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99" w:rsidRPr="00C24BC7" w:rsidRDefault="005F44F5" w:rsidP="0021189A">
      <w:pPr>
        <w:pStyle w:val="Title"/>
        <w:spacing w:line="360" w:lineRule="auto"/>
        <w:rPr>
          <w:bCs/>
          <w:sz w:val="28"/>
          <w:szCs w:val="28"/>
          <w:lang w:val="id-ID"/>
        </w:rPr>
      </w:pPr>
      <w:r>
        <w:rPr>
          <w:rFonts w:ascii="Times New Roman" w:hAnsi="Times New Roman"/>
          <w:b/>
          <w:bCs/>
          <w:sz w:val="24"/>
          <w:szCs w:val="24"/>
          <w:lang w:val="id-ID"/>
        </w:rPr>
        <w:t xml:space="preserve">PETA </w:t>
      </w:r>
      <w:r w:rsidR="00DD2499" w:rsidRPr="000715DB">
        <w:rPr>
          <w:rFonts w:ascii="Times New Roman" w:hAnsi="Times New Roman"/>
          <w:b/>
          <w:bCs/>
          <w:sz w:val="24"/>
          <w:szCs w:val="24"/>
          <w:lang w:val="id-ID"/>
        </w:rPr>
        <w:t>KONFLIK</w:t>
      </w:r>
      <w:r w:rsidR="00AD6606">
        <w:rPr>
          <w:rFonts w:ascii="Times New Roman" w:hAnsi="Times New Roman"/>
          <w:b/>
          <w:bCs/>
          <w:sz w:val="24"/>
          <w:szCs w:val="24"/>
        </w:rPr>
        <w:t xml:space="preserve"> </w:t>
      </w:r>
      <w:r w:rsidR="00A92760">
        <w:rPr>
          <w:rFonts w:ascii="Times New Roman" w:hAnsi="Times New Roman"/>
          <w:b/>
          <w:bCs/>
          <w:sz w:val="24"/>
          <w:szCs w:val="24"/>
        </w:rPr>
        <w:t>ELITE</w:t>
      </w:r>
      <w:r w:rsidR="00AD6606">
        <w:rPr>
          <w:rFonts w:ascii="Times New Roman" w:hAnsi="Times New Roman"/>
          <w:b/>
          <w:bCs/>
          <w:sz w:val="24"/>
          <w:szCs w:val="24"/>
        </w:rPr>
        <w:t xml:space="preserve"> AGAMA</w:t>
      </w:r>
      <w:r w:rsidR="003C3D81">
        <w:rPr>
          <w:rFonts w:ascii="Times New Roman" w:hAnsi="Times New Roman"/>
          <w:b/>
          <w:bCs/>
          <w:sz w:val="24"/>
          <w:szCs w:val="24"/>
          <w:lang w:val="id-ID"/>
        </w:rPr>
        <w:t xml:space="preserve"> DAN UPAYA RESOLUSI</w:t>
      </w:r>
    </w:p>
    <w:p w:rsidR="00DD2499" w:rsidRPr="008013D7" w:rsidRDefault="00132372" w:rsidP="00132372">
      <w:pPr>
        <w:jc w:val="center"/>
        <w:rPr>
          <w:b/>
          <w:bCs/>
          <w:spacing w:val="-4"/>
          <w:lang w:val="id-ID"/>
        </w:rPr>
      </w:pPr>
      <w:r w:rsidRPr="008013D7">
        <w:rPr>
          <w:b/>
          <w:bCs/>
          <w:spacing w:val="-4"/>
          <w:lang w:val="id-ID"/>
        </w:rPr>
        <w:t>Lathifatul Izzah</w:t>
      </w:r>
    </w:p>
    <w:p w:rsidR="00DE2B51" w:rsidRDefault="00B750C3" w:rsidP="00132372">
      <w:pPr>
        <w:jc w:val="center"/>
        <w:rPr>
          <w:spacing w:val="-4"/>
          <w:lang w:val="id-ID"/>
        </w:rPr>
      </w:pPr>
      <w:r>
        <w:rPr>
          <w:spacing w:val="-4"/>
        </w:rPr>
        <w:t>Universitas Alma Ata</w:t>
      </w:r>
    </w:p>
    <w:p w:rsidR="00B750C3" w:rsidRPr="00132372" w:rsidRDefault="001245E0" w:rsidP="00132372">
      <w:pPr>
        <w:jc w:val="center"/>
        <w:rPr>
          <w:spacing w:val="-4"/>
          <w:lang w:val="id-ID"/>
        </w:rPr>
      </w:pPr>
      <w:r w:rsidRPr="00132372">
        <w:rPr>
          <w:spacing w:val="-4"/>
          <w:lang w:val="id-ID"/>
        </w:rPr>
        <w:t xml:space="preserve"> </w:t>
      </w:r>
      <w:r w:rsidR="00132372" w:rsidRPr="00132372">
        <w:rPr>
          <w:spacing w:val="-4"/>
          <w:lang w:val="id-ID"/>
        </w:rPr>
        <w:t>lathifatul.izzah@almaata.ac.id</w:t>
      </w:r>
    </w:p>
    <w:p w:rsidR="00132372" w:rsidRPr="008013D7" w:rsidRDefault="00132372" w:rsidP="00132372">
      <w:pPr>
        <w:jc w:val="center"/>
        <w:rPr>
          <w:b/>
          <w:bCs/>
          <w:spacing w:val="-4"/>
          <w:lang w:val="id-ID"/>
        </w:rPr>
      </w:pPr>
      <w:r w:rsidRPr="008013D7">
        <w:rPr>
          <w:b/>
          <w:bCs/>
          <w:spacing w:val="-4"/>
          <w:lang w:val="id-ID"/>
        </w:rPr>
        <w:t>Kurniati</w:t>
      </w:r>
    </w:p>
    <w:p w:rsidR="00132372" w:rsidRDefault="00132372" w:rsidP="00132372">
      <w:pPr>
        <w:jc w:val="center"/>
        <w:rPr>
          <w:spacing w:val="-4"/>
          <w:rtl/>
        </w:rPr>
      </w:pPr>
      <w:r>
        <w:rPr>
          <w:spacing w:val="-4"/>
        </w:rPr>
        <w:t>Universitas Alma Ata</w:t>
      </w:r>
    </w:p>
    <w:p w:rsidR="00CD12D9" w:rsidRPr="00CD12D9" w:rsidRDefault="00CD12D9" w:rsidP="00132372">
      <w:pPr>
        <w:jc w:val="center"/>
        <w:rPr>
          <w:spacing w:val="-4"/>
          <w:lang w:val="id-ID"/>
        </w:rPr>
      </w:pPr>
      <w:r>
        <w:rPr>
          <w:sz w:val="23"/>
          <w:szCs w:val="23"/>
        </w:rPr>
        <w:t>kurniati.khalil.kk@gmail.com</w:t>
      </w:r>
    </w:p>
    <w:p w:rsidR="00132372" w:rsidRPr="008013D7" w:rsidRDefault="00132372" w:rsidP="00132372">
      <w:pPr>
        <w:jc w:val="center"/>
        <w:rPr>
          <w:b/>
          <w:bCs/>
          <w:spacing w:val="-4"/>
          <w:lang w:val="id-ID"/>
        </w:rPr>
      </w:pPr>
      <w:r w:rsidRPr="008013D7">
        <w:rPr>
          <w:b/>
          <w:bCs/>
          <w:spacing w:val="-4"/>
          <w:lang w:val="id-ID"/>
        </w:rPr>
        <w:t>Misyrah Akhmadi</w:t>
      </w:r>
    </w:p>
    <w:p w:rsidR="00132372" w:rsidRDefault="00132372" w:rsidP="00132372">
      <w:pPr>
        <w:jc w:val="center"/>
        <w:rPr>
          <w:spacing w:val="-4"/>
          <w:lang w:val="id-ID"/>
        </w:rPr>
      </w:pPr>
      <w:r>
        <w:rPr>
          <w:spacing w:val="-4"/>
        </w:rPr>
        <w:t>Universitas Alma Ata</w:t>
      </w:r>
    </w:p>
    <w:p w:rsidR="00CD12D9" w:rsidRPr="00CD12D9" w:rsidRDefault="00CD12D9" w:rsidP="00132372">
      <w:pPr>
        <w:jc w:val="center"/>
        <w:rPr>
          <w:spacing w:val="-4"/>
          <w:lang w:val="id-ID"/>
        </w:rPr>
      </w:pPr>
      <w:r>
        <w:rPr>
          <w:sz w:val="23"/>
          <w:szCs w:val="23"/>
        </w:rPr>
        <w:t>Misyroh@gmail.com</w:t>
      </w:r>
    </w:p>
    <w:p w:rsidR="00132372" w:rsidRPr="00132372" w:rsidRDefault="00132372" w:rsidP="00132372">
      <w:pPr>
        <w:jc w:val="center"/>
        <w:rPr>
          <w:spacing w:val="-4"/>
          <w:lang w:val="id-ID"/>
        </w:rPr>
      </w:pPr>
    </w:p>
    <w:p w:rsidR="00F319F1" w:rsidRPr="00F319F1" w:rsidRDefault="00E47E27" w:rsidP="00F319F1">
      <w:pPr>
        <w:jc w:val="both"/>
        <w:rPr>
          <w:i/>
          <w:iCs/>
          <w:lang w:val="id-ID"/>
        </w:rPr>
      </w:pPr>
      <w:r w:rsidRPr="00E47E27">
        <w:rPr>
          <w:b/>
          <w:bCs/>
          <w:i/>
          <w:iCs/>
          <w:lang w:val="id-ID"/>
        </w:rPr>
        <w:t>Abstract</w:t>
      </w:r>
      <w:r w:rsidRPr="00E47E27">
        <w:rPr>
          <w:i/>
          <w:iCs/>
          <w:lang w:val="id-ID"/>
        </w:rPr>
        <w:t xml:space="preserve">: </w:t>
      </w:r>
      <w:r w:rsidR="00F319F1" w:rsidRPr="00F319F1">
        <w:rPr>
          <w:i/>
          <w:iCs/>
          <w:lang w:val="id-ID"/>
        </w:rPr>
        <w:t xml:space="preserve">Conflict can occur anywhere and anytime, even in a society that looks homogeneous and religious. This paper aims to describe, analyze, and interpret the causes of the operation of the religious elite conflict in Mlangi and the resolution efforts for this conflict. These objectives can be achieved by using a qualitative approach with the type of case study research designed in the form of a single case. The data collection techniques can be done by observation, interviews, and documentation which makes the author himself a research instrument. The results obtained from these achievements are as follows: conflicts of religious elites can occur because there are symbolic buildings that are glorified by the local community, struggle </w:t>
      </w:r>
      <w:r w:rsidR="00116D61">
        <w:rPr>
          <w:i/>
          <w:iCs/>
          <w:lang w:val="id-ID"/>
        </w:rPr>
        <w:t xml:space="preserve"> </w:t>
      </w:r>
      <w:r w:rsidR="00F319F1" w:rsidRPr="00F319F1">
        <w:rPr>
          <w:i/>
          <w:iCs/>
          <w:lang w:val="id-ID"/>
        </w:rPr>
        <w:t xml:space="preserve">for social position between </w:t>
      </w:r>
      <w:r w:rsidR="00F319F1" w:rsidRPr="00080D78">
        <w:rPr>
          <w:i/>
          <w:iCs/>
          <w:lang w:val="id-ID"/>
        </w:rPr>
        <w:t>jero</w:t>
      </w:r>
      <w:r w:rsidR="00F319F1" w:rsidRPr="00F319F1">
        <w:rPr>
          <w:i/>
          <w:iCs/>
          <w:lang w:val="id-ID"/>
        </w:rPr>
        <w:t xml:space="preserve"> and jobo communities, changes in regional administration and social structures, intersections between religio</w:t>
      </w:r>
      <w:r w:rsidR="00080D78">
        <w:rPr>
          <w:i/>
          <w:iCs/>
          <w:lang w:val="id-ID"/>
        </w:rPr>
        <w:t>n, economy and political elites</w:t>
      </w:r>
      <w:r w:rsidR="00F319F1" w:rsidRPr="00F319F1">
        <w:rPr>
          <w:i/>
          <w:iCs/>
          <w:lang w:val="id-ID"/>
        </w:rPr>
        <w:t xml:space="preserve"> local, struggling for access to information, resources and sources of funds, differences in livelihoods, and the emergence of negotiations on religious and cultural values. Some of the causes of the conflict can be eliminated by fading the building of symbols that reinforce social position and status, allowing mixed marriages, creating awareness of equality of origin or descent, needing government intervention to find a middle way for the conflict, creating common enemies and independence.</w:t>
      </w:r>
    </w:p>
    <w:p w:rsidR="008B1645" w:rsidRPr="00E47E27" w:rsidRDefault="00F319F1" w:rsidP="00F319F1">
      <w:pPr>
        <w:jc w:val="both"/>
        <w:rPr>
          <w:b/>
          <w:bCs/>
          <w:i/>
          <w:iCs/>
          <w:lang w:val="id-ID"/>
        </w:rPr>
      </w:pPr>
      <w:r w:rsidRPr="00F319F1">
        <w:rPr>
          <w:b/>
          <w:bCs/>
          <w:i/>
          <w:iCs/>
          <w:lang w:val="id-ID"/>
        </w:rPr>
        <w:t>Keywords</w:t>
      </w:r>
      <w:r w:rsidRPr="00F319F1">
        <w:rPr>
          <w:i/>
          <w:iCs/>
          <w:lang w:val="id-ID"/>
        </w:rPr>
        <w:t>: Conflict Map, Religious Elite, Jobo-Jero, Middle Way, Resolution Efforts</w:t>
      </w:r>
    </w:p>
    <w:p w:rsidR="00080D78" w:rsidRDefault="00080D78" w:rsidP="000C4B26">
      <w:pPr>
        <w:pStyle w:val="ListParagraph"/>
        <w:ind w:left="0"/>
        <w:jc w:val="both"/>
        <w:rPr>
          <w:b/>
          <w:bCs/>
          <w:lang w:val="id-ID"/>
        </w:rPr>
      </w:pPr>
    </w:p>
    <w:p w:rsidR="000C4B26" w:rsidRPr="00677647" w:rsidRDefault="00F75CD6" w:rsidP="000C4B26">
      <w:pPr>
        <w:pStyle w:val="ListParagraph"/>
        <w:ind w:left="0"/>
        <w:jc w:val="both"/>
        <w:rPr>
          <w:rFonts w:asciiTheme="majorBidi" w:hAnsiTheme="majorBidi" w:cstheme="majorBidi"/>
          <w:lang w:val="id-ID"/>
        </w:rPr>
      </w:pPr>
      <w:r w:rsidRPr="00F75CD6">
        <w:rPr>
          <w:b/>
          <w:bCs/>
          <w:lang w:val="id-ID"/>
        </w:rPr>
        <w:t>Abstrak</w:t>
      </w:r>
      <w:r>
        <w:rPr>
          <w:lang w:val="id-ID"/>
        </w:rPr>
        <w:t xml:space="preserve">: </w:t>
      </w:r>
      <w:r w:rsidR="000C4B26" w:rsidRPr="00677647">
        <w:rPr>
          <w:rFonts w:asciiTheme="majorBidi" w:hAnsiTheme="majorBidi" w:cstheme="majorBidi"/>
          <w:lang w:val="id-ID"/>
        </w:rPr>
        <w:t>Konflik dapat terjadi di mana saja dan kapan saja, bahkan pada masyarakat yang t</w:t>
      </w:r>
      <w:r w:rsidR="00F319F1">
        <w:rPr>
          <w:rFonts w:asciiTheme="majorBidi" w:hAnsiTheme="majorBidi" w:cstheme="majorBidi"/>
          <w:lang w:val="id-ID"/>
        </w:rPr>
        <w:t>a</w:t>
      </w:r>
      <w:r w:rsidR="000C4B26" w:rsidRPr="00677647">
        <w:rPr>
          <w:rFonts w:asciiTheme="majorBidi" w:hAnsiTheme="majorBidi" w:cstheme="majorBidi"/>
          <w:lang w:val="id-ID"/>
        </w:rPr>
        <w:t xml:space="preserve">mpak homogen dan relegius sekalipun. Tulisan ini bertujuan untuk mendeskripsikan, menganalisis, dan menafsirkan penyebab beroprasinya konflik elite agama di Mlangi dan upaya-upaya resolusi atas konflik tersebut. Tujuan tersebut dapat dicapai dengan cara memakai pendekatan kualitatif dengan jenis penelitian studi kasus yang dirancang dalam bentuk kasus tunggal. Adapun teknik pengumpulan datanya dapat dilakukan dengan observasi, wawancara, dan dokuentasi yang menjadikan penulis sendiri sebagai instrumen penelitian. Hasil yang diperoleh dari capaian tersebut adalah sebagai berikut: konflik elite agama dapat terjadi karena ada bangunan simbol yang diagungkan oleh masyarakat setempat, perebutan posisi sosial antara masyarakat </w:t>
      </w:r>
      <w:r w:rsidR="000C4B26" w:rsidRPr="00677647">
        <w:rPr>
          <w:rFonts w:asciiTheme="majorBidi" w:hAnsiTheme="majorBidi" w:cstheme="majorBidi"/>
          <w:i/>
          <w:iCs/>
          <w:lang w:val="id-ID"/>
        </w:rPr>
        <w:t xml:space="preserve">jero </w:t>
      </w:r>
      <w:r w:rsidR="000C4B26" w:rsidRPr="00677647">
        <w:rPr>
          <w:rFonts w:asciiTheme="majorBidi" w:hAnsiTheme="majorBidi" w:cstheme="majorBidi"/>
          <w:lang w:val="id-ID"/>
        </w:rPr>
        <w:t xml:space="preserve">dan </w:t>
      </w:r>
      <w:r w:rsidR="000C4B26" w:rsidRPr="00677647">
        <w:rPr>
          <w:rFonts w:asciiTheme="majorBidi" w:hAnsiTheme="majorBidi" w:cstheme="majorBidi"/>
          <w:i/>
          <w:iCs/>
          <w:lang w:val="id-ID"/>
        </w:rPr>
        <w:t xml:space="preserve">jobo, </w:t>
      </w:r>
      <w:r w:rsidR="000C4B26" w:rsidRPr="00677647">
        <w:rPr>
          <w:rFonts w:asciiTheme="majorBidi" w:hAnsiTheme="majorBidi" w:cstheme="majorBidi"/>
          <w:lang w:val="id-ID"/>
        </w:rPr>
        <w:t>perubahan administrasi wilayah dan struktur sosial, persinggungan antara agama, ekonomi, dan politik elite lokal, perebutan akses informasi, sumber daya, dan sumber dana, perbedaan mata pencaharian, dan munculnya negosiasi nilai-nilai agama dan budaya. Beberapa penyebab konflik tersebut dapat eliminir dengan cara memudarkan bangunan simbol yang meneguhkan posisi dan status sosial, mengizinkan perkawinan campur, melahirkan kesadaran persamaan asal usul atau keturunan, perlu campur tangan pemerintah untuk mencari jalan tengah atas konflik yang terjadi, melahirkan musuh bersama dan kemandirian.</w:t>
      </w:r>
    </w:p>
    <w:p w:rsidR="005B708B" w:rsidRPr="000C4B26" w:rsidRDefault="008C610B" w:rsidP="000C4B26">
      <w:pPr>
        <w:spacing w:line="360" w:lineRule="auto"/>
        <w:jc w:val="both"/>
        <w:rPr>
          <w:bCs/>
          <w:iCs/>
          <w:lang w:val="id-ID"/>
        </w:rPr>
      </w:pPr>
      <w:r w:rsidRPr="008C610B">
        <w:rPr>
          <w:b/>
          <w:lang w:val="id-ID"/>
        </w:rPr>
        <w:t>Kata Kunci:</w:t>
      </w:r>
      <w:r w:rsidR="006A5CC2">
        <w:rPr>
          <w:b/>
          <w:lang w:val="id-ID"/>
        </w:rPr>
        <w:t xml:space="preserve"> </w:t>
      </w:r>
      <w:r w:rsidR="00852827" w:rsidRPr="000C4B26">
        <w:rPr>
          <w:bCs/>
          <w:lang w:val="id-ID"/>
        </w:rPr>
        <w:t xml:space="preserve">Peta </w:t>
      </w:r>
      <w:r w:rsidR="006A5CC2" w:rsidRPr="000C4B26">
        <w:rPr>
          <w:bCs/>
          <w:lang w:val="id-ID"/>
        </w:rPr>
        <w:t>Konflik,</w:t>
      </w:r>
      <w:r w:rsidRPr="000C4B26">
        <w:rPr>
          <w:bCs/>
          <w:lang w:val="id-ID"/>
        </w:rPr>
        <w:t xml:space="preserve"> </w:t>
      </w:r>
      <w:r w:rsidR="00A92760" w:rsidRPr="000C4B26">
        <w:rPr>
          <w:bCs/>
          <w:lang w:val="id-ID"/>
        </w:rPr>
        <w:t>Elite</w:t>
      </w:r>
      <w:r w:rsidR="006A5CC2" w:rsidRPr="000C4B26">
        <w:rPr>
          <w:bCs/>
          <w:lang w:val="id-ID"/>
        </w:rPr>
        <w:t xml:space="preserve"> Agama, </w:t>
      </w:r>
      <w:r w:rsidR="006A5CC2" w:rsidRPr="000C4B26">
        <w:rPr>
          <w:bCs/>
          <w:i/>
          <w:lang w:val="id-ID"/>
        </w:rPr>
        <w:t>Jobo</w:t>
      </w:r>
      <w:r w:rsidR="00714336" w:rsidRPr="000C4B26">
        <w:rPr>
          <w:bCs/>
          <w:lang w:val="id-ID"/>
        </w:rPr>
        <w:t>-</w:t>
      </w:r>
      <w:r w:rsidR="006A5CC2" w:rsidRPr="000C4B26">
        <w:rPr>
          <w:bCs/>
          <w:i/>
          <w:lang w:val="id-ID"/>
        </w:rPr>
        <w:t>Jero</w:t>
      </w:r>
      <w:r w:rsidR="00714336" w:rsidRPr="000C4B26">
        <w:rPr>
          <w:bCs/>
          <w:i/>
          <w:lang w:val="id-ID"/>
        </w:rPr>
        <w:t xml:space="preserve">, </w:t>
      </w:r>
      <w:r w:rsidR="000C4B26">
        <w:rPr>
          <w:bCs/>
          <w:iCs/>
          <w:lang w:val="id-ID"/>
        </w:rPr>
        <w:t>Jalan Tengah, Upaya Resolusi</w:t>
      </w:r>
    </w:p>
    <w:p w:rsidR="00852827" w:rsidRPr="00852827" w:rsidRDefault="00852827" w:rsidP="00B018A6">
      <w:pPr>
        <w:spacing w:line="360" w:lineRule="auto"/>
        <w:jc w:val="both"/>
        <w:rPr>
          <w:b/>
          <w:iCs/>
          <w:lang w:val="id-ID"/>
        </w:rPr>
      </w:pPr>
    </w:p>
    <w:p w:rsidR="005B708B" w:rsidRPr="007A22DB" w:rsidRDefault="008013D7" w:rsidP="008013D7">
      <w:pPr>
        <w:pStyle w:val="Heading1"/>
        <w:numPr>
          <w:ilvl w:val="0"/>
          <w:numId w:val="0"/>
        </w:numPr>
        <w:spacing w:line="360" w:lineRule="auto"/>
        <w:rPr>
          <w:rFonts w:ascii="Times New Roman" w:hAnsi="Times New Roman"/>
          <w:lang w:val="id-ID"/>
        </w:rPr>
      </w:pPr>
      <w:r w:rsidRPr="007A22DB">
        <w:rPr>
          <w:rFonts w:ascii="Times New Roman" w:hAnsi="Times New Roman"/>
          <w:lang w:val="id-ID"/>
        </w:rPr>
        <w:lastRenderedPageBreak/>
        <w:t>PENDAHULUAN</w:t>
      </w:r>
    </w:p>
    <w:p w:rsidR="005B708B" w:rsidRDefault="00710A68" w:rsidP="008B39F1">
      <w:pPr>
        <w:spacing w:line="360" w:lineRule="auto"/>
        <w:ind w:firstLine="720"/>
        <w:jc w:val="both"/>
        <w:rPr>
          <w:lang w:val="id-ID"/>
        </w:rPr>
      </w:pPr>
      <w:r w:rsidRPr="00710A68">
        <w:rPr>
          <w:lang w:val="id-ID"/>
        </w:rPr>
        <w:t>Suatu kenyataan, konflik dapat terjadi kapan dan di mana saja, baik dalam warga religius ataupun tidak, dalam warga dengan derajat p</w:t>
      </w:r>
      <w:r>
        <w:rPr>
          <w:lang w:val="id-ID"/>
        </w:rPr>
        <w:t>luralitas besar ataupun homogen</w:t>
      </w:r>
      <w:r w:rsidR="005B708B" w:rsidRPr="000715DB">
        <w:rPr>
          <w:lang w:val="id-ID"/>
        </w:rPr>
        <w:t xml:space="preserve">. Konflik terjadi ketika dua atau lebih pihak yang menganggap bahwa kepentingan mereka tidak sesuai dengan kepentingan satu sama lainnya. Dalam sebuah masyarakat, kehadiran konflik sebisa mungkin dieliminir dan dihindari. Ia seringkali dianggap sebagai sesuatu yang abnormal dalam masyarakat. </w:t>
      </w:r>
      <w:r w:rsidR="008B39F1">
        <w:rPr>
          <w:lang w:val="id-ID"/>
        </w:rPr>
        <w:t>P</w:t>
      </w:r>
      <w:r w:rsidR="005B708B" w:rsidRPr="000715DB">
        <w:rPr>
          <w:lang w:val="id-ID"/>
        </w:rPr>
        <w:t xml:space="preserve">enyebab konflikpun bisa macam-macam, </w:t>
      </w:r>
      <w:r w:rsidR="008B39F1">
        <w:rPr>
          <w:lang w:val="id-ID"/>
        </w:rPr>
        <w:t xml:space="preserve">bisa </w:t>
      </w:r>
      <w:r w:rsidR="005B708B" w:rsidRPr="000715DB">
        <w:rPr>
          <w:lang w:val="id-ID"/>
        </w:rPr>
        <w:t>sosial, ekonomi, agama, ras</w:t>
      </w:r>
      <w:r w:rsidR="00E9425D">
        <w:rPr>
          <w:lang w:val="id-ID"/>
        </w:rPr>
        <w:t>,</w:t>
      </w:r>
      <w:r w:rsidR="008B39F1">
        <w:rPr>
          <w:lang w:val="id-ID"/>
        </w:rPr>
        <w:t xml:space="preserve"> atau</w:t>
      </w:r>
      <w:r w:rsidR="005B708B" w:rsidRPr="000715DB">
        <w:rPr>
          <w:lang w:val="id-ID"/>
        </w:rPr>
        <w:t xml:space="preserve"> politik. Sifatnya</w:t>
      </w:r>
      <w:r w:rsidR="00235C1D">
        <w:rPr>
          <w:lang w:val="id-ID"/>
        </w:rPr>
        <w:t xml:space="preserve"> pun</w:t>
      </w:r>
      <w:r w:rsidR="00EA18DD">
        <w:rPr>
          <w:lang w:val="id-ID"/>
        </w:rPr>
        <w:t xml:space="preserve"> bisa beragam</w:t>
      </w:r>
      <w:r w:rsidR="00E9425D">
        <w:rPr>
          <w:lang w:val="id-ID"/>
        </w:rPr>
        <w:t xml:space="preserve">. Konflik dapat </w:t>
      </w:r>
      <w:r w:rsidR="005B708B" w:rsidRPr="000715DB">
        <w:rPr>
          <w:lang w:val="id-ID"/>
        </w:rPr>
        <w:t>bersifat</w:t>
      </w:r>
      <w:r w:rsidR="00A70806">
        <w:rPr>
          <w:lang w:val="id-ID"/>
        </w:rPr>
        <w:t xml:space="preserve"> vertikal dengan vertikal, yaitu konflik </w:t>
      </w:r>
      <w:r w:rsidR="005B708B" w:rsidRPr="000715DB">
        <w:rPr>
          <w:lang w:val="id-ID"/>
        </w:rPr>
        <w:t xml:space="preserve">sesama </w:t>
      </w:r>
      <w:r w:rsidR="00A92760">
        <w:rPr>
          <w:lang w:val="id-ID"/>
        </w:rPr>
        <w:t>elite</w:t>
      </w:r>
      <w:r w:rsidR="005B708B" w:rsidRPr="000715DB">
        <w:rPr>
          <w:lang w:val="id-ID"/>
        </w:rPr>
        <w:t xml:space="preserve"> masya</w:t>
      </w:r>
      <w:r w:rsidR="00A70806">
        <w:rPr>
          <w:lang w:val="id-ID"/>
        </w:rPr>
        <w:t xml:space="preserve">rakat. Konflik </w:t>
      </w:r>
      <w:r w:rsidR="00E9425D">
        <w:rPr>
          <w:lang w:val="id-ID"/>
        </w:rPr>
        <w:t xml:space="preserve">vertikal dengan </w:t>
      </w:r>
      <w:r w:rsidR="00764385">
        <w:rPr>
          <w:lang w:val="id-ID"/>
        </w:rPr>
        <w:t>horizontal</w:t>
      </w:r>
      <w:r w:rsidR="00A70806">
        <w:rPr>
          <w:lang w:val="id-ID"/>
        </w:rPr>
        <w:t xml:space="preserve"> yaitu konflik</w:t>
      </w:r>
      <w:r w:rsidR="005B708B" w:rsidRPr="000715DB">
        <w:rPr>
          <w:lang w:val="id-ID"/>
        </w:rPr>
        <w:t xml:space="preserve"> antara</w:t>
      </w:r>
      <w:r w:rsidR="00E9425D">
        <w:rPr>
          <w:lang w:val="id-ID"/>
        </w:rPr>
        <w:t xml:space="preserve"> </w:t>
      </w:r>
      <w:r w:rsidR="00A92760">
        <w:rPr>
          <w:lang w:val="id-ID"/>
        </w:rPr>
        <w:t>elite</w:t>
      </w:r>
      <w:r w:rsidR="00E9425D">
        <w:rPr>
          <w:lang w:val="id-ID"/>
        </w:rPr>
        <w:t xml:space="preserve"> dengan masyarakat. </w:t>
      </w:r>
      <w:r w:rsidR="00235C1D">
        <w:rPr>
          <w:lang w:val="id-ID"/>
        </w:rPr>
        <w:t xml:space="preserve">Sifat konflik pun </w:t>
      </w:r>
      <w:r w:rsidR="00E9425D">
        <w:rPr>
          <w:lang w:val="id-ID"/>
        </w:rPr>
        <w:t xml:space="preserve">dapat </w:t>
      </w:r>
      <w:r w:rsidR="00235C1D">
        <w:rPr>
          <w:lang w:val="id-ID"/>
        </w:rPr>
        <w:t xml:space="preserve">juga </w:t>
      </w:r>
      <w:r w:rsidR="005B708B" w:rsidRPr="000715DB">
        <w:rPr>
          <w:lang w:val="id-ID"/>
        </w:rPr>
        <w:t>berupa konflik horizontal</w:t>
      </w:r>
      <w:r w:rsidR="00E9425D">
        <w:rPr>
          <w:lang w:val="id-ID"/>
        </w:rPr>
        <w:t xml:space="preserve"> dengan </w:t>
      </w:r>
      <w:r w:rsidR="00A70806">
        <w:rPr>
          <w:lang w:val="id-ID"/>
        </w:rPr>
        <w:t>horizontal</w:t>
      </w:r>
      <w:r w:rsidR="005B708B" w:rsidRPr="000715DB">
        <w:rPr>
          <w:lang w:val="id-ID"/>
        </w:rPr>
        <w:t xml:space="preserve"> yaitu</w:t>
      </w:r>
      <w:r w:rsidR="00E9425D">
        <w:rPr>
          <w:lang w:val="id-ID"/>
        </w:rPr>
        <w:t xml:space="preserve"> konflik</w:t>
      </w:r>
      <w:r w:rsidR="005B708B" w:rsidRPr="000715DB">
        <w:rPr>
          <w:lang w:val="id-ID"/>
        </w:rPr>
        <w:t xml:space="preserve"> antara sesama masyarakat. </w:t>
      </w:r>
    </w:p>
    <w:p w:rsidR="0056391F" w:rsidRPr="000715DB" w:rsidRDefault="0056391F" w:rsidP="005340E7">
      <w:pPr>
        <w:spacing w:line="360" w:lineRule="auto"/>
        <w:ind w:firstLine="720"/>
        <w:jc w:val="both"/>
        <w:rPr>
          <w:lang w:val="id-ID"/>
        </w:rPr>
      </w:pPr>
      <w:r w:rsidRPr="000715DB">
        <w:rPr>
          <w:lang w:val="id-ID"/>
        </w:rPr>
        <w:t>Istilah konflik (</w:t>
      </w:r>
      <w:r w:rsidRPr="005340E7">
        <w:rPr>
          <w:i/>
          <w:iCs/>
          <w:lang w:val="id-ID"/>
        </w:rPr>
        <w:t>conflict</w:t>
      </w:r>
      <w:r w:rsidRPr="000715DB">
        <w:rPr>
          <w:lang w:val="id-ID"/>
        </w:rPr>
        <w:t xml:space="preserve">) secara etimologi berasal dari bahasa latin </w:t>
      </w:r>
      <w:r w:rsidRPr="005340E7">
        <w:rPr>
          <w:i/>
          <w:iCs/>
          <w:lang w:val="id-ID"/>
        </w:rPr>
        <w:t>configere</w:t>
      </w:r>
      <w:r w:rsidRPr="000A6547">
        <w:rPr>
          <w:lang w:val="id-ID"/>
        </w:rPr>
        <w:t xml:space="preserve"> </w:t>
      </w:r>
      <w:r w:rsidRPr="000715DB">
        <w:rPr>
          <w:lang w:val="id-ID"/>
        </w:rPr>
        <w:t>yang berarti saling memukul. Menurut Antonius, dkk</w:t>
      </w:r>
      <w:r>
        <w:rPr>
          <w:lang w:val="id-ID"/>
        </w:rPr>
        <w:t>,</w:t>
      </w:r>
      <w:r w:rsidRPr="000715DB">
        <w:rPr>
          <w:lang w:val="id-ID"/>
        </w:rPr>
        <w:t xml:space="preserve"> konflik</w:t>
      </w:r>
      <w:r>
        <w:rPr>
          <w:lang w:val="id-ID"/>
        </w:rPr>
        <w:t xml:space="preserve"> merupakan</w:t>
      </w:r>
      <w:r w:rsidRPr="000715DB">
        <w:rPr>
          <w:lang w:val="id-ID"/>
        </w:rPr>
        <w:t xml:space="preserve"> suatu tindakan salah satu pihak yang berakibat menghalangi, menghambat, atau mengganggu pihak lain</w:t>
      </w:r>
      <w:r>
        <w:rPr>
          <w:lang w:val="id-ID"/>
        </w:rPr>
        <w:t xml:space="preserve"> yang </w:t>
      </w:r>
      <w:r w:rsidRPr="000715DB">
        <w:rPr>
          <w:lang w:val="id-ID"/>
        </w:rPr>
        <w:t>dapat terjadi a</w:t>
      </w:r>
      <w:r>
        <w:rPr>
          <w:lang w:val="id-ID"/>
        </w:rPr>
        <w:t>ntar kelompok masyarakat atau</w:t>
      </w:r>
      <w:r w:rsidRPr="000715DB">
        <w:rPr>
          <w:lang w:val="id-ID"/>
        </w:rPr>
        <w:t xml:space="preserve"> antar pribadi. Sedangkan menurut Scannell</w:t>
      </w:r>
      <w:r>
        <w:rPr>
          <w:rStyle w:val="FootnoteReference"/>
          <w:lang w:val="id-ID"/>
        </w:rPr>
        <w:footnoteReference w:id="1"/>
      </w:r>
      <w:r w:rsidRPr="000715DB">
        <w:rPr>
          <w:lang w:val="id-ID"/>
        </w:rPr>
        <w:t xml:space="preserve"> konflik merupakan suatu hal alami dan normal yang timbul karena perbedaan persepsi, tujuan</w:t>
      </w:r>
      <w:r>
        <w:rPr>
          <w:lang w:val="id-ID"/>
        </w:rPr>
        <w:t>,</w:t>
      </w:r>
      <w:r w:rsidRPr="000715DB">
        <w:rPr>
          <w:lang w:val="id-ID"/>
        </w:rPr>
        <w:t xml:space="preserve"> atau nilai</w:t>
      </w:r>
      <w:r>
        <w:rPr>
          <w:lang w:val="id-ID"/>
        </w:rPr>
        <w:t xml:space="preserve"> pada</w:t>
      </w:r>
      <w:r w:rsidRPr="000715DB">
        <w:rPr>
          <w:lang w:val="id-ID"/>
        </w:rPr>
        <w:t xml:space="preserve"> sekelompok individu.</w:t>
      </w:r>
    </w:p>
    <w:p w:rsidR="00A55198" w:rsidRDefault="00A55198" w:rsidP="008B39F1">
      <w:pPr>
        <w:autoSpaceDE w:val="0"/>
        <w:autoSpaceDN w:val="0"/>
        <w:adjustRightInd w:val="0"/>
        <w:spacing w:line="360" w:lineRule="auto"/>
        <w:ind w:firstLine="720"/>
        <w:jc w:val="both"/>
        <w:rPr>
          <w:lang w:val="id-ID"/>
        </w:rPr>
      </w:pPr>
      <w:r w:rsidRPr="00A55198">
        <w:rPr>
          <w:lang w:val="id-ID"/>
        </w:rPr>
        <w:t>Menurut Hunt dan Metcalf</w:t>
      </w:r>
      <w:r>
        <w:rPr>
          <w:rStyle w:val="FootnoteReference"/>
          <w:lang w:val="id-ID"/>
        </w:rPr>
        <w:footnoteReference w:id="2"/>
      </w:r>
      <w:r w:rsidRPr="000715DB">
        <w:rPr>
          <w:lang w:val="id-ID"/>
        </w:rPr>
        <w:t xml:space="preserve"> </w:t>
      </w:r>
      <w:r w:rsidRPr="00A55198">
        <w:rPr>
          <w:lang w:val="id-ID"/>
        </w:rPr>
        <w:t xml:space="preserve">ada dua jenis konflik  pada kehidupan manusia, yaitu </w:t>
      </w:r>
      <w:r w:rsidRPr="005F44F5">
        <w:rPr>
          <w:i/>
          <w:iCs/>
          <w:lang w:val="id-ID"/>
        </w:rPr>
        <w:t>intrapersonal conflict</w:t>
      </w:r>
      <w:r w:rsidRPr="00A55198">
        <w:rPr>
          <w:lang w:val="id-ID"/>
        </w:rPr>
        <w:t xml:space="preserve"> (konflik intrapersonal) dan </w:t>
      </w:r>
      <w:r w:rsidRPr="00A55198">
        <w:rPr>
          <w:i/>
          <w:iCs/>
          <w:lang w:val="id-ID"/>
        </w:rPr>
        <w:t>interpersonal conflict</w:t>
      </w:r>
      <w:r>
        <w:rPr>
          <w:lang w:val="id-ID"/>
        </w:rPr>
        <w:t xml:space="preserve"> </w:t>
      </w:r>
      <w:r w:rsidRPr="00A55198">
        <w:rPr>
          <w:lang w:val="id-ID"/>
        </w:rPr>
        <w:t>(konflik interpersonal). Konflik intrapersonal merupakan konflik yang terjalin d</w:t>
      </w:r>
      <w:r w:rsidR="008B39F1">
        <w:rPr>
          <w:lang w:val="id-ID"/>
        </w:rPr>
        <w:t>i</w:t>
      </w:r>
      <w:r w:rsidRPr="00A55198">
        <w:rPr>
          <w:lang w:val="id-ID"/>
        </w:rPr>
        <w:t xml:space="preserve"> diri</w:t>
      </w:r>
      <w:r w:rsidR="008B39F1">
        <w:rPr>
          <w:lang w:val="id-ID"/>
        </w:rPr>
        <w:t xml:space="preserve"> sendiri</w:t>
      </w:r>
      <w:r w:rsidRPr="00A55198">
        <w:rPr>
          <w:lang w:val="id-ID"/>
        </w:rPr>
        <w:t>, misalnya  kepercayaan yang dipegang seseorang berlawanan dengan nilai budaya warga ataupun keinginannya tidak cocok dengan kemampuannya. Konflik interpersonal ini secara psikologis dapat menggangu kesehatan psikologis ataupun mental</w:t>
      </w:r>
      <w:r>
        <w:rPr>
          <w:lang w:val="id-ID"/>
        </w:rPr>
        <w:t xml:space="preserve"> </w:t>
      </w:r>
      <w:r w:rsidRPr="00A55198">
        <w:rPr>
          <w:lang w:val="id-ID"/>
        </w:rPr>
        <w:t>(</w:t>
      </w:r>
      <w:r w:rsidRPr="00A55198">
        <w:rPr>
          <w:i/>
          <w:iCs/>
          <w:lang w:val="id-ID"/>
        </w:rPr>
        <w:t>mental hygiene</w:t>
      </w:r>
      <w:r w:rsidRPr="00A55198">
        <w:rPr>
          <w:lang w:val="id-ID"/>
        </w:rPr>
        <w:t>) orang yang bersangkutan, bila tidak diatasi dengan baik. Sebaliknya konflik interpersonal yakni konflik yang terjalin antar orang. Konflik ini terjadi di dalam tiap area sosial, contoh</w:t>
      </w:r>
      <w:r w:rsidR="008B39F1">
        <w:rPr>
          <w:lang w:val="id-ID"/>
        </w:rPr>
        <w:t xml:space="preserve"> di</w:t>
      </w:r>
      <w:r w:rsidRPr="00A55198">
        <w:rPr>
          <w:lang w:val="id-ID"/>
        </w:rPr>
        <w:t xml:space="preserve"> dalam keluarga, kelompok sahabat sebaya, warga, serta negeri. Konflik ini bisa berbentuk konflik antar orang atau antar kelompok, baik di dalam suatu kelompok </w:t>
      </w:r>
      <w:r w:rsidRPr="00A55198">
        <w:rPr>
          <w:i/>
          <w:iCs/>
          <w:lang w:val="id-ID"/>
        </w:rPr>
        <w:t>(intragroup conflict</w:t>
      </w:r>
      <w:r w:rsidRPr="00A55198">
        <w:rPr>
          <w:lang w:val="id-ID"/>
        </w:rPr>
        <w:t>) ataupun antar kelompok (</w:t>
      </w:r>
      <w:r w:rsidRPr="00A55198">
        <w:rPr>
          <w:i/>
          <w:iCs/>
          <w:lang w:val="id-ID"/>
        </w:rPr>
        <w:t>intergroup conflict</w:t>
      </w:r>
      <w:r w:rsidRPr="00A55198">
        <w:rPr>
          <w:lang w:val="id-ID"/>
        </w:rPr>
        <w:t>).</w:t>
      </w:r>
    </w:p>
    <w:p w:rsidR="00B70087" w:rsidRDefault="00F87319" w:rsidP="00F015E4">
      <w:pPr>
        <w:autoSpaceDE w:val="0"/>
        <w:autoSpaceDN w:val="0"/>
        <w:adjustRightInd w:val="0"/>
        <w:spacing w:line="360" w:lineRule="auto"/>
        <w:ind w:firstLine="720"/>
        <w:jc w:val="both"/>
        <w:rPr>
          <w:rFonts w:asciiTheme="majorBidi" w:hAnsiTheme="majorBidi" w:cstheme="majorBidi"/>
          <w:lang w:val="id-ID"/>
        </w:rPr>
      </w:pPr>
      <w:r>
        <w:rPr>
          <w:rFonts w:asciiTheme="majorBidi" w:hAnsiTheme="majorBidi" w:cstheme="majorBidi"/>
          <w:lang w:val="id-ID"/>
        </w:rPr>
        <w:t xml:space="preserve">Tulisan ini mengkaji tentang </w:t>
      </w:r>
      <w:r w:rsidR="00AD6753">
        <w:rPr>
          <w:rFonts w:asciiTheme="majorBidi" w:hAnsiTheme="majorBidi" w:cstheme="majorBidi"/>
          <w:lang w:val="id-ID"/>
        </w:rPr>
        <w:t xml:space="preserve">konflik </w:t>
      </w:r>
      <w:r w:rsidR="00F015E4">
        <w:rPr>
          <w:rFonts w:asciiTheme="majorBidi" w:hAnsiTheme="majorBidi" w:cstheme="majorBidi"/>
          <w:lang w:val="id-ID"/>
        </w:rPr>
        <w:t xml:space="preserve">antarpersonal, yaitu konfik </w:t>
      </w:r>
      <w:r w:rsidR="00AD6753">
        <w:rPr>
          <w:rFonts w:asciiTheme="majorBidi" w:hAnsiTheme="majorBidi" w:cstheme="majorBidi"/>
          <w:lang w:val="id-ID"/>
        </w:rPr>
        <w:t>elite agama</w:t>
      </w:r>
      <w:r w:rsidR="00F015E4">
        <w:rPr>
          <w:rFonts w:asciiTheme="majorBidi" w:hAnsiTheme="majorBidi" w:cstheme="majorBidi"/>
          <w:lang w:val="id-ID"/>
        </w:rPr>
        <w:t xml:space="preserve"> yang terjadi di Mlangi dan bagaimana upaya resolusinya</w:t>
      </w:r>
      <w:r>
        <w:rPr>
          <w:rFonts w:asciiTheme="majorBidi" w:hAnsiTheme="majorBidi" w:cstheme="majorBidi"/>
          <w:lang w:val="id-ID"/>
        </w:rPr>
        <w:t>. S</w:t>
      </w:r>
      <w:r w:rsidR="00AD6753">
        <w:rPr>
          <w:rFonts w:asciiTheme="majorBidi" w:hAnsiTheme="majorBidi" w:cstheme="majorBidi"/>
          <w:lang w:val="id-ID"/>
        </w:rPr>
        <w:t xml:space="preserve">epengetahuan penulis </w:t>
      </w:r>
      <w:r>
        <w:rPr>
          <w:rFonts w:asciiTheme="majorBidi" w:hAnsiTheme="majorBidi" w:cstheme="majorBidi"/>
          <w:lang w:val="id-ID"/>
        </w:rPr>
        <w:t xml:space="preserve">kajian tentang hal tersebut </w:t>
      </w:r>
      <w:r w:rsidR="00AD6753">
        <w:rPr>
          <w:rFonts w:asciiTheme="majorBidi" w:hAnsiTheme="majorBidi" w:cstheme="majorBidi"/>
          <w:lang w:val="id-ID"/>
        </w:rPr>
        <w:t xml:space="preserve">belum </w:t>
      </w:r>
      <w:r>
        <w:rPr>
          <w:rFonts w:asciiTheme="majorBidi" w:hAnsiTheme="majorBidi" w:cstheme="majorBidi"/>
          <w:lang w:val="id-ID"/>
        </w:rPr>
        <w:t>penulis temukan</w:t>
      </w:r>
      <w:r w:rsidR="00AD6753">
        <w:rPr>
          <w:rFonts w:asciiTheme="majorBidi" w:hAnsiTheme="majorBidi" w:cstheme="majorBidi"/>
          <w:lang w:val="id-ID"/>
        </w:rPr>
        <w:t xml:space="preserve">, </w:t>
      </w:r>
      <w:r>
        <w:rPr>
          <w:rFonts w:asciiTheme="majorBidi" w:hAnsiTheme="majorBidi" w:cstheme="majorBidi"/>
          <w:lang w:val="id-ID"/>
        </w:rPr>
        <w:t xml:space="preserve">walaupun </w:t>
      </w:r>
      <w:r w:rsidR="00AD6753">
        <w:rPr>
          <w:rFonts w:asciiTheme="majorBidi" w:hAnsiTheme="majorBidi" w:cstheme="majorBidi"/>
          <w:lang w:val="id-ID"/>
        </w:rPr>
        <w:t xml:space="preserve">kejian tentang </w:t>
      </w:r>
      <w:r w:rsidR="007F6BAB" w:rsidRPr="00125F5F">
        <w:rPr>
          <w:rFonts w:asciiTheme="majorBidi" w:hAnsiTheme="majorBidi" w:cstheme="majorBidi"/>
          <w:lang w:val="id-ID"/>
        </w:rPr>
        <w:t>Mlangi sudah banyak dilakukan</w:t>
      </w:r>
      <w:r>
        <w:rPr>
          <w:rFonts w:asciiTheme="majorBidi" w:hAnsiTheme="majorBidi" w:cstheme="majorBidi"/>
          <w:lang w:val="id-ID"/>
        </w:rPr>
        <w:t>.</w:t>
      </w:r>
      <w:r w:rsidR="00892D72">
        <w:rPr>
          <w:rFonts w:asciiTheme="majorBidi" w:hAnsiTheme="majorBidi" w:cstheme="majorBidi"/>
          <w:lang w:val="id-ID"/>
        </w:rPr>
        <w:t xml:space="preserve"> </w:t>
      </w:r>
      <w:r w:rsidR="00892D72">
        <w:rPr>
          <w:rFonts w:asciiTheme="majorBidi" w:hAnsiTheme="majorBidi" w:cstheme="majorBidi"/>
          <w:lang w:val="id-ID"/>
        </w:rPr>
        <w:lastRenderedPageBreak/>
        <w:t>Kajian-kajian</w:t>
      </w:r>
      <w:r w:rsidR="008F58B9">
        <w:rPr>
          <w:rFonts w:asciiTheme="majorBidi" w:hAnsiTheme="majorBidi" w:cstheme="majorBidi" w:hint="cs"/>
          <w:rtl/>
          <w:lang w:val="id-ID"/>
        </w:rPr>
        <w:t xml:space="preserve"> </w:t>
      </w:r>
      <w:r w:rsidR="008F58B9">
        <w:rPr>
          <w:rFonts w:asciiTheme="majorBidi" w:hAnsiTheme="majorBidi" w:cstheme="majorBidi"/>
          <w:lang w:val="id-ID"/>
        </w:rPr>
        <w:t>terkait hal tersebut be</w:t>
      </w:r>
      <w:r>
        <w:rPr>
          <w:rFonts w:asciiTheme="majorBidi" w:hAnsiTheme="majorBidi" w:cstheme="majorBidi"/>
          <w:lang w:val="id-ID"/>
        </w:rPr>
        <w:t>berapa tahun terakhir ini</w:t>
      </w:r>
      <w:r w:rsidR="008F58B9">
        <w:rPr>
          <w:rFonts w:asciiTheme="majorBidi" w:hAnsiTheme="majorBidi" w:cstheme="majorBidi"/>
          <w:lang w:val="id-ID"/>
        </w:rPr>
        <w:t xml:space="preserve"> adalah sebagai berikut</w:t>
      </w:r>
      <w:r w:rsidR="0091727D">
        <w:rPr>
          <w:rFonts w:asciiTheme="majorBidi" w:hAnsiTheme="majorBidi" w:cstheme="majorBidi"/>
          <w:lang w:val="id-ID"/>
        </w:rPr>
        <w:t xml:space="preserve">: Dzulkifli Hadi Imawan, 2020 yang membahas tentang </w:t>
      </w:r>
      <w:r w:rsidR="00403AE3">
        <w:rPr>
          <w:rFonts w:asciiTheme="majorBidi" w:hAnsiTheme="majorBidi" w:cstheme="majorBidi"/>
          <w:lang w:val="id-ID"/>
        </w:rPr>
        <w:t xml:space="preserve">bagaimana  poros spiritual-intelektual Islam Yogyakarta Abad XVIII-XIX terjadi di pesantren Mlangi? </w:t>
      </w:r>
      <w:r w:rsidR="00B70087">
        <w:rPr>
          <w:rFonts w:asciiTheme="majorBidi" w:hAnsiTheme="majorBidi" w:cstheme="majorBidi"/>
          <w:lang w:val="id-ID"/>
        </w:rPr>
        <w:t>Persoalan</w:t>
      </w:r>
      <w:r w:rsidR="00472C0C">
        <w:rPr>
          <w:rFonts w:asciiTheme="majorBidi" w:hAnsiTheme="majorBidi" w:cstheme="majorBidi"/>
          <w:lang w:val="id-ID"/>
        </w:rPr>
        <w:t xml:space="preserve"> tersebut</w:t>
      </w:r>
      <w:r w:rsidR="00B70087">
        <w:rPr>
          <w:rFonts w:asciiTheme="majorBidi" w:hAnsiTheme="majorBidi" w:cstheme="majorBidi"/>
          <w:lang w:val="id-ID"/>
        </w:rPr>
        <w:t xml:space="preserve"> dijawab dengan </w:t>
      </w:r>
      <w:r w:rsidR="00472C0C">
        <w:rPr>
          <w:rFonts w:asciiTheme="majorBidi" w:hAnsiTheme="majorBidi" w:cstheme="majorBidi"/>
          <w:lang w:val="id-ID"/>
        </w:rPr>
        <w:t xml:space="preserve">metode kualitatif dengan pendekatan historis. </w:t>
      </w:r>
      <w:r w:rsidR="000F7648">
        <w:rPr>
          <w:rFonts w:asciiTheme="majorBidi" w:hAnsiTheme="majorBidi" w:cstheme="majorBidi"/>
          <w:lang w:val="id-ID"/>
        </w:rPr>
        <w:t xml:space="preserve">Hasilnya dapat menjelaskan </w:t>
      </w:r>
      <w:r w:rsidR="00CA74C8">
        <w:rPr>
          <w:rFonts w:asciiTheme="majorBidi" w:hAnsiTheme="majorBidi" w:cstheme="majorBidi"/>
          <w:lang w:val="id-ID"/>
        </w:rPr>
        <w:t xml:space="preserve">bahwa poros inteltual dan spiritual Islam Yogyakarta ada XVIII - XIX di Mlangi dengan bukti Mlangi sebagai salah satu pathok negoro. Integrasi pengajaran fiqih bermadzhabkan Syafi’i, akidah </w:t>
      </w:r>
      <w:r w:rsidR="00CA74C8" w:rsidRPr="00CE51FD">
        <w:rPr>
          <w:rFonts w:asciiTheme="majorBidi" w:hAnsiTheme="majorBidi" w:cstheme="majorBidi"/>
          <w:i/>
          <w:iCs/>
          <w:lang w:val="id-ID"/>
        </w:rPr>
        <w:t>ahlussunnah wal jamaah</w:t>
      </w:r>
      <w:r w:rsidR="00CA74C8">
        <w:rPr>
          <w:rFonts w:asciiTheme="majorBidi" w:hAnsiTheme="majorBidi" w:cstheme="majorBidi"/>
          <w:lang w:val="id-ID"/>
        </w:rPr>
        <w:t>, tasawuf, dan pembinaan</w:t>
      </w:r>
      <w:r w:rsidR="004F1895">
        <w:rPr>
          <w:rFonts w:asciiTheme="majorBidi" w:hAnsiTheme="majorBidi" w:cstheme="majorBidi"/>
          <w:lang w:val="id-ID"/>
        </w:rPr>
        <w:t xml:space="preserve"> para kader pejuang dan ulama.</w:t>
      </w:r>
      <w:r w:rsidR="00F81805">
        <w:rPr>
          <w:rStyle w:val="FootnoteReference"/>
          <w:lang w:val="id-ID"/>
        </w:rPr>
        <w:footnoteReference w:id="3"/>
      </w:r>
    </w:p>
    <w:p w:rsidR="007F6BAB" w:rsidRDefault="00CA74C8" w:rsidP="0056313B">
      <w:pPr>
        <w:autoSpaceDE w:val="0"/>
        <w:autoSpaceDN w:val="0"/>
        <w:adjustRightInd w:val="0"/>
        <w:spacing w:line="360" w:lineRule="auto"/>
        <w:ind w:firstLine="720"/>
        <w:jc w:val="both"/>
        <w:rPr>
          <w:lang w:val="id-ID"/>
        </w:rPr>
      </w:pPr>
      <w:r>
        <w:rPr>
          <w:rFonts w:asciiTheme="majorBidi" w:hAnsiTheme="majorBidi" w:cstheme="majorBidi"/>
          <w:lang w:val="id-ID"/>
        </w:rPr>
        <w:t xml:space="preserve"> </w:t>
      </w:r>
      <w:r w:rsidR="007F6BAB">
        <w:rPr>
          <w:lang w:val="id-ID"/>
        </w:rPr>
        <w:t>Nur Rakhim, 2020, mengungkap tentang</w:t>
      </w:r>
      <w:r w:rsidR="00F015E4">
        <w:rPr>
          <w:lang w:val="id-ID"/>
        </w:rPr>
        <w:t xml:space="preserve"> latar belakang keberlangsungan</w:t>
      </w:r>
      <w:r w:rsidR="00C87982">
        <w:rPr>
          <w:lang w:val="id-ID"/>
        </w:rPr>
        <w:t xml:space="preserve"> t</w:t>
      </w:r>
      <w:r w:rsidR="00CE51FD">
        <w:rPr>
          <w:lang w:val="id-ID"/>
        </w:rPr>
        <w:t xml:space="preserve">radisi </w:t>
      </w:r>
      <w:r w:rsidR="00CE51FD" w:rsidRPr="00CE51FD">
        <w:rPr>
          <w:i/>
          <w:iCs/>
          <w:lang w:val="id-ID"/>
        </w:rPr>
        <w:t>s</w:t>
      </w:r>
      <w:r w:rsidR="007F6BAB" w:rsidRPr="00CE51FD">
        <w:rPr>
          <w:i/>
          <w:iCs/>
          <w:lang w:val="id-ID"/>
        </w:rPr>
        <w:t>halawat</w:t>
      </w:r>
      <w:r w:rsidR="007F6BAB">
        <w:rPr>
          <w:lang w:val="id-ID"/>
        </w:rPr>
        <w:t xml:space="preserve"> </w:t>
      </w:r>
      <w:r w:rsidR="007F6BAB">
        <w:rPr>
          <w:i/>
          <w:iCs/>
          <w:lang w:val="id-ID"/>
        </w:rPr>
        <w:t>Ngelik</w:t>
      </w:r>
      <w:r w:rsidR="00C87982">
        <w:rPr>
          <w:lang w:val="id-ID"/>
        </w:rPr>
        <w:t xml:space="preserve"> </w:t>
      </w:r>
      <w:r w:rsidR="00CE51FD">
        <w:rPr>
          <w:lang w:val="id-ID"/>
        </w:rPr>
        <w:t>di k</w:t>
      </w:r>
      <w:r w:rsidR="007F6BAB">
        <w:rPr>
          <w:lang w:val="id-ID"/>
        </w:rPr>
        <w:t>ampung Mlangi Sleman DIY</w:t>
      </w:r>
      <w:r w:rsidR="00C87982">
        <w:rPr>
          <w:lang w:val="id-ID"/>
        </w:rPr>
        <w:t xml:space="preserve">? </w:t>
      </w:r>
      <w:r w:rsidR="00FB4B97">
        <w:rPr>
          <w:lang w:val="id-ID"/>
        </w:rPr>
        <w:t>Persoa</w:t>
      </w:r>
      <w:r w:rsidR="0056313B">
        <w:rPr>
          <w:lang w:val="id-ID"/>
        </w:rPr>
        <w:t>lan tersebut oleh Rakhmi dipecahkan</w:t>
      </w:r>
      <w:r w:rsidR="00FB4B97">
        <w:rPr>
          <w:lang w:val="id-ID"/>
        </w:rPr>
        <w:t xml:space="preserve"> dengan pendekatan kualitatif dan jenis penelitian etnografi. Hasil dari penelitian tersebut mengungkap bahwa t</w:t>
      </w:r>
      <w:r w:rsidR="007F6BAB">
        <w:rPr>
          <w:lang w:val="id-ID"/>
        </w:rPr>
        <w:t xml:space="preserve">radisi shalawat </w:t>
      </w:r>
      <w:r w:rsidR="007F6BAB">
        <w:rPr>
          <w:i/>
          <w:iCs/>
          <w:lang w:val="id-ID"/>
        </w:rPr>
        <w:t xml:space="preserve">Ngelik </w:t>
      </w:r>
      <w:r w:rsidR="007F6BAB">
        <w:rPr>
          <w:lang w:val="id-ID"/>
        </w:rPr>
        <w:t xml:space="preserve">merupakan budaya baru </w:t>
      </w:r>
      <w:r w:rsidR="00FB4B97">
        <w:rPr>
          <w:lang w:val="id-ID"/>
        </w:rPr>
        <w:t>h</w:t>
      </w:r>
      <w:r w:rsidR="007F6BAB">
        <w:rPr>
          <w:lang w:val="id-ID"/>
        </w:rPr>
        <w:t xml:space="preserve">asil persilangan kebudayaan Islam dan Jawa. Pesantren-pesantren, santri, dan para pemuda Mlangi menjadi agen pelestari, sehinngga shalawat </w:t>
      </w:r>
      <w:r w:rsidR="007F6BAB">
        <w:rPr>
          <w:i/>
          <w:iCs/>
          <w:lang w:val="id-ID"/>
        </w:rPr>
        <w:t xml:space="preserve">Ngelik </w:t>
      </w:r>
      <w:r w:rsidR="007F6BAB">
        <w:rPr>
          <w:lang w:val="id-ID"/>
        </w:rPr>
        <w:t>masih eksis hingga saat ini.</w:t>
      </w:r>
      <w:r w:rsidR="00F81805">
        <w:rPr>
          <w:rStyle w:val="FootnoteReference"/>
          <w:lang w:val="id-ID"/>
        </w:rPr>
        <w:footnoteReference w:id="4"/>
      </w:r>
    </w:p>
    <w:p w:rsidR="001741B9" w:rsidRDefault="002F7B9E" w:rsidP="00F81805">
      <w:pPr>
        <w:autoSpaceDE w:val="0"/>
        <w:autoSpaceDN w:val="0"/>
        <w:adjustRightInd w:val="0"/>
        <w:spacing w:line="360" w:lineRule="auto"/>
        <w:ind w:firstLine="720"/>
        <w:jc w:val="both"/>
        <w:rPr>
          <w:lang w:val="id-ID"/>
        </w:rPr>
      </w:pPr>
      <w:r>
        <w:rPr>
          <w:lang w:val="id-ID"/>
        </w:rPr>
        <w:t>Umi Azizah, 2017, bagaimana masyarakat merespon atas renovasi mas</w:t>
      </w:r>
      <w:r w:rsidR="006229C5">
        <w:rPr>
          <w:lang w:val="id-ID"/>
        </w:rPr>
        <w:t>jid pathok Negoro Mlangi 2012 M? Respon masyarakat Mlangi saling bertentangan. Banyak masyarakat mendukung dan ada juga yang menentang.</w:t>
      </w:r>
      <w:r w:rsidR="00F81805">
        <w:rPr>
          <w:rStyle w:val="FootnoteReference"/>
          <w:lang w:val="id-ID"/>
        </w:rPr>
        <w:footnoteReference w:id="5"/>
      </w:r>
      <w:r w:rsidR="006229C5">
        <w:rPr>
          <w:lang w:val="id-ID"/>
        </w:rPr>
        <w:t xml:space="preserve"> </w:t>
      </w:r>
      <w:r w:rsidR="000854E4">
        <w:rPr>
          <w:lang w:val="id-ID"/>
        </w:rPr>
        <w:t>Z</w:t>
      </w:r>
      <w:r w:rsidR="00C85DF5">
        <w:rPr>
          <w:lang w:val="id-ID"/>
        </w:rPr>
        <w:t>ainal Arifin, 2015, mengungkap tentang  pola, strategi, dan implikasi k</w:t>
      </w:r>
      <w:r w:rsidR="000854E4">
        <w:rPr>
          <w:lang w:val="id-ID"/>
        </w:rPr>
        <w:t>epemimpinan</w:t>
      </w:r>
      <w:r w:rsidR="00CE51FD">
        <w:rPr>
          <w:lang w:val="id-ID"/>
        </w:rPr>
        <w:t xml:space="preserve"> kiai terhadap</w:t>
      </w:r>
      <w:r w:rsidR="00C85DF5">
        <w:rPr>
          <w:lang w:val="id-ID"/>
        </w:rPr>
        <w:t xml:space="preserve"> pemikiran dan pemahaman santri tentang ajaran Islam.</w:t>
      </w:r>
      <w:r w:rsidR="00C368BF">
        <w:rPr>
          <w:lang w:val="id-ID"/>
        </w:rPr>
        <w:t xml:space="preserve"> Penelitian Zainal Arifin ini penelitian kualitatif yang menghasilkan beberapa temuan.</w:t>
      </w:r>
      <w:r w:rsidR="003D457E">
        <w:rPr>
          <w:lang w:val="id-ID"/>
        </w:rPr>
        <w:t xml:space="preserve"> Diantaranya terkait tipologi kepemimpinan dan ideologi kyai</w:t>
      </w:r>
      <w:r w:rsidR="004B1001">
        <w:rPr>
          <w:lang w:val="id-ID"/>
        </w:rPr>
        <w:t>, serta stategi ideologisasi santri yang berimplikasi pada pemikiran dan pemahaman santr</w:t>
      </w:r>
      <w:r w:rsidR="001741B9">
        <w:rPr>
          <w:lang w:val="id-ID"/>
        </w:rPr>
        <w:t>i terhadap sains dan ilmu agama.</w:t>
      </w:r>
      <w:r w:rsidR="00F81805">
        <w:rPr>
          <w:rStyle w:val="FootnoteReference"/>
          <w:lang w:val="id-ID"/>
        </w:rPr>
        <w:footnoteReference w:id="6"/>
      </w:r>
    </w:p>
    <w:p w:rsidR="007F6BAB" w:rsidRPr="003638D9" w:rsidRDefault="007F6BAB" w:rsidP="000C4B26">
      <w:pPr>
        <w:autoSpaceDE w:val="0"/>
        <w:autoSpaceDN w:val="0"/>
        <w:adjustRightInd w:val="0"/>
        <w:spacing w:line="360" w:lineRule="auto"/>
        <w:ind w:firstLine="720"/>
        <w:jc w:val="both"/>
        <w:rPr>
          <w:lang w:val="id-ID"/>
        </w:rPr>
      </w:pPr>
      <w:r>
        <w:rPr>
          <w:lang w:val="id-ID"/>
        </w:rPr>
        <w:t>P</w:t>
      </w:r>
      <w:r w:rsidRPr="000715DB">
        <w:rPr>
          <w:lang w:val="id-ID"/>
        </w:rPr>
        <w:t>en</w:t>
      </w:r>
      <w:r>
        <w:rPr>
          <w:lang w:val="id-ID"/>
        </w:rPr>
        <w:t>elit</w:t>
      </w:r>
      <w:r w:rsidRPr="000715DB">
        <w:rPr>
          <w:lang w:val="id-ID"/>
        </w:rPr>
        <w:t xml:space="preserve">ian </w:t>
      </w:r>
      <w:r w:rsidR="00FB4B97">
        <w:rPr>
          <w:lang w:val="id-ID"/>
        </w:rPr>
        <w:t xml:space="preserve">Imawan, Rakhim, Umi Azizah, dan Zainal Arifin </w:t>
      </w:r>
      <w:r w:rsidRPr="000715DB">
        <w:rPr>
          <w:lang w:val="id-ID"/>
        </w:rPr>
        <w:t>masing-masing telah menyinggung</w:t>
      </w:r>
      <w:r w:rsidR="00FB4B97">
        <w:rPr>
          <w:lang w:val="id-ID"/>
        </w:rPr>
        <w:t xml:space="preserve"> </w:t>
      </w:r>
      <w:r w:rsidR="00CE51FD">
        <w:rPr>
          <w:lang w:val="id-ID"/>
        </w:rPr>
        <w:t xml:space="preserve">dan </w:t>
      </w:r>
      <w:r w:rsidR="00FB4B97">
        <w:rPr>
          <w:lang w:val="id-ID"/>
        </w:rPr>
        <w:t>memiliki fokus masing-masing untuk mengkaji Mlangi</w:t>
      </w:r>
      <w:r w:rsidRPr="000715DB">
        <w:rPr>
          <w:lang w:val="id-ID"/>
        </w:rPr>
        <w:t xml:space="preserve">. </w:t>
      </w:r>
      <w:r>
        <w:rPr>
          <w:lang w:val="id-ID"/>
        </w:rPr>
        <w:t xml:space="preserve">Tulisan </w:t>
      </w:r>
      <w:r w:rsidRPr="000715DB">
        <w:rPr>
          <w:lang w:val="id-ID"/>
        </w:rPr>
        <w:t>ini</w:t>
      </w:r>
      <w:r w:rsidR="00E922F2">
        <w:rPr>
          <w:lang w:val="id-ID"/>
        </w:rPr>
        <w:t xml:space="preserve"> lebih dekat dengan tulisan Umi Azizah, tetapi </w:t>
      </w:r>
      <w:r w:rsidRPr="000715DB">
        <w:rPr>
          <w:lang w:val="id-ID"/>
        </w:rPr>
        <w:t>mempunyai spesifikasi yang beda</w:t>
      </w:r>
      <w:r w:rsidR="00E922F2">
        <w:rPr>
          <w:lang w:val="id-ID"/>
        </w:rPr>
        <w:t xml:space="preserve"> untuk</w:t>
      </w:r>
      <w:r w:rsidRPr="000715DB">
        <w:rPr>
          <w:lang w:val="id-ID"/>
        </w:rPr>
        <w:t xml:space="preserve"> melihat kembali soal klasik tentang pertentangan</w:t>
      </w:r>
      <w:r w:rsidR="00E922F2">
        <w:rPr>
          <w:lang w:val="id-ID"/>
        </w:rPr>
        <w:t xml:space="preserve"> </w:t>
      </w:r>
      <w:r w:rsidRPr="000715DB">
        <w:rPr>
          <w:lang w:val="id-ID"/>
        </w:rPr>
        <w:t xml:space="preserve">Mlangi </w:t>
      </w:r>
      <w:r w:rsidRPr="000715DB">
        <w:rPr>
          <w:i/>
          <w:iCs/>
          <w:lang w:val="id-ID"/>
        </w:rPr>
        <w:t>jobo-jero</w:t>
      </w:r>
      <w:r w:rsidR="00E922F2">
        <w:rPr>
          <w:lang w:val="id-ID"/>
        </w:rPr>
        <w:t xml:space="preserve">, dan </w:t>
      </w:r>
      <w:r w:rsidRPr="000715DB">
        <w:rPr>
          <w:lang w:val="id-ID"/>
        </w:rPr>
        <w:t xml:space="preserve">telah menjadi analisis klasik dari setiap kajian tentang konflik di Mlangi. </w:t>
      </w:r>
      <w:r>
        <w:rPr>
          <w:lang w:val="id-ID"/>
        </w:rPr>
        <w:t>K</w:t>
      </w:r>
      <w:r w:rsidRPr="000715DB">
        <w:rPr>
          <w:lang w:val="id-ID"/>
        </w:rPr>
        <w:t xml:space="preserve">ajian tentang konflik Mlangi </w:t>
      </w:r>
      <w:r w:rsidRPr="000715DB">
        <w:rPr>
          <w:i/>
          <w:iCs/>
          <w:lang w:val="id-ID"/>
        </w:rPr>
        <w:t>jobo-jero</w:t>
      </w:r>
      <w:r w:rsidRPr="000715DB">
        <w:rPr>
          <w:lang w:val="id-ID"/>
        </w:rPr>
        <w:t xml:space="preserve"> saat ini</w:t>
      </w:r>
      <w:r>
        <w:rPr>
          <w:lang w:val="id-ID"/>
        </w:rPr>
        <w:t xml:space="preserve"> memang</w:t>
      </w:r>
      <w:r w:rsidRPr="000715DB">
        <w:rPr>
          <w:lang w:val="id-ID"/>
        </w:rPr>
        <w:t xml:space="preserve"> sudah tidak relevan lagi. Meski demikian persoalan tersebut tetap menjadi pintu masuk dan </w:t>
      </w:r>
      <w:r>
        <w:rPr>
          <w:lang w:val="id-ID"/>
        </w:rPr>
        <w:t xml:space="preserve">hal </w:t>
      </w:r>
      <w:r w:rsidRPr="000715DB">
        <w:rPr>
          <w:lang w:val="id-ID"/>
        </w:rPr>
        <w:t xml:space="preserve">penting </w:t>
      </w:r>
      <w:r>
        <w:rPr>
          <w:lang w:val="id-ID"/>
        </w:rPr>
        <w:t>untuk m</w:t>
      </w:r>
      <w:r w:rsidRPr="000715DB">
        <w:rPr>
          <w:lang w:val="id-ID"/>
        </w:rPr>
        <w:t xml:space="preserve">elihat soal konflik di Mlangi. Konflik yang akan menjadi </w:t>
      </w:r>
      <w:r w:rsidRPr="000715DB">
        <w:rPr>
          <w:lang w:val="id-ID"/>
        </w:rPr>
        <w:lastRenderedPageBreak/>
        <w:t>fokus pen</w:t>
      </w:r>
      <w:r>
        <w:rPr>
          <w:lang w:val="id-ID"/>
        </w:rPr>
        <w:t>elit</w:t>
      </w:r>
      <w:r w:rsidRPr="000715DB">
        <w:rPr>
          <w:lang w:val="id-ID"/>
        </w:rPr>
        <w:t>ian ini adalah k</w:t>
      </w:r>
      <w:r>
        <w:rPr>
          <w:lang w:val="id-ID"/>
        </w:rPr>
        <w:t>onflik yang terjadi diantara para elite</w:t>
      </w:r>
      <w:r w:rsidRPr="000715DB">
        <w:rPr>
          <w:lang w:val="id-ID"/>
        </w:rPr>
        <w:t xml:space="preserve"> agama beserta pengikut-pengikut yang ada di belakangnya. Di sinilah sebetulnya letak perbedaan pen</w:t>
      </w:r>
      <w:r>
        <w:rPr>
          <w:lang w:val="id-ID"/>
        </w:rPr>
        <w:t>elit</w:t>
      </w:r>
      <w:r w:rsidRPr="000715DB">
        <w:rPr>
          <w:lang w:val="id-ID"/>
        </w:rPr>
        <w:t>ian ini dengan pen</w:t>
      </w:r>
      <w:r>
        <w:rPr>
          <w:lang w:val="id-ID"/>
        </w:rPr>
        <w:t>elit</w:t>
      </w:r>
      <w:r w:rsidRPr="000715DB">
        <w:rPr>
          <w:lang w:val="id-ID"/>
        </w:rPr>
        <w:t>ian-pen</w:t>
      </w:r>
      <w:r>
        <w:rPr>
          <w:lang w:val="id-ID"/>
        </w:rPr>
        <w:t>elit</w:t>
      </w:r>
      <w:r w:rsidRPr="000715DB">
        <w:rPr>
          <w:lang w:val="id-ID"/>
        </w:rPr>
        <w:t>ian sebelumnya tentang Mlangi. Hal ini pula yang penulis nilai sebagai keautentikan dari pen</w:t>
      </w:r>
      <w:r>
        <w:rPr>
          <w:lang w:val="id-ID"/>
        </w:rPr>
        <w:t>elit</w:t>
      </w:r>
      <w:r w:rsidRPr="000715DB">
        <w:rPr>
          <w:lang w:val="id-ID"/>
        </w:rPr>
        <w:t>ian ini. Namun demikian, berbagai pen</w:t>
      </w:r>
      <w:r>
        <w:rPr>
          <w:lang w:val="id-ID"/>
        </w:rPr>
        <w:t>elit</w:t>
      </w:r>
      <w:r w:rsidRPr="000715DB">
        <w:rPr>
          <w:lang w:val="id-ID"/>
        </w:rPr>
        <w:t xml:space="preserve">ian sebelumnya </w:t>
      </w:r>
      <w:r w:rsidRPr="00475392">
        <w:rPr>
          <w:lang w:val="id-ID"/>
        </w:rPr>
        <w:t>sangat bermanfaat sebagai data yang memperkaya pen</w:t>
      </w:r>
      <w:r>
        <w:rPr>
          <w:lang w:val="id-ID"/>
        </w:rPr>
        <w:t xml:space="preserve">elitian ini. Dengan demikian penulis lebih </w:t>
      </w:r>
      <w:r w:rsidR="00CE51FD">
        <w:rPr>
          <w:lang w:val="id-ID"/>
        </w:rPr>
        <w:t xml:space="preserve">fokus </w:t>
      </w:r>
      <w:r w:rsidRPr="00064538">
        <w:rPr>
          <w:rFonts w:asciiTheme="majorBidi" w:hAnsiTheme="majorBidi" w:cstheme="majorBidi"/>
          <w:lang w:val="id-ID"/>
        </w:rPr>
        <w:t xml:space="preserve">untuk mengungkap tentang: </w:t>
      </w:r>
      <w:r w:rsidR="000C4B26">
        <w:rPr>
          <w:rFonts w:asciiTheme="majorBidi" w:hAnsiTheme="majorBidi" w:cstheme="majorBidi"/>
          <w:lang w:val="id-ID"/>
        </w:rPr>
        <w:t xml:space="preserve">Apa saja penyebab </w:t>
      </w:r>
      <w:r w:rsidRPr="00064538">
        <w:rPr>
          <w:rFonts w:asciiTheme="majorBidi" w:hAnsiTheme="majorBidi" w:cstheme="majorBidi"/>
          <w:lang w:val="id-ID"/>
        </w:rPr>
        <w:t>beroprasinya konflik elite agama di Mlangi?</w:t>
      </w:r>
      <w:r w:rsidR="000C75AF">
        <w:rPr>
          <w:rFonts w:asciiTheme="majorBidi" w:hAnsiTheme="majorBidi" w:cstheme="majorBidi"/>
          <w:lang w:val="id-ID"/>
        </w:rPr>
        <w:t xml:space="preserve"> </w:t>
      </w:r>
      <w:r>
        <w:rPr>
          <w:rFonts w:asciiTheme="majorBidi" w:hAnsiTheme="majorBidi" w:cstheme="majorBidi"/>
          <w:lang w:val="id-ID"/>
        </w:rPr>
        <w:t>Bagaimana</w:t>
      </w:r>
      <w:r w:rsidRPr="00064538">
        <w:rPr>
          <w:rFonts w:asciiTheme="majorBidi" w:hAnsiTheme="majorBidi" w:cstheme="majorBidi"/>
          <w:lang w:val="id-ID"/>
        </w:rPr>
        <w:t xml:space="preserve"> upaya resolusi atas konflik elite agama di Mlangi? </w:t>
      </w:r>
    </w:p>
    <w:p w:rsidR="00105F85" w:rsidRDefault="00105F85" w:rsidP="0021189A">
      <w:pPr>
        <w:spacing w:line="360" w:lineRule="auto"/>
        <w:ind w:left="426" w:firstLine="720"/>
        <w:jc w:val="both"/>
        <w:rPr>
          <w:lang w:val="id-ID"/>
        </w:rPr>
      </w:pPr>
    </w:p>
    <w:p w:rsidR="008013D7" w:rsidRDefault="008013D7" w:rsidP="00362457">
      <w:pPr>
        <w:pStyle w:val="BodyText"/>
        <w:spacing w:line="360" w:lineRule="auto"/>
        <w:jc w:val="both"/>
        <w:rPr>
          <w:rFonts w:asciiTheme="majorBidi" w:hAnsiTheme="majorBidi" w:cstheme="majorBidi"/>
          <w:sz w:val="24"/>
          <w:szCs w:val="24"/>
          <w:lang w:val="id-ID"/>
        </w:rPr>
      </w:pPr>
      <w:r w:rsidRPr="00362457">
        <w:rPr>
          <w:rFonts w:asciiTheme="majorBidi" w:hAnsiTheme="majorBidi" w:cstheme="majorBidi"/>
          <w:sz w:val="24"/>
          <w:szCs w:val="24"/>
          <w:lang w:val="id-ID"/>
        </w:rPr>
        <w:t xml:space="preserve">METODE PENELITIAN   </w:t>
      </w:r>
    </w:p>
    <w:p w:rsidR="006C3A1A" w:rsidRPr="003638D9" w:rsidRDefault="00EE2522" w:rsidP="007B3E05">
      <w:pPr>
        <w:spacing w:line="360" w:lineRule="auto"/>
        <w:ind w:firstLine="720"/>
        <w:jc w:val="both"/>
        <w:rPr>
          <w:lang w:val="id-ID"/>
        </w:rPr>
      </w:pPr>
      <w:r>
        <w:rPr>
          <w:rFonts w:asciiTheme="majorBidi" w:hAnsiTheme="majorBidi" w:cstheme="majorBidi"/>
          <w:lang w:val="id-ID"/>
        </w:rPr>
        <w:t xml:space="preserve">Tulisan ini merupakan hasil penelitian yang menggunakan </w:t>
      </w:r>
      <w:r w:rsidR="00CA5A14">
        <w:rPr>
          <w:rFonts w:asciiTheme="majorBidi" w:hAnsiTheme="majorBidi" w:cstheme="majorBidi"/>
          <w:lang w:val="id-ID"/>
        </w:rPr>
        <w:t>pendekatan</w:t>
      </w:r>
      <w:r w:rsidR="001B340E" w:rsidRPr="00830719">
        <w:rPr>
          <w:rFonts w:asciiTheme="majorBidi" w:hAnsiTheme="majorBidi" w:cstheme="majorBidi"/>
        </w:rPr>
        <w:t xml:space="preserve"> kualitatif</w:t>
      </w:r>
      <w:r>
        <w:rPr>
          <w:rFonts w:asciiTheme="majorBidi" w:hAnsiTheme="majorBidi" w:cstheme="majorBidi"/>
          <w:lang w:val="id-ID"/>
        </w:rPr>
        <w:t xml:space="preserve"> dengan jenis penelitian studi kasus</w:t>
      </w:r>
      <w:r w:rsidR="001B340E">
        <w:rPr>
          <w:rFonts w:asciiTheme="majorBidi" w:hAnsiTheme="majorBidi" w:cstheme="majorBidi"/>
        </w:rPr>
        <w:t xml:space="preserve">, </w:t>
      </w:r>
      <w:r w:rsidR="00CA5A14">
        <w:rPr>
          <w:rFonts w:asciiTheme="majorBidi" w:hAnsiTheme="majorBidi" w:cstheme="majorBidi"/>
          <w:lang w:val="id-ID"/>
        </w:rPr>
        <w:t xml:space="preserve">pendekatan </w:t>
      </w:r>
      <w:r w:rsidR="001B340E" w:rsidRPr="00830719">
        <w:rPr>
          <w:rFonts w:asciiTheme="majorBidi" w:hAnsiTheme="majorBidi" w:cstheme="majorBidi"/>
        </w:rPr>
        <w:t>yang menghasilkan data deskriptif</w:t>
      </w:r>
      <w:r w:rsidR="001B340E">
        <w:rPr>
          <w:rFonts w:asciiTheme="majorBidi" w:hAnsiTheme="majorBidi" w:cstheme="majorBidi"/>
        </w:rPr>
        <w:t xml:space="preserve"> analitis</w:t>
      </w:r>
      <w:r w:rsidR="001B340E" w:rsidRPr="00830719">
        <w:rPr>
          <w:rFonts w:asciiTheme="majorBidi" w:hAnsiTheme="majorBidi" w:cstheme="majorBidi"/>
        </w:rPr>
        <w:t xml:space="preserve">  berupa  kata-kata,  tulisan  atau  lisan  dari  orang-orang</w:t>
      </w:r>
      <w:r w:rsidR="00002964">
        <w:rPr>
          <w:rFonts w:asciiTheme="majorBidi" w:hAnsiTheme="majorBidi" w:cstheme="majorBidi"/>
          <w:lang w:val="id-ID"/>
        </w:rPr>
        <w:t xml:space="preserve"> (subyek) itu sendiri.</w:t>
      </w:r>
      <w:r w:rsidR="001B340E" w:rsidRPr="00830719">
        <w:rPr>
          <w:rStyle w:val="FootnoteReference"/>
          <w:rFonts w:asciiTheme="majorBidi" w:hAnsiTheme="majorBidi" w:cstheme="majorBidi"/>
        </w:rPr>
        <w:footnoteReference w:id="7"/>
      </w:r>
      <w:r w:rsidR="001B340E" w:rsidRPr="00830719">
        <w:rPr>
          <w:rFonts w:asciiTheme="majorBidi" w:hAnsiTheme="majorBidi" w:cstheme="majorBidi"/>
        </w:rPr>
        <w:t xml:space="preserve"> </w:t>
      </w:r>
      <w:r w:rsidR="0073429D">
        <w:rPr>
          <w:rFonts w:asciiTheme="majorBidi" w:hAnsiTheme="majorBidi" w:cstheme="majorBidi"/>
          <w:lang w:val="id-ID"/>
        </w:rPr>
        <w:t xml:space="preserve">Pendekatan tersebut akan mampu </w:t>
      </w:r>
      <w:r w:rsidR="004A10BB">
        <w:rPr>
          <w:rFonts w:asciiTheme="majorBidi" w:hAnsiTheme="majorBidi" w:cstheme="majorBidi"/>
          <w:lang w:val="id-ID"/>
        </w:rPr>
        <w:t>menjelaskan secara mendalam mengenai fenomena tentang penyebab beroprasinya konflik elit agama di Mlangi. Pend</w:t>
      </w:r>
      <w:r w:rsidR="00445B85">
        <w:rPr>
          <w:rFonts w:asciiTheme="majorBidi" w:hAnsiTheme="majorBidi" w:cstheme="majorBidi"/>
          <w:lang w:val="id-ID"/>
        </w:rPr>
        <w:t>ekatan ini pula akan memberi kesempatan untuk menjelajah lebih jauh tentang jalan tengah sebagai upaya resolusi</w:t>
      </w:r>
      <w:r w:rsidR="00445B85" w:rsidRPr="00445B85">
        <w:rPr>
          <w:rFonts w:asciiTheme="majorBidi" w:hAnsiTheme="majorBidi" w:cstheme="majorBidi"/>
          <w:lang w:val="id-ID"/>
        </w:rPr>
        <w:t xml:space="preserve"> </w:t>
      </w:r>
      <w:r w:rsidR="00445B85">
        <w:rPr>
          <w:rFonts w:asciiTheme="majorBidi" w:hAnsiTheme="majorBidi" w:cstheme="majorBidi"/>
          <w:lang w:val="id-ID"/>
        </w:rPr>
        <w:t xml:space="preserve">konflik elite agama di Mlangi. </w:t>
      </w:r>
      <w:proofErr w:type="gramStart"/>
      <w:r w:rsidR="001B340E">
        <w:rPr>
          <w:rFonts w:asciiTheme="majorBidi" w:hAnsiTheme="majorBidi" w:cstheme="majorBidi"/>
        </w:rPr>
        <w:t>Kehadiran penulis sebagai instrumen penelitian</w:t>
      </w:r>
      <w:r w:rsidR="001B340E" w:rsidRPr="00830719">
        <w:rPr>
          <w:rFonts w:asciiTheme="majorBidi" w:hAnsiTheme="majorBidi" w:cstheme="majorBidi"/>
        </w:rPr>
        <w:t xml:space="preserve"> dibantu dengan alat-alat perekam dan pencat</w:t>
      </w:r>
      <w:r w:rsidR="00445B85">
        <w:rPr>
          <w:rFonts w:asciiTheme="majorBidi" w:hAnsiTheme="majorBidi" w:cstheme="majorBidi"/>
        </w:rPr>
        <w:t>at data</w:t>
      </w:r>
      <w:r w:rsidR="00445B85">
        <w:rPr>
          <w:rFonts w:asciiTheme="majorBidi" w:hAnsiTheme="majorBidi" w:cstheme="majorBidi"/>
          <w:lang w:val="id-ID"/>
        </w:rPr>
        <w:t xml:space="preserve"> bertugas untuk menetapkan fokus penelitian, memilih informen sebagai sumber data,</w:t>
      </w:r>
      <w:r w:rsidR="00445B85">
        <w:rPr>
          <w:rFonts w:asciiTheme="majorBidi" w:hAnsiTheme="majorBidi" w:cstheme="majorBidi"/>
        </w:rPr>
        <w:t xml:space="preserve"> mengumpulkan data</w:t>
      </w:r>
      <w:r w:rsidR="00445B85">
        <w:rPr>
          <w:rFonts w:asciiTheme="majorBidi" w:hAnsiTheme="majorBidi" w:cstheme="majorBidi"/>
          <w:lang w:val="id-ID"/>
        </w:rPr>
        <w:t>, menilai kualitas data, analisis data, menafsirkan data dan membuat kesimpulan sebagai temuan penelitian.</w:t>
      </w:r>
      <w:proofErr w:type="gramEnd"/>
      <w:r w:rsidR="00445B85">
        <w:rPr>
          <w:rFonts w:asciiTheme="majorBidi" w:hAnsiTheme="majorBidi" w:cstheme="majorBidi"/>
          <w:lang w:val="id-ID"/>
        </w:rPr>
        <w:t xml:space="preserve"> </w:t>
      </w:r>
      <w:proofErr w:type="gramStart"/>
      <w:r w:rsidR="001B340E" w:rsidRPr="00830719">
        <w:rPr>
          <w:rFonts w:asciiTheme="majorBidi" w:hAnsiTheme="majorBidi" w:cstheme="majorBidi"/>
        </w:rPr>
        <w:t>tentang</w:t>
      </w:r>
      <w:proofErr w:type="gramEnd"/>
      <w:r w:rsidR="00BC3114">
        <w:rPr>
          <w:rFonts w:asciiTheme="majorBidi" w:hAnsiTheme="majorBidi" w:cstheme="majorBidi"/>
          <w:lang w:val="id-ID"/>
        </w:rPr>
        <w:t xml:space="preserve"> </w:t>
      </w:r>
      <w:r w:rsidR="00CA5A14">
        <w:rPr>
          <w:rFonts w:asciiTheme="majorBidi" w:hAnsiTheme="majorBidi" w:cstheme="majorBidi"/>
          <w:lang w:val="id-ID"/>
        </w:rPr>
        <w:t xml:space="preserve">peta </w:t>
      </w:r>
      <w:r w:rsidR="00BC3114">
        <w:rPr>
          <w:rFonts w:asciiTheme="majorBidi" w:hAnsiTheme="majorBidi" w:cstheme="majorBidi"/>
          <w:lang w:val="id-ID"/>
        </w:rPr>
        <w:t>konflik elite agama dan upaya resolusi</w:t>
      </w:r>
      <w:r w:rsidR="001B340E" w:rsidRPr="00830719">
        <w:rPr>
          <w:rFonts w:asciiTheme="majorBidi" w:hAnsiTheme="majorBidi" w:cstheme="majorBidi"/>
        </w:rPr>
        <w:t>.</w:t>
      </w:r>
      <w:r w:rsidR="00445B85">
        <w:rPr>
          <w:rStyle w:val="FootnoteReference"/>
        </w:rPr>
        <w:footnoteReference w:id="8"/>
      </w:r>
      <w:r w:rsidR="001B340E" w:rsidRPr="00830719">
        <w:rPr>
          <w:rFonts w:asciiTheme="majorBidi" w:hAnsiTheme="majorBidi" w:cstheme="majorBidi"/>
        </w:rPr>
        <w:t xml:space="preserve"> </w:t>
      </w:r>
      <w:r w:rsidR="007B3E05">
        <w:rPr>
          <w:rFonts w:asciiTheme="majorBidi" w:hAnsiTheme="majorBidi" w:cstheme="majorBidi"/>
          <w:lang w:val="id-ID"/>
        </w:rPr>
        <w:t xml:space="preserve">Sumber data dilakukan dengan </w:t>
      </w:r>
      <w:r w:rsidR="007B3E05">
        <w:rPr>
          <w:rFonts w:asciiTheme="majorBidi" w:hAnsiTheme="majorBidi" w:cstheme="majorBidi"/>
          <w:i/>
          <w:iCs/>
          <w:lang w:val="id-ID"/>
        </w:rPr>
        <w:t xml:space="preserve">snowball sampling </w:t>
      </w:r>
      <w:r w:rsidR="007B3E05">
        <w:rPr>
          <w:rFonts w:asciiTheme="majorBidi" w:hAnsiTheme="majorBidi" w:cstheme="majorBidi"/>
          <w:lang w:val="id-ID"/>
        </w:rPr>
        <w:t>(bola salju). Sedang p</w:t>
      </w:r>
      <w:r w:rsidR="001B340E" w:rsidRPr="00830719">
        <w:rPr>
          <w:rFonts w:asciiTheme="majorBidi" w:hAnsiTheme="majorBidi" w:cstheme="majorBidi"/>
        </w:rPr>
        <w:t xml:space="preserve">engumpulan data </w:t>
      </w:r>
      <w:r w:rsidR="00CA5A14">
        <w:rPr>
          <w:rFonts w:asciiTheme="majorBidi" w:hAnsiTheme="majorBidi" w:cstheme="majorBidi"/>
          <w:lang w:val="id-ID"/>
        </w:rPr>
        <w:t xml:space="preserve">dilakukan dengan memakai teknik </w:t>
      </w:r>
      <w:r w:rsidR="001B340E" w:rsidRPr="00830719">
        <w:rPr>
          <w:rFonts w:asciiTheme="majorBidi" w:hAnsiTheme="majorBidi" w:cstheme="majorBidi"/>
        </w:rPr>
        <w:t>observas</w:t>
      </w:r>
      <w:r w:rsidR="004C6277">
        <w:rPr>
          <w:rFonts w:asciiTheme="majorBidi" w:hAnsiTheme="majorBidi" w:cstheme="majorBidi"/>
        </w:rPr>
        <w:t>i, wawancara, dan dokumentasi.</w:t>
      </w:r>
      <w:r w:rsidR="004C6277">
        <w:rPr>
          <w:rFonts w:asciiTheme="majorBidi" w:hAnsiTheme="majorBidi" w:cstheme="majorBidi"/>
          <w:lang w:val="id-ID"/>
        </w:rPr>
        <w:t xml:space="preserve"> </w:t>
      </w:r>
    </w:p>
    <w:p w:rsidR="006C3A1A" w:rsidRPr="00E12DBD" w:rsidRDefault="00372EB2" w:rsidP="00372EB2">
      <w:pPr>
        <w:spacing w:line="360" w:lineRule="auto"/>
        <w:ind w:firstLine="720"/>
        <w:jc w:val="both"/>
        <w:rPr>
          <w:rFonts w:asciiTheme="majorBidi" w:hAnsiTheme="majorBidi" w:cstheme="majorBidi"/>
          <w:lang w:val="id-ID"/>
        </w:rPr>
      </w:pPr>
      <w:r>
        <w:rPr>
          <w:rFonts w:asciiTheme="majorBidi" w:hAnsiTheme="majorBidi" w:cstheme="majorBidi"/>
          <w:lang w:val="id-ID"/>
        </w:rPr>
        <w:t>Kemudian data-data yang sudah terkumpul</w:t>
      </w:r>
      <w:r w:rsidR="006C3A1A" w:rsidRPr="00E12DBD">
        <w:rPr>
          <w:rFonts w:asciiTheme="majorBidi" w:hAnsiTheme="majorBidi" w:cstheme="majorBidi"/>
          <w:lang w:val="id-ID"/>
        </w:rPr>
        <w:t xml:space="preserve"> diverifikasi dengan menggunakan  teknik  trianggulasi  data, pemeriksaan  keabsahan  data  yang  memanfaatkan  sesuatu  yang lain di luar data untuk keperluan pengecekan atau sebagai pembanding  terhadap data.</w:t>
      </w:r>
      <w:r w:rsidR="006C3A1A" w:rsidRPr="00E12DBD">
        <w:rPr>
          <w:rStyle w:val="FootnoteReference"/>
          <w:rFonts w:asciiTheme="majorBidi" w:hAnsiTheme="majorBidi" w:cstheme="majorBidi"/>
        </w:rPr>
        <w:footnoteReference w:id="9"/>
      </w:r>
      <w:r w:rsidR="006C3A1A" w:rsidRPr="00E12DBD">
        <w:rPr>
          <w:rFonts w:asciiTheme="majorBidi" w:hAnsiTheme="majorBidi" w:cstheme="majorBidi"/>
          <w:lang w:val="id-ID"/>
        </w:rPr>
        <w:t xml:space="preserve"> </w:t>
      </w:r>
      <w:r>
        <w:rPr>
          <w:rFonts w:asciiTheme="majorBidi" w:hAnsiTheme="majorBidi" w:cstheme="majorBidi"/>
          <w:lang w:val="id-ID"/>
        </w:rPr>
        <w:t>Sedang a</w:t>
      </w:r>
      <w:r w:rsidR="006C3A1A" w:rsidRPr="00E12DBD">
        <w:rPr>
          <w:rFonts w:asciiTheme="majorBidi" w:hAnsiTheme="majorBidi" w:cstheme="majorBidi"/>
          <w:lang w:val="id-ID"/>
        </w:rPr>
        <w:t xml:space="preserve">nalisis data </w:t>
      </w:r>
      <w:r>
        <w:rPr>
          <w:rFonts w:asciiTheme="majorBidi" w:hAnsiTheme="majorBidi" w:cstheme="majorBidi"/>
          <w:lang w:val="id-ID"/>
        </w:rPr>
        <w:t xml:space="preserve"> menggunakan </w:t>
      </w:r>
      <w:r>
        <w:rPr>
          <w:rFonts w:asciiTheme="majorBidi" w:hAnsiTheme="majorBidi" w:cstheme="majorBidi"/>
        </w:rPr>
        <w:t>analisis  induktif</w:t>
      </w:r>
      <w:r>
        <w:rPr>
          <w:rFonts w:asciiTheme="majorBidi" w:hAnsiTheme="majorBidi" w:cstheme="majorBidi"/>
          <w:lang w:val="id-ID"/>
        </w:rPr>
        <w:t>. S</w:t>
      </w:r>
      <w:r w:rsidR="006C3A1A" w:rsidRPr="00E12DBD">
        <w:rPr>
          <w:rFonts w:asciiTheme="majorBidi" w:hAnsiTheme="majorBidi" w:cstheme="majorBidi"/>
        </w:rPr>
        <w:t>uatu  cara  berpikir  untuk  menarik  suatu  kesimpulan  yang  bersifat  umum  dari  berbagai</w:t>
      </w:r>
      <w:r>
        <w:rPr>
          <w:rFonts w:asciiTheme="majorBidi" w:hAnsiTheme="majorBidi" w:cstheme="majorBidi"/>
          <w:lang w:val="id-ID"/>
        </w:rPr>
        <w:t xml:space="preserve"> fenomena</w:t>
      </w:r>
      <w:r w:rsidR="006C3A1A" w:rsidRPr="00E12DBD">
        <w:rPr>
          <w:rFonts w:asciiTheme="majorBidi" w:hAnsiTheme="majorBidi" w:cstheme="majorBidi"/>
        </w:rPr>
        <w:t xml:space="preserve"> yang  bersifat  </w:t>
      </w:r>
      <w:r>
        <w:rPr>
          <w:rFonts w:asciiTheme="majorBidi" w:hAnsiTheme="majorBidi" w:cstheme="majorBidi"/>
          <w:lang w:val="id-ID"/>
        </w:rPr>
        <w:t>pribadi</w:t>
      </w:r>
      <w:r w:rsidR="006C3A1A" w:rsidRPr="00E12DBD">
        <w:rPr>
          <w:rFonts w:asciiTheme="majorBidi" w:hAnsiTheme="majorBidi" w:cstheme="majorBidi"/>
        </w:rPr>
        <w:t>.</w:t>
      </w:r>
      <w:r w:rsidR="006C3A1A" w:rsidRPr="00E12DBD">
        <w:rPr>
          <w:rStyle w:val="FootnoteReference"/>
          <w:rFonts w:asciiTheme="majorBidi" w:hAnsiTheme="majorBidi" w:cstheme="majorBidi"/>
        </w:rPr>
        <w:footnoteReference w:id="10"/>
      </w:r>
      <w:r w:rsidR="006C3A1A" w:rsidRPr="00E12DBD">
        <w:rPr>
          <w:rFonts w:asciiTheme="majorBidi" w:hAnsiTheme="majorBidi" w:cstheme="majorBidi"/>
        </w:rPr>
        <w:t xml:space="preserve"> Teknik  ini  digunakan  untuk  menganalisa  data-data  yang  </w:t>
      </w:r>
      <w:r w:rsidR="006C3A1A" w:rsidRPr="006C3A1A">
        <w:rPr>
          <w:rFonts w:asciiTheme="majorBidi" w:hAnsiTheme="majorBidi" w:cstheme="majorBidi"/>
        </w:rPr>
        <w:t>diperoleh  di  lapangan,  kemudian  dihubungkan  denga</w:t>
      </w:r>
      <w:r>
        <w:rPr>
          <w:rFonts w:asciiTheme="majorBidi" w:hAnsiTheme="majorBidi" w:cstheme="majorBidi"/>
        </w:rPr>
        <w:t xml:space="preserve">n  teori  yang  relevan untuk </w:t>
      </w:r>
      <w:r>
        <w:rPr>
          <w:rFonts w:asciiTheme="majorBidi" w:hAnsiTheme="majorBidi" w:cstheme="majorBidi"/>
          <w:lang w:val="id-ID"/>
        </w:rPr>
        <w:t>dit</w:t>
      </w:r>
      <w:r w:rsidR="006C3A1A" w:rsidRPr="006C3A1A">
        <w:rPr>
          <w:rFonts w:asciiTheme="majorBidi" w:hAnsiTheme="majorBidi" w:cstheme="majorBidi"/>
        </w:rPr>
        <w:t>arik kesimpulan.</w:t>
      </w:r>
      <w:r w:rsidR="006C3A1A" w:rsidRPr="006C3A1A">
        <w:rPr>
          <w:rStyle w:val="CommentReference"/>
          <w:rFonts w:asciiTheme="majorBidi" w:hAnsiTheme="majorBidi" w:cstheme="majorBidi"/>
          <w:sz w:val="24"/>
          <w:szCs w:val="24"/>
          <w:lang w:val="id-ID"/>
        </w:rPr>
        <w:t xml:space="preserve"> P</w:t>
      </w:r>
      <w:r w:rsidR="006C3A1A" w:rsidRPr="006C3A1A">
        <w:rPr>
          <w:rFonts w:asciiTheme="majorBidi" w:hAnsiTheme="majorBidi" w:cstheme="majorBidi"/>
        </w:rPr>
        <w:t xml:space="preserve">roses  analisis  data  </w:t>
      </w:r>
      <w:r w:rsidR="006C3A1A" w:rsidRPr="006C3A1A">
        <w:rPr>
          <w:rFonts w:asciiTheme="majorBidi" w:hAnsiTheme="majorBidi" w:cstheme="majorBidi"/>
          <w:lang w:val="id-ID"/>
        </w:rPr>
        <w:lastRenderedPageBreak/>
        <w:t xml:space="preserve">dilakukan </w:t>
      </w:r>
      <w:r w:rsidR="006C3A1A" w:rsidRPr="006C3A1A">
        <w:rPr>
          <w:rFonts w:asciiTheme="majorBidi" w:hAnsiTheme="majorBidi" w:cstheme="majorBidi"/>
        </w:rPr>
        <w:t>dengan  menelaah  seluruh  sumber  data  yang  tersedia  dari  berbagai  sumber  baik dari</w:t>
      </w:r>
      <w:r w:rsidR="006C3A1A" w:rsidRPr="006C3A1A">
        <w:rPr>
          <w:rFonts w:asciiTheme="majorBidi" w:hAnsiTheme="majorBidi" w:cstheme="majorBidi"/>
          <w:lang w:val="id-ID"/>
        </w:rPr>
        <w:t xml:space="preserve"> dokumentasi,</w:t>
      </w:r>
      <w:r w:rsidR="006C3A1A" w:rsidRPr="006C3A1A">
        <w:rPr>
          <w:rFonts w:asciiTheme="majorBidi" w:hAnsiTheme="majorBidi" w:cstheme="majorBidi"/>
        </w:rPr>
        <w:t xml:space="preserve"> observasi, wawancara</w:t>
      </w:r>
      <w:r w:rsidR="006C3A1A" w:rsidRPr="006C3A1A">
        <w:rPr>
          <w:rFonts w:asciiTheme="majorBidi" w:hAnsiTheme="majorBidi" w:cstheme="majorBidi"/>
          <w:lang w:val="id-ID"/>
        </w:rPr>
        <w:t xml:space="preserve"> </w:t>
      </w:r>
      <w:r w:rsidR="006C3A1A" w:rsidRPr="006C3A1A">
        <w:rPr>
          <w:rFonts w:asciiTheme="majorBidi" w:hAnsiTheme="majorBidi" w:cstheme="majorBidi"/>
        </w:rPr>
        <w:t>yang sudah dituliskan dalam cacatan lapangan</w:t>
      </w:r>
      <w:r>
        <w:rPr>
          <w:rFonts w:asciiTheme="majorBidi" w:hAnsiTheme="majorBidi" w:cstheme="majorBidi"/>
          <w:lang w:val="id-ID"/>
        </w:rPr>
        <w:t xml:space="preserve"> baik sebagai data emik ataupun etik,</w:t>
      </w:r>
      <w:r w:rsidR="006C3A1A" w:rsidRPr="006C3A1A">
        <w:rPr>
          <w:rFonts w:asciiTheme="majorBidi" w:hAnsiTheme="majorBidi" w:cstheme="majorBidi"/>
        </w:rPr>
        <w:t xml:space="preserve">  dokumen  pribadi,  dokumen  resmi,  ga</w:t>
      </w:r>
      <w:r>
        <w:rPr>
          <w:rFonts w:asciiTheme="majorBidi" w:hAnsiTheme="majorBidi" w:cstheme="majorBidi"/>
        </w:rPr>
        <w:t>mbar,  foto,  dan  sebagainya</w:t>
      </w:r>
      <w:r w:rsidR="006C3A1A" w:rsidRPr="00E12DBD">
        <w:rPr>
          <w:rFonts w:asciiTheme="majorBidi" w:hAnsiTheme="majorBidi" w:cstheme="majorBidi"/>
        </w:rPr>
        <w:t>.</w:t>
      </w:r>
      <w:r w:rsidR="006C3A1A" w:rsidRPr="00E12DBD">
        <w:rPr>
          <w:rStyle w:val="FootnoteReference"/>
          <w:rFonts w:asciiTheme="majorBidi" w:hAnsiTheme="majorBidi" w:cstheme="majorBidi"/>
        </w:rPr>
        <w:footnoteReference w:id="11"/>
      </w:r>
    </w:p>
    <w:p w:rsidR="00BC3114" w:rsidRPr="003B187A" w:rsidRDefault="00BC3114" w:rsidP="006C3A1A">
      <w:pPr>
        <w:spacing w:line="360" w:lineRule="auto"/>
        <w:ind w:firstLine="720"/>
        <w:jc w:val="both"/>
        <w:rPr>
          <w:rFonts w:asciiTheme="majorBidi" w:hAnsiTheme="majorBidi" w:cstheme="majorBidi"/>
          <w:lang w:val="id-ID"/>
        </w:rPr>
      </w:pPr>
    </w:p>
    <w:p w:rsidR="00A47C42" w:rsidRDefault="008013D7" w:rsidP="00362457">
      <w:pPr>
        <w:pStyle w:val="BodyText"/>
        <w:spacing w:line="360" w:lineRule="auto"/>
        <w:jc w:val="both"/>
        <w:rPr>
          <w:rFonts w:ascii="Times New Roman" w:hAnsi="Times New Roman"/>
          <w:sz w:val="24"/>
          <w:szCs w:val="24"/>
          <w:lang w:val="id-ID"/>
        </w:rPr>
      </w:pPr>
      <w:r>
        <w:rPr>
          <w:rFonts w:ascii="Times New Roman" w:hAnsi="Times New Roman"/>
          <w:sz w:val="24"/>
          <w:szCs w:val="24"/>
          <w:lang w:val="id-ID"/>
        </w:rPr>
        <w:t>HASIL PENELITIAN DAN PEMBAHASAN</w:t>
      </w:r>
      <w:r w:rsidRPr="00362457">
        <w:rPr>
          <w:rFonts w:ascii="Times New Roman" w:hAnsi="Times New Roman"/>
          <w:sz w:val="24"/>
          <w:szCs w:val="24"/>
          <w:lang w:val="id-ID"/>
        </w:rPr>
        <w:t xml:space="preserve"> </w:t>
      </w:r>
    </w:p>
    <w:p w:rsidR="005B708B" w:rsidRPr="00B94C18" w:rsidRDefault="005B708B" w:rsidP="009349CB">
      <w:pPr>
        <w:pStyle w:val="Heading1"/>
        <w:numPr>
          <w:ilvl w:val="0"/>
          <w:numId w:val="38"/>
        </w:numPr>
        <w:tabs>
          <w:tab w:val="clear" w:pos="2250"/>
        </w:tabs>
        <w:spacing w:line="360" w:lineRule="auto"/>
        <w:ind w:left="360"/>
        <w:rPr>
          <w:rFonts w:ascii="Times New Roman" w:hAnsi="Times New Roman"/>
          <w:lang w:val="id-ID"/>
        </w:rPr>
      </w:pPr>
      <w:r w:rsidRPr="00B94C18">
        <w:rPr>
          <w:rFonts w:ascii="Times New Roman" w:hAnsi="Times New Roman"/>
          <w:lang w:val="id-ID"/>
        </w:rPr>
        <w:t>Membaca</w:t>
      </w:r>
      <w:r w:rsidR="00EA54A0">
        <w:rPr>
          <w:rFonts w:ascii="Times New Roman" w:hAnsi="Times New Roman"/>
          <w:lang w:val="id-ID"/>
        </w:rPr>
        <w:t xml:space="preserve"> </w:t>
      </w:r>
      <w:r w:rsidR="009349CB">
        <w:rPr>
          <w:rFonts w:ascii="Times New Roman" w:hAnsi="Times New Roman"/>
          <w:lang w:val="id-ID"/>
        </w:rPr>
        <w:t xml:space="preserve">Penyebab </w:t>
      </w:r>
      <w:r w:rsidRPr="00B94C18">
        <w:rPr>
          <w:rFonts w:ascii="Times New Roman" w:hAnsi="Times New Roman"/>
          <w:lang w:val="id-ID"/>
        </w:rPr>
        <w:t xml:space="preserve">Konflik </w:t>
      </w:r>
      <w:r w:rsidR="00A92760">
        <w:rPr>
          <w:rFonts w:ascii="Times New Roman" w:hAnsi="Times New Roman"/>
          <w:lang w:val="id-ID"/>
        </w:rPr>
        <w:t>Elite</w:t>
      </w:r>
      <w:r w:rsidRPr="00B94C18">
        <w:rPr>
          <w:rFonts w:ascii="Times New Roman" w:hAnsi="Times New Roman"/>
          <w:lang w:val="id-ID"/>
        </w:rPr>
        <w:t xml:space="preserve"> Agama</w:t>
      </w:r>
    </w:p>
    <w:p w:rsidR="005B708B" w:rsidRPr="000715DB" w:rsidRDefault="005B708B" w:rsidP="00181C2F">
      <w:pPr>
        <w:pStyle w:val="ListParagraph"/>
        <w:tabs>
          <w:tab w:val="left" w:pos="1080"/>
        </w:tabs>
        <w:spacing w:line="360" w:lineRule="auto"/>
        <w:ind w:left="426" w:firstLine="708"/>
        <w:jc w:val="both"/>
        <w:rPr>
          <w:lang w:val="id-ID"/>
        </w:rPr>
      </w:pPr>
      <w:r w:rsidRPr="000715DB">
        <w:rPr>
          <w:lang w:val="id-ID"/>
        </w:rPr>
        <w:t>Sepeninggalan mbah Nur Iman, Mlangi terus tumbuh dengan dinamikanya. Berbagai konflik timbul tenggelam menandai hadirnya perkembangan dan pembaharuan di dalam kehidupan</w:t>
      </w:r>
      <w:r>
        <w:rPr>
          <w:lang w:val="id-ID"/>
        </w:rPr>
        <w:t xml:space="preserve"> </w:t>
      </w:r>
      <w:r w:rsidR="001E4689">
        <w:rPr>
          <w:lang w:val="id-ID"/>
        </w:rPr>
        <w:t>dusun</w:t>
      </w:r>
      <w:r w:rsidRPr="000715DB">
        <w:rPr>
          <w:lang w:val="id-ID"/>
        </w:rPr>
        <w:t>. Pusat-pusat pendidikan pun bermunculan seiring dengan mengua</w:t>
      </w:r>
      <w:r w:rsidR="00592BDB">
        <w:rPr>
          <w:lang w:val="id-ID"/>
        </w:rPr>
        <w:t>tnya realisasi misi berdakwah, h</w:t>
      </w:r>
      <w:r w:rsidRPr="000715DB">
        <w:rPr>
          <w:lang w:val="id-ID"/>
        </w:rPr>
        <w:t>ingga akhirnya</w:t>
      </w:r>
      <w:r w:rsidR="00592BDB">
        <w:rPr>
          <w:lang w:val="id-ID"/>
        </w:rPr>
        <w:t xml:space="preserve"> melahirkan</w:t>
      </w:r>
      <w:r>
        <w:rPr>
          <w:lang w:val="id-ID"/>
        </w:rPr>
        <w:t xml:space="preserve"> delapan</w:t>
      </w:r>
      <w:r w:rsidRPr="000715DB">
        <w:rPr>
          <w:lang w:val="id-ID"/>
        </w:rPr>
        <w:t xml:space="preserve"> belas pesantren yang menghiasi Mlangi.</w:t>
      </w:r>
      <w:r w:rsidR="00592BDB">
        <w:rPr>
          <w:rStyle w:val="FootnoteReference"/>
          <w:lang w:val="id-ID"/>
        </w:rPr>
        <w:footnoteReference w:id="12"/>
      </w:r>
      <w:r w:rsidRPr="000715DB">
        <w:rPr>
          <w:lang w:val="id-ID"/>
        </w:rPr>
        <w:t xml:space="preserve"> </w:t>
      </w:r>
    </w:p>
    <w:p w:rsidR="00E011C2" w:rsidRPr="003B6B45" w:rsidRDefault="00E011C2" w:rsidP="00E011C2">
      <w:pPr>
        <w:pStyle w:val="ListParagraph"/>
        <w:numPr>
          <w:ilvl w:val="0"/>
          <w:numId w:val="39"/>
        </w:numPr>
        <w:spacing w:line="360" w:lineRule="auto"/>
        <w:jc w:val="both"/>
        <w:rPr>
          <w:b/>
          <w:lang w:val="id-ID"/>
        </w:rPr>
      </w:pPr>
      <w:r w:rsidRPr="003B6B45">
        <w:rPr>
          <w:b/>
          <w:lang w:val="id-ID"/>
        </w:rPr>
        <w:t>Mbah Nur Iman sebagai Bangunan Simbol</w:t>
      </w:r>
    </w:p>
    <w:p w:rsidR="004F4121" w:rsidRPr="000715DB" w:rsidRDefault="004F4121" w:rsidP="004F4121">
      <w:pPr>
        <w:spacing w:line="360" w:lineRule="auto"/>
        <w:ind w:left="720" w:firstLine="720"/>
        <w:jc w:val="both"/>
        <w:rPr>
          <w:lang w:val="id-ID"/>
        </w:rPr>
      </w:pPr>
      <w:r w:rsidRPr="000715DB">
        <w:rPr>
          <w:lang w:val="id-ID"/>
        </w:rPr>
        <w:t>Menurut cerita lisan</w:t>
      </w:r>
      <w:r w:rsidRPr="000715DB">
        <w:rPr>
          <w:rStyle w:val="FootnoteReference"/>
          <w:lang w:val="id-ID"/>
        </w:rPr>
        <w:footnoteReference w:id="13"/>
      </w:r>
      <w:r w:rsidRPr="000715DB">
        <w:rPr>
          <w:lang w:val="id-ID"/>
        </w:rPr>
        <w:t xml:space="preserve"> yang berkembang di masyarakat Mlangi, mbah Nur Iman adalah seorang keturunan bangsawan keraton pada masa Mataram Islam Kart</w:t>
      </w:r>
      <w:r>
        <w:rPr>
          <w:lang w:val="id-ID"/>
        </w:rPr>
        <w:t>asura. Nama aslinya Raden Sandiy</w:t>
      </w:r>
      <w:r w:rsidRPr="000715DB">
        <w:rPr>
          <w:lang w:val="id-ID"/>
        </w:rPr>
        <w:t xml:space="preserve">o. Beliau dianggap sebagai pendiri Dusun Mlangi. Mbah Nur Iman merupakan orang yang masih mempunyai hubungan kerabat dengan Keraton Ngayogyakarta Hadiningrat. </w:t>
      </w:r>
    </w:p>
    <w:p w:rsidR="004F4121" w:rsidRPr="000715DB" w:rsidRDefault="004F4121" w:rsidP="004F4121">
      <w:pPr>
        <w:spacing w:line="360" w:lineRule="auto"/>
        <w:ind w:left="720" w:firstLine="720"/>
        <w:jc w:val="both"/>
        <w:rPr>
          <w:lang w:val="id-ID"/>
        </w:rPr>
      </w:pPr>
      <w:r w:rsidRPr="000715DB">
        <w:rPr>
          <w:lang w:val="id-ID"/>
        </w:rPr>
        <w:t>Banyak versi cerita mengenai bentuk hubungan yang sebenarnya antara mbah Nur Iman dengan keluarga Keraton. Ada yang menceritakan bahwa Mlangi pada mulanya merupakan suatu daerah milik Kraton Kasultanan Yogyakarta yang dihibahkan kepada mbah Nur Iman dan keturunannya. Menu</w:t>
      </w:r>
      <w:r>
        <w:rPr>
          <w:lang w:val="id-ID"/>
        </w:rPr>
        <w:t xml:space="preserve">rut silsilah kekeluargaan, mbah </w:t>
      </w:r>
      <w:r w:rsidRPr="000715DB">
        <w:rPr>
          <w:lang w:val="id-ID"/>
        </w:rPr>
        <w:t>Nur Iman adalah kakak tiri (saudara lain ibu) dari Sultan Hamengkubuwono I yang bergelar Pangeran Hangabehi Sandiyo, atau yang dikenal dengan BPH. Sandiyo.</w:t>
      </w:r>
    </w:p>
    <w:p w:rsidR="004F4121" w:rsidRPr="000715DB" w:rsidRDefault="004F4121" w:rsidP="004F4121">
      <w:pPr>
        <w:spacing w:line="360" w:lineRule="auto"/>
        <w:ind w:left="720" w:firstLine="720"/>
        <w:jc w:val="both"/>
        <w:rPr>
          <w:lang w:val="id-ID"/>
        </w:rPr>
      </w:pPr>
      <w:r w:rsidRPr="000715DB">
        <w:rPr>
          <w:lang w:val="id-ID"/>
        </w:rPr>
        <w:lastRenderedPageBreak/>
        <w:t xml:space="preserve">Ada pula yang mengatakan, sebenarnya mbah Nur Iman merupakan </w:t>
      </w:r>
      <w:r w:rsidRPr="000715DB">
        <w:rPr>
          <w:i/>
          <w:lang w:val="id-ID"/>
        </w:rPr>
        <w:t>uwa</w:t>
      </w:r>
      <w:r w:rsidRPr="000715DB">
        <w:rPr>
          <w:lang w:val="id-ID"/>
        </w:rPr>
        <w:t xml:space="preserve"> atau kakak dari orang tua Sri Sultan Hamengkubuwana X. Ada pula cerita yang menggambarkan bahwa mbah Nur Iman sebenarnya merupakan orang yang seharusnya memegang tahta keraton. Akan tetapi, karena Kyai Nur Iman tidak menginginkannya. Beliau memutuskan untuk meninggalkan keraton dan membuka sebuah dusun yan</w:t>
      </w:r>
      <w:r>
        <w:rPr>
          <w:lang w:val="id-ID"/>
        </w:rPr>
        <w:t>g pada perkembangannya menjadi d</w:t>
      </w:r>
      <w:r w:rsidRPr="000715DB">
        <w:rPr>
          <w:lang w:val="id-ID"/>
        </w:rPr>
        <w:t xml:space="preserve">usun Mlangi, seperti yang dikenal saat ini. </w:t>
      </w:r>
    </w:p>
    <w:p w:rsidR="004F4121" w:rsidRPr="000715DB" w:rsidRDefault="004F4121" w:rsidP="00060021">
      <w:pPr>
        <w:spacing w:line="360" w:lineRule="auto"/>
        <w:ind w:left="720" w:firstLine="720"/>
        <w:jc w:val="both"/>
        <w:rPr>
          <w:lang w:val="id-ID"/>
        </w:rPr>
      </w:pPr>
      <w:r w:rsidRPr="000715DB">
        <w:rPr>
          <w:lang w:val="id-ID"/>
        </w:rPr>
        <w:t>Ada versi lain yang mengatakan, mbah Nur Iman memang meninggalkan keraton. Dengan alasan, beliau tidak tahan dengan kehidupan keraton yang penuh dengan intrik untuk memperebutkan kekuasaan. Bersama dua orang abdinya, Sarwi dan Nusi, Raden Sandiyo berkelana ke arah Barat ibu kota (</w:t>
      </w:r>
      <w:r w:rsidR="00CE51FD">
        <w:rPr>
          <w:lang w:val="id-ID"/>
        </w:rPr>
        <w:t xml:space="preserve">sekarang </w:t>
      </w:r>
      <w:r w:rsidRPr="000715DB">
        <w:rPr>
          <w:lang w:val="id-ID"/>
        </w:rPr>
        <w:t>Yogyakarta) guna menyebarkan agama Islam yang diperolehnya di pesantren. Di daerah ini, ia memperoleh tanah perdikan. Di tanah itu ia mendirikan pamulangan (tempat orang mengaji/belajar Islam) hingga akhir hayatnya. Dari cerita itu, secara singkat kita dapat mengerti peran</w:t>
      </w:r>
      <w:r w:rsidR="00060021">
        <w:rPr>
          <w:lang w:val="id-ID"/>
        </w:rPr>
        <w:t xml:space="preserve"> tokoh tersebut</w:t>
      </w:r>
      <w:r w:rsidRPr="000715DB">
        <w:rPr>
          <w:lang w:val="id-ID"/>
        </w:rPr>
        <w:t xml:space="preserve">. Beliau memutuskan untuk memulai berdakwah dan pada akhirnya membuka sebuah dusun. Mengingat dusun tersebut dimulai dengan kegiatan </w:t>
      </w:r>
      <w:r w:rsidRPr="000715DB">
        <w:rPr>
          <w:i/>
          <w:lang w:val="id-ID"/>
        </w:rPr>
        <w:t>mulangi</w:t>
      </w:r>
      <w:r w:rsidRPr="000715DB">
        <w:rPr>
          <w:lang w:val="id-ID"/>
        </w:rPr>
        <w:t xml:space="preserve"> atau mengajar, maka dusun tersebut diberi nama dusun Mlangi. </w:t>
      </w:r>
    </w:p>
    <w:p w:rsidR="004F4121" w:rsidRPr="000715DB" w:rsidRDefault="004F4121" w:rsidP="004F4121">
      <w:pPr>
        <w:spacing w:line="360" w:lineRule="auto"/>
        <w:ind w:left="720" w:firstLine="720"/>
        <w:jc w:val="both"/>
        <w:rPr>
          <w:lang w:val="id-ID"/>
        </w:rPr>
      </w:pPr>
      <w:r w:rsidRPr="000715DB">
        <w:rPr>
          <w:lang w:val="id-ID"/>
        </w:rPr>
        <w:t xml:space="preserve">Pada lain versi, ada pula yang menuturkan bahwa BPH. Sandiyo memang berniat pergi keluar Kesultanan untuk berdakwah. Hingga akhirnya BPH. Sandiyo menetap di daerah Jawa Timur dan mengembangkan pesantren di sana. Namun atas permintaan Sultan Hamengkubuwono I, BPH. Sandiyo bersedia kembali ke Kesultanan. Untuk mengapresiasinya, Sultan Hamengkubuwono I memberi BPH. Sandiyo dan keturunannya beberapa bidang tanah dengan misi pengembangan agama. Tanah-tanah tersebut berada di empat titik sudut Kasultanan Yogyakarta, yang disebut sebagai </w:t>
      </w:r>
      <w:r w:rsidRPr="000715DB">
        <w:rPr>
          <w:i/>
          <w:lang w:val="id-ID"/>
        </w:rPr>
        <w:t>pathok negara.</w:t>
      </w:r>
      <w:r w:rsidRPr="000715DB">
        <w:rPr>
          <w:rStyle w:val="FootnoteReference"/>
          <w:bCs/>
          <w:lang w:val="id-ID"/>
        </w:rPr>
        <w:footnoteReference w:id="14"/>
      </w:r>
    </w:p>
    <w:p w:rsidR="005F44F5" w:rsidRDefault="004F4121" w:rsidP="00D378CB">
      <w:pPr>
        <w:tabs>
          <w:tab w:val="left" w:pos="567"/>
          <w:tab w:val="left" w:pos="1080"/>
        </w:tabs>
        <w:spacing w:line="360" w:lineRule="auto"/>
        <w:ind w:left="720" w:firstLine="720"/>
        <w:jc w:val="both"/>
        <w:rPr>
          <w:lang w:val="id-ID"/>
        </w:rPr>
      </w:pPr>
      <w:r w:rsidRPr="000715DB">
        <w:rPr>
          <w:lang w:val="id-ID"/>
        </w:rPr>
        <w:t>Hal yang sama dari semua versi hanya pada cerita, bahwa mbah Nur Iman</w:t>
      </w:r>
      <w:r>
        <w:rPr>
          <w:lang w:val="id-ID"/>
        </w:rPr>
        <w:t xml:space="preserve"> yang dianggap sebagai pendiri d</w:t>
      </w:r>
      <w:r w:rsidRPr="000715DB">
        <w:rPr>
          <w:lang w:val="id-ID"/>
        </w:rPr>
        <w:t xml:space="preserve">usun Mlangi dan mbah Nur Iman memiliki hubungan dekat dengan Keraton Ngayogyakarta Hadiningrat. Akibatnya, mbah Nur Iman diyakini sebagai keturunan ningrat dan bangsawan. Cerita tersebut memang belum terbukti kenyataannya dan memang belum ada cukup bukti untuk menguatkan posisinya. </w:t>
      </w:r>
      <w:r w:rsidR="00291FE4">
        <w:rPr>
          <w:lang w:val="id-ID"/>
        </w:rPr>
        <w:t xml:space="preserve">Bagi </w:t>
      </w:r>
      <w:r w:rsidR="00E011C2" w:rsidRPr="00F41C6A">
        <w:rPr>
          <w:lang w:val="id-ID"/>
        </w:rPr>
        <w:t xml:space="preserve">masyarakat Mlangi, menjadi anak keturunan mbah Nur Iman dipandang sebagai berkah, dengan status itu mereka merasa memiliki hak-hak </w:t>
      </w:r>
      <w:r w:rsidR="00E011C2" w:rsidRPr="00F41C6A">
        <w:rPr>
          <w:lang w:val="id-ID"/>
        </w:rPr>
        <w:lastRenderedPageBreak/>
        <w:t xml:space="preserve">istimewa, seperti menjadi pemimpin organisasi atau dipanggil </w:t>
      </w:r>
      <w:r w:rsidR="00E011C2" w:rsidRPr="00F41C6A">
        <w:rPr>
          <w:i/>
          <w:lang w:val="id-ID"/>
        </w:rPr>
        <w:t>raden</w:t>
      </w:r>
      <w:r w:rsidR="00E011C2" w:rsidRPr="00F41C6A">
        <w:rPr>
          <w:rStyle w:val="FootnoteReference"/>
          <w:i/>
          <w:lang w:val="id-ID"/>
        </w:rPr>
        <w:footnoteReference w:id="15"/>
      </w:r>
      <w:r w:rsidR="00E011C2" w:rsidRPr="00F41C6A">
        <w:rPr>
          <w:lang w:val="id-ID"/>
        </w:rPr>
        <w:t>. Walaupun demikian, cerita lisan itu tidak menjelaskan siapa sebenarnya mbah Nur Iman. Apakah mbah Nur Iman itu Raden Sandiyo atau orang lain? Sebab cerita itu tidak mengungkapkan sejak kapan Raden Sandiyo berganti nama menjadi Nur Iman dan sejarah mbah Nur Iman sudah lewat</w:t>
      </w:r>
      <w:r w:rsidR="005F44F5">
        <w:rPr>
          <w:lang w:val="id-ID"/>
        </w:rPr>
        <w:t xml:space="preserve"> selama beberapa abad. </w:t>
      </w:r>
    </w:p>
    <w:p w:rsidR="00E011C2" w:rsidRPr="00F41C6A" w:rsidRDefault="00E011C2" w:rsidP="005F44F5">
      <w:pPr>
        <w:tabs>
          <w:tab w:val="left" w:pos="567"/>
          <w:tab w:val="left" w:pos="1080"/>
        </w:tabs>
        <w:spacing w:line="360" w:lineRule="auto"/>
        <w:ind w:left="720" w:firstLine="720"/>
        <w:jc w:val="both"/>
        <w:rPr>
          <w:b/>
          <w:lang w:val="id-ID"/>
        </w:rPr>
      </w:pPr>
      <w:r w:rsidRPr="00F41C6A">
        <w:rPr>
          <w:lang w:val="id-ID"/>
        </w:rPr>
        <w:t xml:space="preserve">Bagi masyarakat dusun Mlangi, kebenaran sejarah tampaknya tidak jadi soal. Cerita itu dikembangkan bukan untuk kepentingan pelurusan sejarah itu sendiri, tetapi untuk “sesuatu” yang lebih spesifik berkaitan dengan usaha menandaskan kembali eksistensi sebagai </w:t>
      </w:r>
      <w:r w:rsidRPr="00F41C6A">
        <w:rPr>
          <w:i/>
          <w:lang w:val="id-ID"/>
        </w:rPr>
        <w:t>putra wayah</w:t>
      </w:r>
      <w:r w:rsidRPr="00F41C6A">
        <w:rPr>
          <w:lang w:val="id-ID"/>
        </w:rPr>
        <w:t>. Hal ini diperkuat oleh penerbitan buku cerita lisan yang dilakukan persis menjelang pelaksanaan haul</w:t>
      </w:r>
      <w:r w:rsidRPr="00F41C6A">
        <w:rPr>
          <w:rStyle w:val="FootnoteReference"/>
          <w:lang w:val="id-ID"/>
        </w:rPr>
        <w:footnoteReference w:id="16"/>
      </w:r>
      <w:r w:rsidRPr="00F41C6A">
        <w:rPr>
          <w:lang w:val="id-ID"/>
        </w:rPr>
        <w:t xml:space="preserve"> pertama mbah Nur Iman (1990) oleh salah seorang anak keturunannya. Bagi orang Jawa, tradisi memperingati kematian seseorang telah ada sejak zaman Hindu-Bud</w:t>
      </w:r>
      <w:r w:rsidR="00D378CB">
        <w:rPr>
          <w:lang w:val="id-ID"/>
        </w:rPr>
        <w:t>d</w:t>
      </w:r>
      <w:r w:rsidRPr="00F41C6A">
        <w:rPr>
          <w:lang w:val="id-ID"/>
        </w:rPr>
        <w:t>ha.</w:t>
      </w:r>
      <w:r w:rsidRPr="00F41C6A">
        <w:rPr>
          <w:rStyle w:val="FootnoteReference"/>
          <w:lang w:val="id-ID"/>
        </w:rPr>
        <w:footnoteReference w:id="17"/>
      </w:r>
      <w:r w:rsidRPr="00F41C6A">
        <w:rPr>
          <w:lang w:val="id-ID"/>
        </w:rPr>
        <w:t xml:space="preserve"> Dalam tradisi itu keluarga yang ditinggalkan biasanya melaksanakan kegiatan yang dikenal dengan </w:t>
      </w:r>
      <w:r w:rsidRPr="00F41C6A">
        <w:rPr>
          <w:i/>
          <w:iCs/>
          <w:lang w:val="id-ID"/>
        </w:rPr>
        <w:t>slametan</w:t>
      </w:r>
      <w:r w:rsidRPr="00F41C6A">
        <w:rPr>
          <w:lang w:val="id-ID"/>
        </w:rPr>
        <w:t>.</w:t>
      </w:r>
      <w:r w:rsidRPr="00F41C6A">
        <w:rPr>
          <w:rStyle w:val="FootnoteReference"/>
          <w:lang w:val="id-ID"/>
        </w:rPr>
        <w:footnoteReference w:id="18"/>
      </w:r>
      <w:r w:rsidRPr="00F41C6A">
        <w:rPr>
          <w:lang w:val="id-ID"/>
        </w:rPr>
        <w:t xml:space="preserve"> Dalam kerangka itu pula, haul dengan segala motif yang mendasarinya dilaksanakan setelah beberapa abad kematian. </w:t>
      </w:r>
    </w:p>
    <w:p w:rsidR="008E136D" w:rsidRPr="00D378CB" w:rsidRDefault="00E011C2" w:rsidP="008E136D">
      <w:pPr>
        <w:pStyle w:val="Heading1"/>
        <w:numPr>
          <w:ilvl w:val="0"/>
          <w:numId w:val="0"/>
        </w:numPr>
        <w:spacing w:line="360" w:lineRule="auto"/>
        <w:ind w:left="720" w:firstLine="720"/>
        <w:rPr>
          <w:rFonts w:ascii="Times New Roman" w:hAnsi="Times New Roman"/>
          <w:b w:val="0"/>
          <w:i/>
          <w:iCs/>
          <w:lang w:val="id-ID"/>
        </w:rPr>
      </w:pPr>
      <w:r w:rsidRPr="00F41C6A">
        <w:rPr>
          <w:rFonts w:ascii="Times New Roman" w:hAnsi="Times New Roman"/>
          <w:b w:val="0"/>
          <w:lang w:val="id-ID"/>
        </w:rPr>
        <w:t>Sebagian besar masyarakat Mlangi, mbah Nur Iman menjadi pusat pertautan asal-usul. Dalam wawancara-wawancara yang kami lakukan sekitar September - Oktober 2015. Sebagian besar narasumber menempatkan tokoh ini sebagai asal-usul masyarakat dusun Mlangi. Beliau dianggap sebag</w:t>
      </w:r>
      <w:r>
        <w:rPr>
          <w:rFonts w:ascii="Times New Roman" w:hAnsi="Times New Roman"/>
          <w:b w:val="0"/>
          <w:lang w:val="id-ID"/>
        </w:rPr>
        <w:t>ai pendiri Dusun Mlangi. Peran</w:t>
      </w:r>
      <w:r w:rsidRPr="00F41C6A">
        <w:rPr>
          <w:rFonts w:ascii="Times New Roman" w:hAnsi="Times New Roman"/>
          <w:b w:val="0"/>
          <w:lang w:val="id-ID"/>
        </w:rPr>
        <w:t xml:space="preserve">nya yang sangat menonjol </w:t>
      </w:r>
      <w:r w:rsidR="008E136D">
        <w:rPr>
          <w:rFonts w:ascii="Times New Roman" w:hAnsi="Times New Roman"/>
          <w:b w:val="0"/>
          <w:lang w:val="id-ID"/>
        </w:rPr>
        <w:t xml:space="preserve">dan </w:t>
      </w:r>
      <w:r w:rsidRPr="00F41C6A">
        <w:rPr>
          <w:rFonts w:ascii="Times New Roman" w:hAnsi="Times New Roman"/>
          <w:b w:val="0"/>
          <w:lang w:val="id-ID"/>
        </w:rPr>
        <w:t xml:space="preserve">telah membuat “angan-angan sosial” orang Mlangi senantiasa bertumpu kepada figur tokoh ini. </w:t>
      </w:r>
      <w:r w:rsidR="008E136D">
        <w:rPr>
          <w:rFonts w:ascii="Times New Roman" w:hAnsi="Times New Roman"/>
          <w:b w:val="0"/>
          <w:lang w:val="id-ID"/>
        </w:rPr>
        <w:t xml:space="preserve">Runtutan cerita dan keagungan mbah Nur Iman inilah yang menyebabkan terkonstruksinya bangunan simbol yang menyebabkan konflik sosial antara </w:t>
      </w:r>
      <w:r w:rsidR="008E136D">
        <w:rPr>
          <w:rFonts w:ascii="Times New Roman" w:hAnsi="Times New Roman"/>
          <w:b w:val="0"/>
          <w:i/>
          <w:iCs/>
          <w:lang w:val="id-ID"/>
        </w:rPr>
        <w:t>jobo-jero</w:t>
      </w:r>
    </w:p>
    <w:p w:rsidR="00E011C2" w:rsidRPr="003B6B45" w:rsidRDefault="00E011C2" w:rsidP="008E136D">
      <w:pPr>
        <w:pStyle w:val="Heading1"/>
        <w:numPr>
          <w:ilvl w:val="0"/>
          <w:numId w:val="0"/>
        </w:numPr>
        <w:spacing w:line="360" w:lineRule="auto"/>
        <w:ind w:left="720" w:firstLine="720"/>
        <w:rPr>
          <w:rFonts w:asciiTheme="majorBidi" w:hAnsiTheme="majorBidi" w:cstheme="majorBidi"/>
          <w:b w:val="0"/>
          <w:lang w:val="id-ID"/>
        </w:rPr>
      </w:pPr>
      <w:r w:rsidRPr="00F41C6A">
        <w:rPr>
          <w:rFonts w:ascii="Times New Roman" w:hAnsi="Times New Roman"/>
          <w:b w:val="0"/>
          <w:lang w:val="id-ID"/>
        </w:rPr>
        <w:t>Rasanya tidak ada di antara mereka yang tidak mau dikatakan sebagai bukan putra wayah (anak keturunan).</w:t>
      </w:r>
      <w:r w:rsidR="00D378CB">
        <w:rPr>
          <w:rFonts w:ascii="Times New Roman" w:hAnsi="Times New Roman"/>
          <w:b w:val="0"/>
          <w:lang w:val="id-ID"/>
        </w:rPr>
        <w:t xml:space="preserve"> </w:t>
      </w:r>
      <w:r w:rsidRPr="00F41C6A">
        <w:rPr>
          <w:rFonts w:ascii="Times New Roman" w:hAnsi="Times New Roman"/>
          <w:b w:val="0"/>
          <w:lang w:val="id-ID"/>
        </w:rPr>
        <w:t xml:space="preserve">Menjadi </w:t>
      </w:r>
      <w:r w:rsidRPr="00F41C6A">
        <w:rPr>
          <w:rFonts w:ascii="Times New Roman" w:hAnsi="Times New Roman"/>
          <w:b w:val="0"/>
          <w:i/>
          <w:lang w:val="id-ID"/>
        </w:rPr>
        <w:t xml:space="preserve">putra wayah </w:t>
      </w:r>
      <w:r w:rsidRPr="00F41C6A">
        <w:rPr>
          <w:rFonts w:ascii="Times New Roman" w:hAnsi="Times New Roman"/>
          <w:b w:val="0"/>
          <w:lang w:val="id-ID"/>
        </w:rPr>
        <w:t xml:space="preserve">tampak memiliki hak-hak </w:t>
      </w:r>
      <w:r w:rsidRPr="00F41C6A">
        <w:rPr>
          <w:rFonts w:ascii="Times New Roman" w:hAnsi="Times New Roman"/>
          <w:b w:val="0"/>
          <w:lang w:val="id-ID"/>
        </w:rPr>
        <w:lastRenderedPageBreak/>
        <w:t>istimewa,</w:t>
      </w:r>
      <w:r w:rsidRPr="00F41C6A">
        <w:rPr>
          <w:rFonts w:ascii="Times New Roman" w:hAnsi="Times New Roman"/>
          <w:b w:val="0"/>
          <w:i/>
          <w:lang w:val="id-ID"/>
        </w:rPr>
        <w:t xml:space="preserve"> </w:t>
      </w:r>
      <w:r w:rsidRPr="00F41C6A">
        <w:rPr>
          <w:rFonts w:ascii="Times New Roman" w:hAnsi="Times New Roman"/>
          <w:b w:val="0"/>
          <w:lang w:val="id-ID"/>
        </w:rPr>
        <w:t xml:space="preserve">jika dibandingkan dengan mereka yang bukan termasuk di dalamnya. Oleh karenanya, hampir semua narasumber yang diwawancarai mengaku sebagai </w:t>
      </w:r>
      <w:r w:rsidRPr="00F41C6A">
        <w:rPr>
          <w:rFonts w:ascii="Times New Roman" w:hAnsi="Times New Roman"/>
          <w:b w:val="0"/>
          <w:i/>
          <w:lang w:val="id-ID"/>
        </w:rPr>
        <w:t xml:space="preserve">putra wayah </w:t>
      </w:r>
      <w:r w:rsidRPr="00F41C6A">
        <w:rPr>
          <w:rFonts w:ascii="Times New Roman" w:hAnsi="Times New Roman"/>
          <w:b w:val="0"/>
          <w:lang w:val="id-ID"/>
        </w:rPr>
        <w:t xml:space="preserve">dari tokoh ini. Kecenderungan untuk menambatkan identitas keluarga, individu sebagai anak keturunan mbah Nur Iman ini menyebabkan munculnya pembelaan di kalangan masyarakat Mlangi menjadi dua kelompok masyarakat, yaitu Mlangi </w:t>
      </w:r>
      <w:r w:rsidRPr="00F41C6A">
        <w:rPr>
          <w:rFonts w:ascii="Times New Roman" w:hAnsi="Times New Roman"/>
          <w:b w:val="0"/>
          <w:i/>
          <w:lang w:val="id-ID"/>
        </w:rPr>
        <w:t>jero</w:t>
      </w:r>
      <w:r w:rsidRPr="00F41C6A">
        <w:rPr>
          <w:rFonts w:ascii="Times New Roman" w:hAnsi="Times New Roman"/>
          <w:b w:val="0"/>
          <w:lang w:val="id-ID"/>
        </w:rPr>
        <w:t xml:space="preserve"> (Dalam) dan Mlangi </w:t>
      </w:r>
      <w:r w:rsidRPr="00F41C6A">
        <w:rPr>
          <w:rFonts w:ascii="Times New Roman" w:hAnsi="Times New Roman"/>
          <w:b w:val="0"/>
          <w:i/>
          <w:lang w:val="id-ID"/>
        </w:rPr>
        <w:t>jobo</w:t>
      </w:r>
      <w:r w:rsidRPr="00F41C6A">
        <w:rPr>
          <w:rFonts w:ascii="Times New Roman" w:hAnsi="Times New Roman"/>
          <w:b w:val="0"/>
          <w:lang w:val="id-ID"/>
        </w:rPr>
        <w:t xml:space="preserve"> (Luar). Dampak dari pemisahan ini terasa sekali dalam lingkup sosial - keagamaan dan ekonom</w:t>
      </w:r>
      <w:r>
        <w:rPr>
          <w:rFonts w:ascii="Times New Roman" w:hAnsi="Times New Roman"/>
          <w:b w:val="0"/>
          <w:lang w:val="id-ID"/>
        </w:rPr>
        <w:t>i seperti pola pembagian peran</w:t>
      </w:r>
      <w:r w:rsidRPr="00F41C6A">
        <w:rPr>
          <w:rFonts w:ascii="Times New Roman" w:hAnsi="Times New Roman"/>
          <w:b w:val="0"/>
          <w:lang w:val="id-ID"/>
        </w:rPr>
        <w:t xml:space="preserve"> di kalangan mereka, model </w:t>
      </w:r>
      <w:r w:rsidRPr="003B6B45">
        <w:rPr>
          <w:rFonts w:asciiTheme="majorBidi" w:hAnsiTheme="majorBidi" w:cstheme="majorBidi"/>
          <w:b w:val="0"/>
          <w:lang w:val="id-ID"/>
        </w:rPr>
        <w:t>perkawinan, pembagian kerja, dan sebagainya.</w:t>
      </w:r>
    </w:p>
    <w:p w:rsidR="00F424C4" w:rsidRPr="00F424C4" w:rsidRDefault="00F424C4" w:rsidP="00F424C4">
      <w:pPr>
        <w:spacing w:line="360" w:lineRule="auto"/>
        <w:jc w:val="both"/>
        <w:rPr>
          <w:rFonts w:asciiTheme="majorBidi" w:hAnsiTheme="majorBidi" w:cstheme="majorBidi"/>
          <w:lang w:val="id-ID"/>
        </w:rPr>
      </w:pPr>
    </w:p>
    <w:p w:rsidR="00E011C2" w:rsidRPr="00104BFB" w:rsidRDefault="00E011C2" w:rsidP="00E011C2">
      <w:pPr>
        <w:pStyle w:val="ListParagraph"/>
        <w:numPr>
          <w:ilvl w:val="0"/>
          <w:numId w:val="39"/>
        </w:numPr>
        <w:spacing w:line="360" w:lineRule="auto"/>
        <w:jc w:val="both"/>
        <w:rPr>
          <w:rFonts w:asciiTheme="majorBidi" w:hAnsiTheme="majorBidi" w:cstheme="majorBidi"/>
          <w:b/>
          <w:lang w:val="id-ID"/>
        </w:rPr>
      </w:pPr>
      <w:r w:rsidRPr="00104BFB">
        <w:rPr>
          <w:b/>
          <w:lang w:val="id-ID"/>
        </w:rPr>
        <w:t xml:space="preserve">Mlangi </w:t>
      </w:r>
      <w:r w:rsidRPr="00104BFB">
        <w:rPr>
          <w:b/>
          <w:i/>
          <w:lang w:val="id-ID"/>
        </w:rPr>
        <w:t>Jobo</w:t>
      </w:r>
      <w:r w:rsidRPr="00104BFB">
        <w:rPr>
          <w:b/>
          <w:lang w:val="id-ID"/>
        </w:rPr>
        <w:t xml:space="preserve"> dan Mlangi </w:t>
      </w:r>
      <w:r w:rsidRPr="00104BFB">
        <w:rPr>
          <w:b/>
          <w:i/>
          <w:lang w:val="id-ID"/>
        </w:rPr>
        <w:t>Jero</w:t>
      </w:r>
      <w:r w:rsidRPr="00104BFB">
        <w:rPr>
          <w:b/>
          <w:lang w:val="id-ID"/>
        </w:rPr>
        <w:t>: Perebutan Posisi Sosial</w:t>
      </w:r>
    </w:p>
    <w:p w:rsidR="00F424C4" w:rsidRDefault="00E011C2" w:rsidP="002B4118">
      <w:pPr>
        <w:pStyle w:val="Heading1"/>
        <w:numPr>
          <w:ilvl w:val="0"/>
          <w:numId w:val="0"/>
        </w:numPr>
        <w:spacing w:line="360" w:lineRule="auto"/>
        <w:ind w:left="720" w:firstLine="720"/>
        <w:rPr>
          <w:rFonts w:asciiTheme="majorBidi" w:hAnsiTheme="majorBidi" w:cstheme="majorBidi"/>
          <w:b w:val="0"/>
          <w:iCs/>
          <w:lang w:val="id-ID"/>
        </w:rPr>
      </w:pPr>
      <w:r w:rsidRPr="00F424C4">
        <w:rPr>
          <w:rFonts w:asciiTheme="majorBidi" w:hAnsiTheme="majorBidi" w:cstheme="majorBidi"/>
          <w:b w:val="0"/>
          <w:bCs w:val="0"/>
          <w:lang w:val="id-ID"/>
        </w:rPr>
        <w:t>Menurut cerita, mbah</w:t>
      </w:r>
      <w:r w:rsidR="00F424C4">
        <w:rPr>
          <w:rFonts w:asciiTheme="majorBidi" w:hAnsiTheme="majorBidi" w:cstheme="majorBidi"/>
          <w:b w:val="0"/>
          <w:bCs w:val="0"/>
          <w:lang w:val="id-ID"/>
        </w:rPr>
        <w:t xml:space="preserve"> Nur Iman merupakan sosok yang menjadi</w:t>
      </w:r>
      <w:r w:rsidRPr="00F424C4">
        <w:rPr>
          <w:rFonts w:asciiTheme="majorBidi" w:hAnsiTheme="majorBidi" w:cstheme="majorBidi"/>
          <w:b w:val="0"/>
          <w:bCs w:val="0"/>
          <w:lang w:val="id-ID"/>
        </w:rPr>
        <w:t xml:space="preserve"> awal mula masyarakat Mlangi terbelah ke dalam dua kategori sosial, yaitu Mlangi </w:t>
      </w:r>
      <w:r w:rsidRPr="00F424C4">
        <w:rPr>
          <w:rFonts w:asciiTheme="majorBidi" w:hAnsiTheme="majorBidi" w:cstheme="majorBidi"/>
          <w:b w:val="0"/>
          <w:bCs w:val="0"/>
          <w:i/>
          <w:lang w:val="id-ID"/>
        </w:rPr>
        <w:t>jero</w:t>
      </w:r>
      <w:r w:rsidRPr="00F424C4">
        <w:rPr>
          <w:rFonts w:asciiTheme="majorBidi" w:hAnsiTheme="majorBidi" w:cstheme="majorBidi"/>
          <w:b w:val="0"/>
          <w:bCs w:val="0"/>
          <w:lang w:val="id-ID"/>
        </w:rPr>
        <w:t xml:space="preserve"> dan Mlangi </w:t>
      </w:r>
      <w:r w:rsidRPr="00F424C4">
        <w:rPr>
          <w:rFonts w:asciiTheme="majorBidi" w:hAnsiTheme="majorBidi" w:cstheme="majorBidi"/>
          <w:b w:val="0"/>
          <w:bCs w:val="0"/>
          <w:i/>
          <w:lang w:val="id-ID"/>
        </w:rPr>
        <w:t>jobo.</w:t>
      </w:r>
      <w:r w:rsidRPr="00F424C4">
        <w:rPr>
          <w:rStyle w:val="FootnoteReference"/>
          <w:rFonts w:asciiTheme="majorBidi" w:hAnsiTheme="majorBidi" w:cstheme="majorBidi"/>
          <w:b w:val="0"/>
          <w:bCs w:val="0"/>
          <w:i/>
          <w:lang w:val="id-ID"/>
        </w:rPr>
        <w:footnoteReference w:id="19"/>
      </w:r>
      <w:r w:rsidRPr="00F424C4">
        <w:rPr>
          <w:rFonts w:asciiTheme="majorBidi" w:hAnsiTheme="majorBidi" w:cstheme="majorBidi"/>
          <w:b w:val="0"/>
          <w:bCs w:val="0"/>
          <w:lang w:val="id-ID"/>
        </w:rPr>
        <w:t xml:space="preserve"> </w:t>
      </w:r>
      <w:r w:rsidR="00F424C4" w:rsidRPr="00F424C4">
        <w:rPr>
          <w:rFonts w:asciiTheme="majorBidi" w:hAnsiTheme="majorBidi" w:cstheme="majorBidi"/>
          <w:b w:val="0"/>
          <w:bCs w:val="0"/>
          <w:iCs/>
          <w:lang w:val="id-ID"/>
        </w:rPr>
        <w:t xml:space="preserve">Kebanggaan </w:t>
      </w:r>
      <w:r w:rsidR="00F424C4" w:rsidRPr="00F424C4">
        <w:rPr>
          <w:rFonts w:asciiTheme="majorBidi" w:hAnsiTheme="majorBidi" w:cstheme="majorBidi"/>
          <w:b w:val="0"/>
          <w:bCs w:val="0"/>
          <w:lang w:val="id-ID"/>
        </w:rPr>
        <w:t xml:space="preserve">orang </w:t>
      </w:r>
      <w:r w:rsidR="00F424C4" w:rsidRPr="00F424C4">
        <w:rPr>
          <w:rFonts w:asciiTheme="majorBidi" w:hAnsiTheme="majorBidi" w:cstheme="majorBidi"/>
          <w:b w:val="0"/>
          <w:bCs w:val="0"/>
          <w:i/>
          <w:iCs/>
          <w:lang w:val="id-ID"/>
        </w:rPr>
        <w:t>jero</w:t>
      </w:r>
      <w:r w:rsidR="00F424C4" w:rsidRPr="00F424C4">
        <w:rPr>
          <w:rFonts w:asciiTheme="majorBidi" w:hAnsiTheme="majorBidi" w:cstheme="majorBidi"/>
          <w:b w:val="0"/>
          <w:bCs w:val="0"/>
          <w:iCs/>
          <w:lang w:val="id-ID"/>
        </w:rPr>
        <w:t xml:space="preserve"> menjadi salah satu keturunan mbah Nur Iman sama sekali belum</w:t>
      </w:r>
      <w:r w:rsidR="00F424C4" w:rsidRPr="003B6B45">
        <w:rPr>
          <w:rFonts w:asciiTheme="majorBidi" w:hAnsiTheme="majorBidi" w:cstheme="majorBidi"/>
          <w:b w:val="0"/>
          <w:iCs/>
          <w:lang w:val="id-ID"/>
        </w:rPr>
        <w:t xml:space="preserve"> luntur</w:t>
      </w:r>
      <w:r w:rsidR="00F424C4" w:rsidRPr="003B6B45">
        <w:rPr>
          <w:rFonts w:asciiTheme="majorBidi" w:hAnsiTheme="majorBidi" w:cstheme="majorBidi"/>
          <w:b w:val="0"/>
          <w:i/>
          <w:iCs/>
          <w:lang w:val="id-ID"/>
        </w:rPr>
        <w:t xml:space="preserve">. </w:t>
      </w:r>
      <w:r w:rsidR="00F424C4" w:rsidRPr="003B6B45">
        <w:rPr>
          <w:rFonts w:asciiTheme="majorBidi" w:hAnsiTheme="majorBidi" w:cstheme="majorBidi"/>
          <w:b w:val="0"/>
          <w:iCs/>
          <w:lang w:val="id-ID"/>
        </w:rPr>
        <w:t xml:space="preserve">Sementara masyarakat Mlangi yang bukan keturunan mbah Nur Iman atau Mlangi </w:t>
      </w:r>
      <w:r w:rsidR="00F424C4" w:rsidRPr="003B6B45">
        <w:rPr>
          <w:rFonts w:asciiTheme="majorBidi" w:hAnsiTheme="majorBidi" w:cstheme="majorBidi"/>
          <w:b w:val="0"/>
          <w:i/>
          <w:iCs/>
          <w:lang w:val="id-ID"/>
        </w:rPr>
        <w:t xml:space="preserve">jaba </w:t>
      </w:r>
      <w:r w:rsidR="00F424C4" w:rsidRPr="003B6B45">
        <w:rPr>
          <w:rFonts w:asciiTheme="majorBidi" w:hAnsiTheme="majorBidi" w:cstheme="majorBidi"/>
          <w:b w:val="0"/>
          <w:iCs/>
          <w:lang w:val="id-ID"/>
        </w:rPr>
        <w:t xml:space="preserve">kurang disegani. Hal ini dipengaruhi oleh perbedaan status sosial di antara keduanya yang pada akhirnya merujuk pada perbedaan perlakuan yang mempengaruhi relasi mereka.  Masyarakat Mlangi </w:t>
      </w:r>
      <w:r w:rsidR="00F424C4" w:rsidRPr="003B6B45">
        <w:rPr>
          <w:rFonts w:asciiTheme="majorBidi" w:hAnsiTheme="majorBidi" w:cstheme="majorBidi"/>
          <w:b w:val="0"/>
          <w:i/>
          <w:iCs/>
          <w:lang w:val="id-ID"/>
        </w:rPr>
        <w:t>jobo</w:t>
      </w:r>
      <w:r w:rsidR="00F424C4" w:rsidRPr="003B6B45">
        <w:rPr>
          <w:rFonts w:asciiTheme="majorBidi" w:hAnsiTheme="majorBidi" w:cstheme="majorBidi"/>
          <w:b w:val="0"/>
          <w:iCs/>
          <w:lang w:val="id-ID"/>
        </w:rPr>
        <w:t xml:space="preserve"> lebih dipandang rendah dan seringkali tidak dianggap keberadaannya. Mereka menjadi masyarakat yang terpinggirkan atau termarginalkan. Dalam konteks Mlangi, Mlangi </w:t>
      </w:r>
      <w:r w:rsidR="00F424C4" w:rsidRPr="003B6B45">
        <w:rPr>
          <w:rFonts w:asciiTheme="majorBidi" w:hAnsiTheme="majorBidi" w:cstheme="majorBidi"/>
          <w:b w:val="0"/>
          <w:i/>
          <w:iCs/>
          <w:lang w:val="id-ID"/>
        </w:rPr>
        <w:t xml:space="preserve">jobo </w:t>
      </w:r>
      <w:r w:rsidR="00F424C4" w:rsidRPr="003B6B45">
        <w:rPr>
          <w:rFonts w:asciiTheme="majorBidi" w:hAnsiTheme="majorBidi" w:cstheme="majorBidi"/>
          <w:b w:val="0"/>
          <w:iCs/>
          <w:lang w:val="id-ID"/>
        </w:rPr>
        <w:t xml:space="preserve">secara administratif masih tercatat sebagai warga Mlangi, tetapi pada pelaksanaan kehidupan sosial politik dan budaya sehari-harinya, mereka tidak dianggap. Warga Mlangi </w:t>
      </w:r>
      <w:r w:rsidR="00F424C4" w:rsidRPr="003B6B45">
        <w:rPr>
          <w:rFonts w:asciiTheme="majorBidi" w:hAnsiTheme="majorBidi" w:cstheme="majorBidi"/>
          <w:b w:val="0"/>
          <w:i/>
          <w:iCs/>
          <w:lang w:val="id-ID"/>
        </w:rPr>
        <w:t xml:space="preserve">jero </w:t>
      </w:r>
      <w:r w:rsidR="00F424C4" w:rsidRPr="003B6B45">
        <w:rPr>
          <w:rFonts w:asciiTheme="majorBidi" w:hAnsiTheme="majorBidi" w:cstheme="majorBidi"/>
          <w:b w:val="0"/>
          <w:iCs/>
          <w:lang w:val="id-ID"/>
        </w:rPr>
        <w:t xml:space="preserve">dan </w:t>
      </w:r>
      <w:r w:rsidR="00F424C4" w:rsidRPr="003B6B45">
        <w:rPr>
          <w:rFonts w:asciiTheme="majorBidi" w:hAnsiTheme="majorBidi" w:cstheme="majorBidi"/>
          <w:b w:val="0"/>
          <w:i/>
          <w:iCs/>
          <w:lang w:val="id-ID"/>
        </w:rPr>
        <w:t xml:space="preserve">jobo </w:t>
      </w:r>
      <w:r w:rsidR="00F424C4" w:rsidRPr="003B6B45">
        <w:rPr>
          <w:rFonts w:asciiTheme="majorBidi" w:hAnsiTheme="majorBidi" w:cstheme="majorBidi"/>
          <w:b w:val="0"/>
          <w:iCs/>
          <w:lang w:val="id-ID"/>
        </w:rPr>
        <w:t>cenderung memiliki kehidupan yang terpisah.</w:t>
      </w:r>
    </w:p>
    <w:p w:rsidR="00F424C4" w:rsidRDefault="00F424C4" w:rsidP="00F424C4">
      <w:pPr>
        <w:pStyle w:val="Heading1"/>
        <w:numPr>
          <w:ilvl w:val="0"/>
          <w:numId w:val="0"/>
        </w:numPr>
        <w:spacing w:line="360" w:lineRule="auto"/>
        <w:ind w:left="720" w:firstLine="720"/>
        <w:rPr>
          <w:rFonts w:asciiTheme="majorBidi" w:hAnsiTheme="majorBidi" w:cstheme="majorBidi"/>
          <w:b w:val="0"/>
          <w:bCs w:val="0"/>
          <w:lang w:val="id-ID"/>
        </w:rPr>
      </w:pPr>
      <w:r w:rsidRPr="003B6B45">
        <w:rPr>
          <w:rFonts w:asciiTheme="majorBidi" w:hAnsiTheme="majorBidi" w:cstheme="majorBidi"/>
          <w:b w:val="0"/>
          <w:bCs w:val="0"/>
          <w:lang w:val="id-ID"/>
        </w:rPr>
        <w:t xml:space="preserve">Interaksi kedua kelompok ini sangat jarang. Menurut pengakuan dari salah satu orang Mlangi </w:t>
      </w:r>
      <w:r w:rsidRPr="003B6B45">
        <w:rPr>
          <w:rFonts w:asciiTheme="majorBidi" w:hAnsiTheme="majorBidi" w:cstheme="majorBidi"/>
          <w:b w:val="0"/>
          <w:bCs w:val="0"/>
          <w:i/>
          <w:lang w:val="id-ID"/>
        </w:rPr>
        <w:t>jobo</w:t>
      </w:r>
      <w:r w:rsidRPr="003B6B45">
        <w:rPr>
          <w:rFonts w:asciiTheme="majorBidi" w:hAnsiTheme="majorBidi" w:cstheme="majorBidi"/>
          <w:b w:val="0"/>
          <w:bCs w:val="0"/>
          <w:lang w:val="id-ID"/>
        </w:rPr>
        <w:t xml:space="preserve">. Interaksi antara Mlangi </w:t>
      </w:r>
      <w:r w:rsidRPr="003B6B45">
        <w:rPr>
          <w:rFonts w:asciiTheme="majorBidi" w:hAnsiTheme="majorBidi" w:cstheme="majorBidi"/>
          <w:b w:val="0"/>
          <w:bCs w:val="0"/>
          <w:i/>
          <w:lang w:val="id-ID"/>
        </w:rPr>
        <w:t>jero</w:t>
      </w:r>
      <w:r w:rsidRPr="003B6B45">
        <w:rPr>
          <w:rFonts w:asciiTheme="majorBidi" w:hAnsiTheme="majorBidi" w:cstheme="majorBidi"/>
          <w:b w:val="0"/>
          <w:bCs w:val="0"/>
          <w:lang w:val="id-ID"/>
        </w:rPr>
        <w:t xml:space="preserve"> dan Mlangi </w:t>
      </w:r>
      <w:r w:rsidRPr="003B6B45">
        <w:rPr>
          <w:rFonts w:asciiTheme="majorBidi" w:hAnsiTheme="majorBidi" w:cstheme="majorBidi"/>
          <w:b w:val="0"/>
          <w:bCs w:val="0"/>
          <w:i/>
          <w:lang w:val="id-ID"/>
        </w:rPr>
        <w:t>jobo</w:t>
      </w:r>
      <w:r w:rsidRPr="003B6B45">
        <w:rPr>
          <w:rFonts w:asciiTheme="majorBidi" w:hAnsiTheme="majorBidi" w:cstheme="majorBidi"/>
          <w:b w:val="0"/>
          <w:bCs w:val="0"/>
          <w:lang w:val="id-ID"/>
        </w:rPr>
        <w:t xml:space="preserve"> berbeda saat berada di dalam dan di luar lingkungan dusun Mlangi.</w:t>
      </w:r>
      <w:r w:rsidRPr="003B6B45">
        <w:rPr>
          <w:rStyle w:val="FootnoteReference"/>
          <w:rFonts w:asciiTheme="majorBidi" w:hAnsiTheme="majorBidi" w:cstheme="majorBidi"/>
          <w:b w:val="0"/>
          <w:bCs w:val="0"/>
          <w:lang w:val="id-ID"/>
        </w:rPr>
        <w:footnoteReference w:id="20"/>
      </w:r>
      <w:r w:rsidRPr="003B6B45">
        <w:rPr>
          <w:rFonts w:asciiTheme="majorBidi" w:hAnsiTheme="majorBidi" w:cstheme="majorBidi"/>
          <w:b w:val="0"/>
          <w:bCs w:val="0"/>
          <w:lang w:val="id-ID"/>
        </w:rPr>
        <w:t xml:space="preserve"> Saat berada di luar Mlangi, baik Mlangi </w:t>
      </w:r>
      <w:r w:rsidRPr="003B6B45">
        <w:rPr>
          <w:rFonts w:asciiTheme="majorBidi" w:hAnsiTheme="majorBidi" w:cstheme="majorBidi"/>
          <w:b w:val="0"/>
          <w:bCs w:val="0"/>
          <w:i/>
          <w:lang w:val="id-ID"/>
        </w:rPr>
        <w:t>jero</w:t>
      </w:r>
      <w:r w:rsidRPr="003B6B45">
        <w:rPr>
          <w:rFonts w:asciiTheme="majorBidi" w:hAnsiTheme="majorBidi" w:cstheme="majorBidi"/>
          <w:b w:val="0"/>
          <w:bCs w:val="0"/>
          <w:lang w:val="id-ID"/>
        </w:rPr>
        <w:t xml:space="preserve"> maupun Mlangi </w:t>
      </w:r>
      <w:r w:rsidRPr="003B6B45">
        <w:rPr>
          <w:rFonts w:asciiTheme="majorBidi" w:hAnsiTheme="majorBidi" w:cstheme="majorBidi"/>
          <w:b w:val="0"/>
          <w:bCs w:val="0"/>
          <w:i/>
          <w:lang w:val="id-ID"/>
        </w:rPr>
        <w:t>jobo</w:t>
      </w:r>
      <w:r w:rsidRPr="003B6B45">
        <w:rPr>
          <w:rFonts w:asciiTheme="majorBidi" w:hAnsiTheme="majorBidi" w:cstheme="majorBidi"/>
          <w:b w:val="0"/>
          <w:bCs w:val="0"/>
          <w:lang w:val="id-ID"/>
        </w:rPr>
        <w:t xml:space="preserve"> tetap berperilaku dan bersikap sebagaimana masyarakat Yogyakarta lainnya. Mereka saling menyapa satu sama lain dengan sebutan </w:t>
      </w:r>
      <w:r w:rsidRPr="003B6B45">
        <w:rPr>
          <w:rFonts w:asciiTheme="majorBidi" w:hAnsiTheme="majorBidi" w:cstheme="majorBidi"/>
          <w:b w:val="0"/>
          <w:bCs w:val="0"/>
          <w:i/>
          <w:lang w:val="id-ID"/>
        </w:rPr>
        <w:t>Yu, Mbak, Mas, Lek, Kang</w:t>
      </w:r>
      <w:r w:rsidRPr="003B6B45">
        <w:rPr>
          <w:rFonts w:asciiTheme="majorBidi" w:hAnsiTheme="majorBidi" w:cstheme="majorBidi"/>
          <w:b w:val="0"/>
          <w:bCs w:val="0"/>
          <w:lang w:val="id-ID"/>
        </w:rPr>
        <w:t xml:space="preserve"> dan lain sebagainya. Lain cerita saat mereka sudah memasuki wilayah dusun Mlangi, maka akan terlihat lagi dikotomi </w:t>
      </w:r>
      <w:r w:rsidRPr="003B6B45">
        <w:rPr>
          <w:rFonts w:asciiTheme="majorBidi" w:hAnsiTheme="majorBidi" w:cstheme="majorBidi"/>
          <w:b w:val="0"/>
          <w:bCs w:val="0"/>
          <w:i/>
          <w:lang w:val="id-ID"/>
        </w:rPr>
        <w:t>jobo</w:t>
      </w:r>
      <w:r w:rsidRPr="003B6B45">
        <w:rPr>
          <w:rFonts w:asciiTheme="majorBidi" w:hAnsiTheme="majorBidi" w:cstheme="majorBidi"/>
          <w:b w:val="0"/>
          <w:bCs w:val="0"/>
          <w:lang w:val="id-ID"/>
        </w:rPr>
        <w:t xml:space="preserve"> dan </w:t>
      </w:r>
      <w:r w:rsidRPr="003B6B45">
        <w:rPr>
          <w:rFonts w:asciiTheme="majorBidi" w:hAnsiTheme="majorBidi" w:cstheme="majorBidi"/>
          <w:b w:val="0"/>
          <w:bCs w:val="0"/>
          <w:i/>
          <w:lang w:val="id-ID"/>
        </w:rPr>
        <w:t>jero</w:t>
      </w:r>
      <w:r w:rsidRPr="003B6B45">
        <w:rPr>
          <w:rFonts w:asciiTheme="majorBidi" w:hAnsiTheme="majorBidi" w:cstheme="majorBidi"/>
          <w:b w:val="0"/>
          <w:bCs w:val="0"/>
          <w:lang w:val="id-ID"/>
        </w:rPr>
        <w:t xml:space="preserve"> tersebut. Orang </w:t>
      </w:r>
      <w:r w:rsidRPr="003B6B45">
        <w:rPr>
          <w:rFonts w:asciiTheme="majorBidi" w:hAnsiTheme="majorBidi" w:cstheme="majorBidi"/>
          <w:b w:val="0"/>
          <w:bCs w:val="0"/>
          <w:i/>
          <w:lang w:val="id-ID"/>
        </w:rPr>
        <w:t>jobo</w:t>
      </w:r>
      <w:r w:rsidRPr="003B6B45">
        <w:rPr>
          <w:rFonts w:asciiTheme="majorBidi" w:hAnsiTheme="majorBidi" w:cstheme="majorBidi"/>
          <w:b w:val="0"/>
          <w:bCs w:val="0"/>
          <w:lang w:val="id-ID"/>
        </w:rPr>
        <w:t xml:space="preserve"> disebut ‘orang-orang cilik’, sementara orang </w:t>
      </w:r>
      <w:r w:rsidRPr="003B6B45">
        <w:rPr>
          <w:rFonts w:asciiTheme="majorBidi" w:hAnsiTheme="majorBidi" w:cstheme="majorBidi"/>
          <w:b w:val="0"/>
          <w:bCs w:val="0"/>
          <w:i/>
          <w:iCs/>
          <w:lang w:val="id-ID"/>
        </w:rPr>
        <w:t>jero</w:t>
      </w:r>
      <w:r w:rsidRPr="003B6B45">
        <w:rPr>
          <w:rFonts w:asciiTheme="majorBidi" w:hAnsiTheme="majorBidi" w:cstheme="majorBidi"/>
          <w:b w:val="0"/>
          <w:bCs w:val="0"/>
          <w:lang w:val="id-ID"/>
        </w:rPr>
        <w:t xml:space="preserve"> adalah ‘orang-orang gedhe’. Dalam menyikapinya, masyarakat Mlangi </w:t>
      </w:r>
      <w:r w:rsidRPr="003B6B45">
        <w:rPr>
          <w:rFonts w:asciiTheme="majorBidi" w:hAnsiTheme="majorBidi" w:cstheme="majorBidi"/>
          <w:b w:val="0"/>
          <w:bCs w:val="0"/>
          <w:i/>
          <w:lang w:val="id-ID"/>
        </w:rPr>
        <w:t xml:space="preserve">jobo </w:t>
      </w:r>
      <w:r w:rsidRPr="003B6B45">
        <w:rPr>
          <w:rFonts w:asciiTheme="majorBidi" w:hAnsiTheme="majorBidi" w:cstheme="majorBidi"/>
          <w:b w:val="0"/>
          <w:bCs w:val="0"/>
          <w:lang w:val="id-ID"/>
        </w:rPr>
        <w:t xml:space="preserve">terkesan sudah terbiasa. </w:t>
      </w:r>
      <w:r w:rsidRPr="00F424C4">
        <w:rPr>
          <w:rFonts w:asciiTheme="majorBidi" w:hAnsiTheme="majorBidi" w:cstheme="majorBidi"/>
          <w:b w:val="0"/>
          <w:bCs w:val="0"/>
          <w:iCs/>
          <w:lang w:val="id-ID"/>
        </w:rPr>
        <w:lastRenderedPageBreak/>
        <w:t>Orang</w:t>
      </w:r>
      <w:r w:rsidRPr="003B6B45">
        <w:rPr>
          <w:rFonts w:asciiTheme="majorBidi" w:hAnsiTheme="majorBidi" w:cstheme="majorBidi"/>
          <w:b w:val="0"/>
          <w:bCs w:val="0"/>
          <w:lang w:val="id-ID"/>
        </w:rPr>
        <w:t>-orang</w:t>
      </w:r>
      <w:r>
        <w:rPr>
          <w:rFonts w:asciiTheme="majorBidi" w:hAnsiTheme="majorBidi" w:cstheme="majorBidi"/>
          <w:b w:val="0"/>
          <w:bCs w:val="0"/>
          <w:lang w:val="id-ID"/>
        </w:rPr>
        <w:t xml:space="preserve"> </w:t>
      </w:r>
      <w:r w:rsidRPr="003B6B45">
        <w:rPr>
          <w:rFonts w:asciiTheme="majorBidi" w:hAnsiTheme="majorBidi" w:cstheme="majorBidi"/>
          <w:b w:val="0"/>
          <w:bCs w:val="0"/>
          <w:lang w:val="id-ID"/>
        </w:rPr>
        <w:t xml:space="preserve"> </w:t>
      </w:r>
      <w:r w:rsidRPr="003B6B45">
        <w:rPr>
          <w:rFonts w:asciiTheme="majorBidi" w:hAnsiTheme="majorBidi" w:cstheme="majorBidi"/>
          <w:b w:val="0"/>
          <w:bCs w:val="0"/>
          <w:i/>
          <w:iCs/>
          <w:lang w:val="id-ID"/>
        </w:rPr>
        <w:t>jobo</w:t>
      </w:r>
      <w:r w:rsidRPr="003B6B45">
        <w:rPr>
          <w:rFonts w:asciiTheme="majorBidi" w:hAnsiTheme="majorBidi" w:cstheme="majorBidi"/>
          <w:b w:val="0"/>
          <w:bCs w:val="0"/>
          <w:lang w:val="id-ID"/>
        </w:rPr>
        <w:t xml:space="preserve"> sangat minder dengan statusnya. Mereka tahu diri bahwa mereka dianggap bodoh, bebal, dan miskin. Bahkan narasumber ada yang mengatakan, jika orang-orang </w:t>
      </w:r>
      <w:r w:rsidRPr="003B6B45">
        <w:rPr>
          <w:rFonts w:asciiTheme="majorBidi" w:hAnsiTheme="majorBidi" w:cstheme="majorBidi"/>
          <w:b w:val="0"/>
          <w:bCs w:val="0"/>
          <w:i/>
          <w:iCs/>
          <w:lang w:val="id-ID"/>
        </w:rPr>
        <w:t>jero</w:t>
      </w:r>
      <w:r w:rsidRPr="003B6B45">
        <w:rPr>
          <w:rFonts w:asciiTheme="majorBidi" w:hAnsiTheme="majorBidi" w:cstheme="majorBidi"/>
          <w:b w:val="0"/>
          <w:bCs w:val="0"/>
          <w:lang w:val="id-ID"/>
        </w:rPr>
        <w:t xml:space="preserve"> berdarah biru, maka bagi mereka, orang  </w:t>
      </w:r>
      <w:r w:rsidRPr="003B6B45">
        <w:rPr>
          <w:rFonts w:asciiTheme="majorBidi" w:hAnsiTheme="majorBidi" w:cstheme="majorBidi"/>
          <w:b w:val="0"/>
          <w:bCs w:val="0"/>
          <w:i/>
          <w:iCs/>
          <w:lang w:val="id-ID"/>
        </w:rPr>
        <w:t>jobo</w:t>
      </w:r>
      <w:r w:rsidRPr="003B6B45">
        <w:rPr>
          <w:rFonts w:asciiTheme="majorBidi" w:hAnsiTheme="majorBidi" w:cstheme="majorBidi"/>
          <w:b w:val="0"/>
          <w:bCs w:val="0"/>
          <w:lang w:val="id-ID"/>
        </w:rPr>
        <w:t xml:space="preserve"> hanyalah berdarah hitam. </w:t>
      </w:r>
    </w:p>
    <w:p w:rsidR="00E011C2" w:rsidRDefault="00B533F8" w:rsidP="00F424C4">
      <w:pPr>
        <w:spacing w:line="360" w:lineRule="auto"/>
        <w:ind w:left="720" w:firstLine="720"/>
        <w:jc w:val="both"/>
        <w:rPr>
          <w:lang w:val="id-ID"/>
        </w:rPr>
      </w:pPr>
      <w:r>
        <w:rPr>
          <w:lang w:val="id-ID"/>
        </w:rPr>
        <w:t xml:space="preserve">Pemilihan </w:t>
      </w:r>
      <w:r>
        <w:rPr>
          <w:i/>
          <w:iCs/>
          <w:lang w:val="id-ID"/>
        </w:rPr>
        <w:t>jobo-jero</w:t>
      </w:r>
      <w:r w:rsidR="00E011C2" w:rsidRPr="000715DB">
        <w:rPr>
          <w:lang w:val="id-ID"/>
        </w:rPr>
        <w:t xml:space="preserve"> terwujud dalam bentuk pemilihan geografis. Orang-orang Mlangi </w:t>
      </w:r>
      <w:r w:rsidR="00E011C2" w:rsidRPr="000715DB">
        <w:rPr>
          <w:i/>
          <w:lang w:val="id-ID"/>
        </w:rPr>
        <w:t>jobo</w:t>
      </w:r>
      <w:r w:rsidR="00E011C2" w:rsidRPr="000715DB">
        <w:rPr>
          <w:lang w:val="id-ID"/>
        </w:rPr>
        <w:t xml:space="preserve"> kebanyakan tinggal di bagian Utara, sedangkan orang-orang Mlangi </w:t>
      </w:r>
      <w:r w:rsidR="00E011C2" w:rsidRPr="000715DB">
        <w:rPr>
          <w:i/>
          <w:lang w:val="id-ID"/>
        </w:rPr>
        <w:t>jero</w:t>
      </w:r>
      <w:r w:rsidR="00E011C2" w:rsidRPr="000715DB">
        <w:rPr>
          <w:lang w:val="id-ID"/>
        </w:rPr>
        <w:t xml:space="preserve"> kebanyakan tinggal di bagian selatan.</w:t>
      </w:r>
      <w:r w:rsidR="008E136D">
        <w:rPr>
          <w:lang w:val="id-ID"/>
        </w:rPr>
        <w:t xml:space="preserve"> </w:t>
      </w:r>
      <w:r w:rsidR="00F424C4">
        <w:rPr>
          <w:lang w:val="id-ID"/>
        </w:rPr>
        <w:t xml:space="preserve"> </w:t>
      </w:r>
      <w:r w:rsidR="00E011C2" w:rsidRPr="000715DB">
        <w:rPr>
          <w:lang w:val="id-ID"/>
        </w:rPr>
        <w:t xml:space="preserve">Pemilihan ini mempunyai implikasi lebih lanjut. Dalam tata pergaulan sosial, orang-orang Mlangi </w:t>
      </w:r>
      <w:r w:rsidR="00E011C2" w:rsidRPr="000715DB">
        <w:rPr>
          <w:i/>
          <w:lang w:val="id-ID"/>
        </w:rPr>
        <w:t>jobo</w:t>
      </w:r>
      <w:r w:rsidR="00E011C2" w:rsidRPr="000715DB">
        <w:rPr>
          <w:lang w:val="id-ID"/>
        </w:rPr>
        <w:t xml:space="preserve"> harus menggunakan bahasa </w:t>
      </w:r>
      <w:r w:rsidR="00E011C2" w:rsidRPr="000715DB">
        <w:rPr>
          <w:i/>
          <w:lang w:val="id-ID"/>
        </w:rPr>
        <w:t>kromo</w:t>
      </w:r>
      <w:r w:rsidR="00E011C2" w:rsidRPr="000715DB">
        <w:rPr>
          <w:lang w:val="id-ID"/>
        </w:rPr>
        <w:t xml:space="preserve"> terhadap orang-orang Mlangi </w:t>
      </w:r>
      <w:r w:rsidR="00E011C2" w:rsidRPr="000715DB">
        <w:rPr>
          <w:i/>
          <w:lang w:val="id-ID"/>
        </w:rPr>
        <w:t>jero</w:t>
      </w:r>
      <w:r w:rsidR="00E011C2" w:rsidRPr="000715DB">
        <w:rPr>
          <w:lang w:val="id-ID"/>
        </w:rPr>
        <w:t>. Sedangkan  orang-orang Mlangi</w:t>
      </w:r>
      <w:r w:rsidR="00E011C2" w:rsidRPr="000715DB">
        <w:rPr>
          <w:i/>
          <w:lang w:val="id-ID"/>
        </w:rPr>
        <w:t xml:space="preserve"> jero</w:t>
      </w:r>
      <w:r w:rsidR="00E011C2" w:rsidRPr="000715DB">
        <w:rPr>
          <w:lang w:val="id-ID"/>
        </w:rPr>
        <w:t xml:space="preserve"> hanya menggunakan bahasa </w:t>
      </w:r>
      <w:r w:rsidR="00E011C2" w:rsidRPr="000715DB">
        <w:rPr>
          <w:i/>
          <w:lang w:val="id-ID"/>
        </w:rPr>
        <w:t>ngoko</w:t>
      </w:r>
      <w:r w:rsidR="00E011C2" w:rsidRPr="000715DB">
        <w:rPr>
          <w:lang w:val="id-ID"/>
        </w:rPr>
        <w:t xml:space="preserve"> terhadap orang Mlangi </w:t>
      </w:r>
      <w:r w:rsidR="00E011C2" w:rsidRPr="000715DB">
        <w:rPr>
          <w:i/>
          <w:lang w:val="id-ID"/>
        </w:rPr>
        <w:t>jobo</w:t>
      </w:r>
      <w:r w:rsidR="00E011C2" w:rsidRPr="000715DB">
        <w:rPr>
          <w:lang w:val="id-ID"/>
        </w:rPr>
        <w:t xml:space="preserve">. Penggunaan panggilan juga menjadi berbeda. Di satu sisi, bila orang Mlangi </w:t>
      </w:r>
      <w:r w:rsidR="00E011C2" w:rsidRPr="000715DB">
        <w:rPr>
          <w:i/>
          <w:lang w:val="id-ID"/>
        </w:rPr>
        <w:t>jobo</w:t>
      </w:r>
      <w:r w:rsidR="00E011C2" w:rsidRPr="000715DB">
        <w:rPr>
          <w:lang w:val="id-ID"/>
        </w:rPr>
        <w:t xml:space="preserve"> hendak menyapa orang Mlangi </w:t>
      </w:r>
      <w:r w:rsidR="00E011C2" w:rsidRPr="000715DB">
        <w:rPr>
          <w:i/>
          <w:lang w:val="id-ID"/>
        </w:rPr>
        <w:t>jero</w:t>
      </w:r>
      <w:r w:rsidR="00E011C2" w:rsidRPr="000715DB">
        <w:rPr>
          <w:lang w:val="id-ID"/>
        </w:rPr>
        <w:t xml:space="preserve">, maka ia harus menggunakan panggilan </w:t>
      </w:r>
      <w:r w:rsidR="00E011C2" w:rsidRPr="000715DB">
        <w:rPr>
          <w:i/>
          <w:lang w:val="id-ID"/>
        </w:rPr>
        <w:t>Gus</w:t>
      </w:r>
      <w:r w:rsidR="00E011C2" w:rsidRPr="000715DB">
        <w:rPr>
          <w:lang w:val="id-ID"/>
        </w:rPr>
        <w:t xml:space="preserve"> atau </w:t>
      </w:r>
      <w:r w:rsidR="00E011C2" w:rsidRPr="000715DB">
        <w:rPr>
          <w:i/>
          <w:lang w:val="id-ID"/>
        </w:rPr>
        <w:t>Raden</w:t>
      </w:r>
      <w:r w:rsidR="00E011C2" w:rsidRPr="000715DB">
        <w:rPr>
          <w:lang w:val="id-ID"/>
        </w:rPr>
        <w:t xml:space="preserve"> (Den) untuk yang belum menikah, </w:t>
      </w:r>
      <w:r w:rsidR="00E011C2" w:rsidRPr="000715DB">
        <w:rPr>
          <w:i/>
          <w:lang w:val="id-ID"/>
        </w:rPr>
        <w:t>mas nganten</w:t>
      </w:r>
      <w:r w:rsidR="00E011C2" w:rsidRPr="000715DB">
        <w:rPr>
          <w:lang w:val="id-ID"/>
        </w:rPr>
        <w:t xml:space="preserve"> terhadap yang sudah menikah. Di sisi lain, orang</w:t>
      </w:r>
      <w:r w:rsidR="00F424C4">
        <w:rPr>
          <w:lang w:val="id-ID"/>
        </w:rPr>
        <w:t xml:space="preserve"> </w:t>
      </w:r>
      <w:r w:rsidR="00E011C2" w:rsidRPr="000715DB">
        <w:rPr>
          <w:lang w:val="id-ID"/>
        </w:rPr>
        <w:t xml:space="preserve"> </w:t>
      </w:r>
      <w:r w:rsidR="00E011C2" w:rsidRPr="000715DB">
        <w:rPr>
          <w:i/>
          <w:lang w:val="id-ID"/>
        </w:rPr>
        <w:t>jero</w:t>
      </w:r>
      <w:r w:rsidR="00E011C2" w:rsidRPr="000715DB">
        <w:rPr>
          <w:lang w:val="id-ID"/>
        </w:rPr>
        <w:t xml:space="preserve"> hanya menggunakan kata </w:t>
      </w:r>
      <w:r w:rsidR="00E011C2" w:rsidRPr="000715DB">
        <w:rPr>
          <w:i/>
          <w:lang w:val="id-ID"/>
        </w:rPr>
        <w:t>lik</w:t>
      </w:r>
      <w:r w:rsidR="00E011C2" w:rsidRPr="000715DB">
        <w:rPr>
          <w:lang w:val="id-ID"/>
        </w:rPr>
        <w:t xml:space="preserve"> atau </w:t>
      </w:r>
      <w:r w:rsidR="00E011C2" w:rsidRPr="000715DB">
        <w:rPr>
          <w:i/>
          <w:lang w:val="id-ID"/>
        </w:rPr>
        <w:t>yu</w:t>
      </w:r>
      <w:r w:rsidR="00E011C2" w:rsidRPr="000715DB">
        <w:rPr>
          <w:lang w:val="id-ID"/>
        </w:rPr>
        <w:t xml:space="preserve"> terhadap orang  </w:t>
      </w:r>
      <w:r w:rsidR="00E011C2" w:rsidRPr="000715DB">
        <w:rPr>
          <w:i/>
          <w:lang w:val="id-ID"/>
        </w:rPr>
        <w:t>jobo</w:t>
      </w:r>
      <w:r w:rsidR="00E011C2" w:rsidRPr="000715DB">
        <w:rPr>
          <w:lang w:val="id-ID"/>
        </w:rPr>
        <w:t>.</w:t>
      </w:r>
      <w:r w:rsidR="00E011C2">
        <w:rPr>
          <w:rFonts w:hint="cs"/>
          <w:rtl/>
          <w:lang w:val="id-ID"/>
        </w:rPr>
        <w:t xml:space="preserve"> </w:t>
      </w:r>
      <w:r w:rsidR="00E011C2" w:rsidRPr="000715DB">
        <w:rPr>
          <w:lang w:val="id-ID"/>
        </w:rPr>
        <w:t xml:space="preserve">Pembedaan ini juga berlaku pada pembagian pekerjaan. Dalam usaha, orang-orang Mlangi </w:t>
      </w:r>
      <w:r w:rsidR="00E011C2" w:rsidRPr="000715DB">
        <w:rPr>
          <w:i/>
          <w:lang w:val="id-ID"/>
        </w:rPr>
        <w:t xml:space="preserve">jero </w:t>
      </w:r>
      <w:r w:rsidR="00E011C2" w:rsidRPr="000715DB">
        <w:rPr>
          <w:lang w:val="id-ID"/>
        </w:rPr>
        <w:t xml:space="preserve">lebih banyak menjadi majikan. Jarang sekali mau menjadi buruh bagi orang-orang Mlangi </w:t>
      </w:r>
      <w:r w:rsidR="00E011C2" w:rsidRPr="000715DB">
        <w:rPr>
          <w:i/>
          <w:lang w:val="id-ID"/>
        </w:rPr>
        <w:t xml:space="preserve">jobo. </w:t>
      </w:r>
      <w:r w:rsidR="00E011C2" w:rsidRPr="000715DB">
        <w:rPr>
          <w:lang w:val="id-ID"/>
        </w:rPr>
        <w:t xml:space="preserve">Sebaliknya, orang Mlangi </w:t>
      </w:r>
      <w:r w:rsidR="00E011C2" w:rsidRPr="000715DB">
        <w:rPr>
          <w:i/>
          <w:lang w:val="id-ID"/>
        </w:rPr>
        <w:t>jobo</w:t>
      </w:r>
      <w:r w:rsidR="00E011C2" w:rsidRPr="000715DB">
        <w:rPr>
          <w:lang w:val="id-ID"/>
        </w:rPr>
        <w:t xml:space="preserve"> kebanyakan menjadi buruh. </w:t>
      </w:r>
    </w:p>
    <w:p w:rsidR="00E011C2" w:rsidRPr="000715DB" w:rsidRDefault="00E011C2" w:rsidP="00C373EB">
      <w:pPr>
        <w:spacing w:line="360" w:lineRule="auto"/>
        <w:ind w:left="720" w:firstLine="720"/>
        <w:jc w:val="both"/>
        <w:rPr>
          <w:lang w:val="id-ID"/>
        </w:rPr>
      </w:pPr>
      <w:r w:rsidRPr="000715DB">
        <w:rPr>
          <w:lang w:val="id-ID"/>
        </w:rPr>
        <w:t xml:space="preserve">Pembedaan keturunan ini juga berpengaruh terhadap status sosial seseorang dalam struktur masyarakat Mlangi. Hal ini sangat tampak di masjid Jami’ Mlangi pada masa lalu. Pada masa lalu ketika identitas ini menjadi simbol dan identitas yang kuat di Mlangi, orang-orang yang berasal dari keturunan mbah Nur Iman boleh memilih </w:t>
      </w:r>
      <w:r w:rsidRPr="000715DB">
        <w:rPr>
          <w:i/>
          <w:lang w:val="id-ID"/>
        </w:rPr>
        <w:t>saf</w:t>
      </w:r>
      <w:r w:rsidRPr="000715DB">
        <w:rPr>
          <w:lang w:val="id-ID"/>
        </w:rPr>
        <w:t xml:space="preserve"> (barisan) yang paling depan. Sedangkan, orang-orang yang termasuk dalam kelompok Mlangi</w:t>
      </w:r>
      <w:r w:rsidR="00C373EB">
        <w:rPr>
          <w:lang w:val="id-ID"/>
        </w:rPr>
        <w:t xml:space="preserve"> </w:t>
      </w:r>
      <w:r w:rsidRPr="000715DB">
        <w:rPr>
          <w:lang w:val="id-ID"/>
        </w:rPr>
        <w:t xml:space="preserve"> </w:t>
      </w:r>
      <w:r w:rsidRPr="000715DB">
        <w:rPr>
          <w:i/>
          <w:lang w:val="id-ID"/>
        </w:rPr>
        <w:t>jobo</w:t>
      </w:r>
      <w:r w:rsidRPr="000715DB">
        <w:rPr>
          <w:lang w:val="id-ID"/>
        </w:rPr>
        <w:t xml:space="preserve">, dengan sadar akan memilih </w:t>
      </w:r>
      <w:r w:rsidRPr="000715DB">
        <w:rPr>
          <w:i/>
          <w:lang w:val="id-ID"/>
        </w:rPr>
        <w:t xml:space="preserve">saf </w:t>
      </w:r>
      <w:r w:rsidRPr="000715DB">
        <w:rPr>
          <w:lang w:val="id-ID"/>
        </w:rPr>
        <w:t xml:space="preserve"> yang lebih belakang. Kalau pun ada orang Mlangi </w:t>
      </w:r>
      <w:r w:rsidRPr="000715DB">
        <w:rPr>
          <w:i/>
          <w:lang w:val="id-ID"/>
        </w:rPr>
        <w:t xml:space="preserve">jobo </w:t>
      </w:r>
      <w:r w:rsidRPr="000715DB">
        <w:rPr>
          <w:lang w:val="id-ID"/>
        </w:rPr>
        <w:t xml:space="preserve">yang coba-coba duduk di saf depan, maka ia akan menerima pelototan mata dari orang-orang Mlangi </w:t>
      </w:r>
      <w:r w:rsidRPr="000715DB">
        <w:rPr>
          <w:i/>
          <w:lang w:val="id-ID"/>
        </w:rPr>
        <w:t>jero</w:t>
      </w:r>
      <w:r w:rsidRPr="000715DB">
        <w:rPr>
          <w:lang w:val="id-ID"/>
        </w:rPr>
        <w:t xml:space="preserve">. Cerita seperti dikisahkan </w:t>
      </w:r>
      <w:r w:rsidR="00C373EB">
        <w:rPr>
          <w:lang w:val="id-ID"/>
        </w:rPr>
        <w:t xml:space="preserve">oleh salah seorang generasi muda Mlangi, </w:t>
      </w:r>
      <w:r w:rsidRPr="000715DB">
        <w:rPr>
          <w:lang w:val="id-ID"/>
        </w:rPr>
        <w:t>Haithami mungkin bisa memperjelaskan ini.</w:t>
      </w:r>
    </w:p>
    <w:p w:rsidR="00E011C2" w:rsidRPr="00C373EB" w:rsidRDefault="00C373EB" w:rsidP="00C373EB">
      <w:pPr>
        <w:ind w:left="1440" w:right="17"/>
        <w:jc w:val="both"/>
        <w:rPr>
          <w:iCs/>
          <w:sz w:val="22"/>
          <w:szCs w:val="22"/>
          <w:lang w:val="id-ID"/>
        </w:rPr>
      </w:pPr>
      <w:r>
        <w:rPr>
          <w:iCs/>
          <w:sz w:val="22"/>
          <w:szCs w:val="22"/>
          <w:lang w:val="id-ID"/>
        </w:rPr>
        <w:t>“</w:t>
      </w:r>
      <w:r w:rsidR="00E011C2" w:rsidRPr="00C373EB">
        <w:rPr>
          <w:iCs/>
          <w:sz w:val="22"/>
          <w:szCs w:val="22"/>
          <w:lang w:val="id-ID"/>
        </w:rPr>
        <w:t>Pada suatu bulan Ramadhan. Sebagaimana menjadi kebiasaan orang Mlangi, pada bulan Ramadhan kali ini pun diadakan Musabaqah Tilawatil Qur’an (Lomba Membaca Al-Qur’an). Kebetulan pada MTQ kali ini yang memperoleh juara satu adalah Haithami. Sebagaimana menjadi kebiasaan pula, juara 1 MTQ pasti diminta untuk membaca Al-Qur’an pada saat membuka acara Nuzul Qur’an. Haithami merasa bangga me</w:t>
      </w:r>
      <w:r>
        <w:rPr>
          <w:iCs/>
          <w:sz w:val="22"/>
          <w:szCs w:val="22"/>
          <w:lang w:val="id-ID"/>
        </w:rPr>
        <w:t>ndapat tugas ini. Betapa tidak, d</w:t>
      </w:r>
      <w:r w:rsidR="00E011C2" w:rsidRPr="00C373EB">
        <w:rPr>
          <w:iCs/>
          <w:sz w:val="22"/>
          <w:szCs w:val="22"/>
          <w:lang w:val="id-ID"/>
        </w:rPr>
        <w:t>engan tampil sebagai pembaca Al-Qur’an pada malam Nuzul Qur’an, berarti seluruh orang Mlangi mengakui kehebatannya. Kebanggan itu menjadi sirna ketika mendapat cerita dari ayahnya bahwa malam itu sesepuh Mlangi marah-marah. “Apa orang Mlangi tidak ada lagi yang bisa baca Al-Qur’an,” kata ayahnya mengulang kata-kata sesepuh itu.</w:t>
      </w:r>
      <w:r>
        <w:rPr>
          <w:iCs/>
          <w:sz w:val="22"/>
          <w:szCs w:val="22"/>
          <w:lang w:val="id-ID"/>
        </w:rPr>
        <w:t>”</w:t>
      </w:r>
      <w:r w:rsidR="00E011C2" w:rsidRPr="00C373EB">
        <w:rPr>
          <w:rStyle w:val="FootnoteReference"/>
          <w:iCs/>
          <w:sz w:val="22"/>
          <w:szCs w:val="22"/>
          <w:lang w:val="id-ID"/>
        </w:rPr>
        <w:footnoteReference w:id="21"/>
      </w:r>
    </w:p>
    <w:p w:rsidR="00E011C2" w:rsidRPr="000715DB" w:rsidRDefault="00E011C2" w:rsidP="00E011C2">
      <w:pPr>
        <w:spacing w:line="360" w:lineRule="auto"/>
        <w:ind w:left="1701" w:right="17"/>
        <w:jc w:val="both"/>
        <w:rPr>
          <w:i/>
          <w:sz w:val="22"/>
          <w:szCs w:val="22"/>
          <w:lang w:val="id-ID"/>
        </w:rPr>
      </w:pPr>
    </w:p>
    <w:p w:rsidR="00984B0A" w:rsidRDefault="00984B0A" w:rsidP="00984B0A">
      <w:pPr>
        <w:spacing w:line="360" w:lineRule="auto"/>
        <w:ind w:left="720" w:firstLine="720"/>
        <w:jc w:val="both"/>
        <w:rPr>
          <w:lang w:val="id-ID"/>
        </w:rPr>
      </w:pPr>
      <w:r w:rsidRPr="000715DB">
        <w:rPr>
          <w:lang w:val="id-ID"/>
        </w:rPr>
        <w:t>Dalam kehidupan sosial dan politiknya, orang-orang</w:t>
      </w:r>
      <w:r w:rsidRPr="000715DB">
        <w:rPr>
          <w:i/>
          <w:iCs/>
          <w:lang w:val="id-ID"/>
        </w:rPr>
        <w:t xml:space="preserve"> jobo </w:t>
      </w:r>
      <w:r w:rsidRPr="000715DB">
        <w:rPr>
          <w:lang w:val="id-ID"/>
        </w:rPr>
        <w:t xml:space="preserve">tidak pernah dilibatkan dalam musyawarah desa. Misalnya saja musyawarah pembangunan masjid dan pembentukan Badan Perwakilan Desa (BPD). Ketidakikutsertaan Mlangi </w:t>
      </w:r>
      <w:r w:rsidRPr="000715DB">
        <w:rPr>
          <w:i/>
          <w:lang w:val="id-ID"/>
        </w:rPr>
        <w:t>jobo</w:t>
      </w:r>
      <w:r w:rsidRPr="000715DB">
        <w:rPr>
          <w:lang w:val="id-ID"/>
        </w:rPr>
        <w:t xml:space="preserve"> tidak terlalu memberikan pengaruh dalam hasil musayawarah. Hal itu dikarenakan warga Mlangi </w:t>
      </w:r>
      <w:r w:rsidRPr="000715DB">
        <w:rPr>
          <w:i/>
          <w:lang w:val="id-ID"/>
        </w:rPr>
        <w:t>jobo</w:t>
      </w:r>
      <w:r w:rsidRPr="000715DB">
        <w:rPr>
          <w:lang w:val="id-ID"/>
        </w:rPr>
        <w:t xml:space="preserve"> tidak pernah berpendapat. Mengingat, selain karena tidak mampu untuk mengutarakan pendapatnya, Mlangi </w:t>
      </w:r>
      <w:r w:rsidRPr="000715DB">
        <w:rPr>
          <w:i/>
          <w:lang w:val="id-ID"/>
        </w:rPr>
        <w:t xml:space="preserve">jobo </w:t>
      </w:r>
      <w:r w:rsidRPr="000715DB">
        <w:rPr>
          <w:lang w:val="id-ID"/>
        </w:rPr>
        <w:t xml:space="preserve">juga takut dalam mengungkapkannya. </w:t>
      </w:r>
      <w:r>
        <w:rPr>
          <w:lang w:val="id-ID"/>
        </w:rPr>
        <w:t>Pemarjinalan sudah sedikit mampu di</w:t>
      </w:r>
      <w:r w:rsidRPr="000715DB">
        <w:rPr>
          <w:lang w:val="id-ID"/>
        </w:rPr>
        <w:t xml:space="preserve">maklumi oleh orang-orang </w:t>
      </w:r>
      <w:r w:rsidRPr="000715DB">
        <w:rPr>
          <w:i/>
          <w:lang w:val="id-ID"/>
        </w:rPr>
        <w:t>jobo</w:t>
      </w:r>
      <w:r>
        <w:rPr>
          <w:lang w:val="id-ID"/>
        </w:rPr>
        <w:t xml:space="preserve">. Mereka mengakui, </w:t>
      </w:r>
      <w:r w:rsidRPr="000715DB">
        <w:rPr>
          <w:lang w:val="id-ID"/>
        </w:rPr>
        <w:t xml:space="preserve">memang ada perbedaan yang signifikan antara  </w:t>
      </w:r>
      <w:r w:rsidRPr="000715DB">
        <w:rPr>
          <w:i/>
          <w:lang w:val="id-ID"/>
        </w:rPr>
        <w:t>jero</w:t>
      </w:r>
      <w:r w:rsidRPr="000715DB">
        <w:rPr>
          <w:lang w:val="id-ID"/>
        </w:rPr>
        <w:t xml:space="preserve"> dan </w:t>
      </w:r>
      <w:r w:rsidRPr="000715DB">
        <w:rPr>
          <w:i/>
          <w:lang w:val="id-ID"/>
        </w:rPr>
        <w:t>jobo</w:t>
      </w:r>
      <w:r w:rsidRPr="000715DB">
        <w:rPr>
          <w:lang w:val="id-ID"/>
        </w:rPr>
        <w:t xml:space="preserve"> </w:t>
      </w:r>
      <w:r>
        <w:rPr>
          <w:lang w:val="id-ID"/>
        </w:rPr>
        <w:t xml:space="preserve">dalam </w:t>
      </w:r>
      <w:r w:rsidRPr="000715DB">
        <w:rPr>
          <w:lang w:val="id-ID"/>
        </w:rPr>
        <w:t>masalah keilmuannya.</w:t>
      </w:r>
    </w:p>
    <w:p w:rsidR="00E011C2" w:rsidRDefault="00E011C2" w:rsidP="00E011C2">
      <w:pPr>
        <w:spacing w:line="360" w:lineRule="auto"/>
        <w:ind w:left="720" w:firstLine="720"/>
        <w:jc w:val="both"/>
        <w:rPr>
          <w:lang w:val="id-ID"/>
        </w:rPr>
      </w:pPr>
      <w:r w:rsidRPr="000715DB">
        <w:rPr>
          <w:lang w:val="id-ID"/>
        </w:rPr>
        <w:t>Seperti dikemukakan Muis,</w:t>
      </w:r>
      <w:r w:rsidRPr="000715DB">
        <w:rPr>
          <w:rStyle w:val="FootnoteReference"/>
          <w:lang w:val="id-ID"/>
        </w:rPr>
        <w:footnoteReference w:id="22"/>
      </w:r>
      <w:r w:rsidRPr="000715DB">
        <w:rPr>
          <w:lang w:val="id-ID"/>
        </w:rPr>
        <w:t xml:space="preserve"> seorang pemuda dari generasi 60-an, menjadi keturunan Mbah Nur Iman bukan berarti </w:t>
      </w:r>
      <w:r>
        <w:rPr>
          <w:lang w:val="id-ID"/>
        </w:rPr>
        <w:t>memperoleh keuntungan status sos</w:t>
      </w:r>
      <w:r w:rsidRPr="000715DB">
        <w:rPr>
          <w:lang w:val="id-ID"/>
        </w:rPr>
        <w:t xml:space="preserve">ial, karenanya diistimewakan dalam struktur sosial masyarakat Mlangi. Baginya, makna sebagai keturunan mbah Nur Iman adalah sebagai dorongan untuk selalu menjaga moral masyarakat. Bukan sebaliknya, menikmati hak-hak istimewa sebagai </w:t>
      </w:r>
      <w:r w:rsidRPr="000715DB">
        <w:rPr>
          <w:i/>
          <w:lang w:val="id-ID"/>
        </w:rPr>
        <w:t>jero</w:t>
      </w:r>
      <w:r w:rsidRPr="000715DB">
        <w:rPr>
          <w:lang w:val="id-ID"/>
        </w:rPr>
        <w:t xml:space="preserve"> dan memandang </w:t>
      </w:r>
      <w:r w:rsidRPr="000715DB">
        <w:rPr>
          <w:i/>
          <w:lang w:val="id-ID"/>
        </w:rPr>
        <w:t>jobo</w:t>
      </w:r>
      <w:r w:rsidRPr="000715DB">
        <w:rPr>
          <w:lang w:val="id-ID"/>
        </w:rPr>
        <w:t xml:space="preserve"> sebagai orang lain yang berada di luar struktur masyarakat Mlangi sendiri.</w:t>
      </w:r>
    </w:p>
    <w:p w:rsidR="00E011C2" w:rsidRDefault="00E011C2" w:rsidP="00360D80">
      <w:pPr>
        <w:spacing w:line="360" w:lineRule="auto"/>
        <w:ind w:left="720" w:firstLine="720"/>
        <w:jc w:val="both"/>
        <w:rPr>
          <w:lang w:val="id-ID"/>
        </w:rPr>
      </w:pPr>
      <w:r w:rsidRPr="000715DB">
        <w:rPr>
          <w:lang w:val="id-ID"/>
        </w:rPr>
        <w:t xml:space="preserve">Peran mereka di dalam kehidupan masyarakat Mlangi seolah-olah belum berarti apa-apa jika tidak memiliki pertautan asal-usul dengan Mbah Nur Iman. Segala upaya, baik lewat jalan ekonomis maupun institusional selalu ditujukan untuk memperoleh pengakuan atas status istimewa mereka. Dalam arti ini, seseorang karena alasan perkawinan, afiliasi organisasi keagamaan dan politik berbeda dengan yang dianut orang  Mlangi </w:t>
      </w:r>
      <w:r w:rsidRPr="000715DB">
        <w:rPr>
          <w:i/>
          <w:lang w:val="id-ID"/>
        </w:rPr>
        <w:t xml:space="preserve">Jero </w:t>
      </w:r>
      <w:r w:rsidRPr="000715DB">
        <w:rPr>
          <w:lang w:val="id-ID"/>
        </w:rPr>
        <w:t xml:space="preserve">tidak dianggap </w:t>
      </w:r>
      <w:r w:rsidRPr="000715DB">
        <w:rPr>
          <w:i/>
          <w:lang w:val="id-ID"/>
        </w:rPr>
        <w:t>Jero.</w:t>
      </w:r>
      <w:r>
        <w:rPr>
          <w:i/>
          <w:lang w:val="id-ID"/>
        </w:rPr>
        <w:t xml:space="preserve"> </w:t>
      </w:r>
      <w:r w:rsidRPr="000715DB">
        <w:rPr>
          <w:lang w:val="id-ID"/>
        </w:rPr>
        <w:t xml:space="preserve">Perkawinan, selalu diletakkan di dalam kerangka dikotomi sosial </w:t>
      </w:r>
      <w:r w:rsidRPr="000715DB">
        <w:rPr>
          <w:i/>
          <w:lang w:val="id-ID"/>
        </w:rPr>
        <w:t>jobo</w:t>
      </w:r>
      <w:r w:rsidRPr="000715DB">
        <w:rPr>
          <w:lang w:val="id-ID"/>
        </w:rPr>
        <w:t>-</w:t>
      </w:r>
      <w:r>
        <w:rPr>
          <w:i/>
          <w:lang w:val="id-ID"/>
        </w:rPr>
        <w:t>j</w:t>
      </w:r>
      <w:r w:rsidRPr="000715DB">
        <w:rPr>
          <w:i/>
          <w:lang w:val="id-ID"/>
        </w:rPr>
        <w:t>ero.</w:t>
      </w:r>
      <w:r w:rsidRPr="000715DB">
        <w:rPr>
          <w:lang w:val="id-ID"/>
        </w:rPr>
        <w:t xml:space="preserve"> Orang Mlangi </w:t>
      </w:r>
      <w:r w:rsidRPr="000715DB">
        <w:rPr>
          <w:i/>
          <w:lang w:val="id-ID"/>
        </w:rPr>
        <w:t>Jero</w:t>
      </w:r>
      <w:r w:rsidRPr="000715DB">
        <w:rPr>
          <w:lang w:val="id-ID"/>
        </w:rPr>
        <w:t xml:space="preserve"> tidak mau mengawinkan anaknya dengan orang Mlangi </w:t>
      </w:r>
      <w:r w:rsidRPr="000715DB">
        <w:rPr>
          <w:i/>
          <w:lang w:val="id-ID"/>
        </w:rPr>
        <w:t>jobo</w:t>
      </w:r>
      <w:r w:rsidRPr="000715DB">
        <w:rPr>
          <w:lang w:val="id-ID"/>
        </w:rPr>
        <w:t xml:space="preserve">. Kecuali itu, mereka lebih bisa menerima orang </w:t>
      </w:r>
      <w:r>
        <w:rPr>
          <w:lang w:val="id-ID"/>
        </w:rPr>
        <w:t xml:space="preserve"> </w:t>
      </w:r>
      <w:r w:rsidRPr="000715DB">
        <w:rPr>
          <w:i/>
          <w:lang w:val="id-ID"/>
        </w:rPr>
        <w:t>Jobo</w:t>
      </w:r>
      <w:r w:rsidRPr="000715DB">
        <w:rPr>
          <w:lang w:val="id-ID"/>
        </w:rPr>
        <w:t xml:space="preserve"> pendatang untuk dikawi</w:t>
      </w:r>
      <w:r>
        <w:rPr>
          <w:lang w:val="id-ID"/>
        </w:rPr>
        <w:t>nkan dengan putra-putri mereka.</w:t>
      </w:r>
    </w:p>
    <w:p w:rsidR="00E011C2" w:rsidRDefault="00E011C2" w:rsidP="00E011C2">
      <w:pPr>
        <w:spacing w:line="360" w:lineRule="auto"/>
        <w:ind w:left="720" w:firstLine="720"/>
        <w:jc w:val="both"/>
        <w:rPr>
          <w:lang w:val="id-ID"/>
        </w:rPr>
      </w:pPr>
      <w:r w:rsidRPr="000715DB">
        <w:rPr>
          <w:lang w:val="id-ID"/>
        </w:rPr>
        <w:t xml:space="preserve">Perebutan kepentingan atas siapa sebenarnya yang berhak merepresentasi masyarakat </w:t>
      </w:r>
      <w:r>
        <w:rPr>
          <w:lang w:val="id-ID"/>
        </w:rPr>
        <w:t>dusun</w:t>
      </w:r>
      <w:r w:rsidR="00B533F8">
        <w:rPr>
          <w:lang w:val="id-ID"/>
        </w:rPr>
        <w:t xml:space="preserve"> Mlangi membuahkan</w:t>
      </w:r>
      <w:r w:rsidRPr="000715DB">
        <w:rPr>
          <w:lang w:val="id-ID"/>
        </w:rPr>
        <w:t xml:space="preserve"> ketegangan sosial di antara mereka. Orang </w:t>
      </w:r>
      <w:r w:rsidRPr="000715DB">
        <w:rPr>
          <w:i/>
          <w:lang w:val="id-ID"/>
        </w:rPr>
        <w:t>Jero</w:t>
      </w:r>
      <w:r w:rsidRPr="000715DB">
        <w:rPr>
          <w:lang w:val="id-ID"/>
        </w:rPr>
        <w:t xml:space="preserve"> merasa dirinya paling berhak soal itu. Dengan segala usaha yang ditunjukkan, misalnya, mendirikan koperasi batik, menjadi pengusaha kaos, pemimpin pesantren, pemimpin partai politik dan sebagainya. “kesadaran” merasa paling berhak itu dilatari oleh asal-usul mereka sebagai putra wayah. Karena itu, hak memperoleh </w:t>
      </w:r>
      <w:r w:rsidRPr="000715DB">
        <w:rPr>
          <w:lang w:val="id-ID"/>
        </w:rPr>
        <w:lastRenderedPageBreak/>
        <w:t>keistimewaan di bidang sosial-keagamaan, ekonomi dan politik menjadi dasar dari aktivitas mereka.</w:t>
      </w:r>
    </w:p>
    <w:p w:rsidR="00E011C2" w:rsidRDefault="00E011C2" w:rsidP="00E011C2">
      <w:pPr>
        <w:spacing w:line="360" w:lineRule="auto"/>
        <w:ind w:left="720" w:firstLine="720"/>
        <w:jc w:val="both"/>
        <w:rPr>
          <w:lang w:val="id-ID"/>
        </w:rPr>
      </w:pPr>
      <w:r w:rsidRPr="000715DB">
        <w:rPr>
          <w:lang w:val="id-ID"/>
        </w:rPr>
        <w:t xml:space="preserve">Ketegangan </w:t>
      </w:r>
      <w:r w:rsidRPr="000715DB">
        <w:rPr>
          <w:i/>
          <w:iCs/>
          <w:lang w:val="id-ID"/>
        </w:rPr>
        <w:t xml:space="preserve">joba-jero </w:t>
      </w:r>
      <w:r w:rsidRPr="000715DB">
        <w:rPr>
          <w:lang w:val="id-ID"/>
        </w:rPr>
        <w:t xml:space="preserve">kadang-kadang bisa digantikan dengan ketegangan antara suatu partai politik tertantu dengan partai politik lainnya. Ketegangan itu dapat juga muncul dari persaingan antara orang-orang Muhammadiyah dan NU. Ketegangan juga bisa lahir dari institusi sosial ke institusi sosial yang lain. Orang </w:t>
      </w:r>
      <w:r w:rsidRPr="000715DB">
        <w:rPr>
          <w:i/>
          <w:lang w:val="id-ID"/>
        </w:rPr>
        <w:t>jobo</w:t>
      </w:r>
      <w:r w:rsidRPr="000715DB">
        <w:rPr>
          <w:lang w:val="id-ID"/>
        </w:rPr>
        <w:t xml:space="preserve">, seberapapun kekayaan mereka tetap dianggap sebagai orang luar yang harus mengistimewakan posisi orang </w:t>
      </w:r>
      <w:r w:rsidRPr="000715DB">
        <w:rPr>
          <w:i/>
          <w:lang w:val="id-ID"/>
        </w:rPr>
        <w:t>Jero</w:t>
      </w:r>
      <w:r w:rsidRPr="000715DB">
        <w:rPr>
          <w:lang w:val="id-ID"/>
        </w:rPr>
        <w:t xml:space="preserve">. Kasus pak Muin menjadi contoh soal ini. Bagi orang </w:t>
      </w:r>
      <w:r w:rsidRPr="000715DB">
        <w:rPr>
          <w:i/>
          <w:lang w:val="id-ID"/>
        </w:rPr>
        <w:t>Jero,</w:t>
      </w:r>
      <w:r w:rsidRPr="000715DB">
        <w:rPr>
          <w:lang w:val="id-ID"/>
        </w:rPr>
        <w:t xml:space="preserve"> tidak hidup sederhana tidak masalah asal masih ada kebanggaan sebagai putra wayah. Posisi ini tidak bisa digugat dan digantikan. Itulah sebabnya, ketika posisi ini cenderung meredup muncul keinginan untuk mengingatkan orang lain (</w:t>
      </w:r>
      <w:r w:rsidRPr="000715DB">
        <w:rPr>
          <w:i/>
          <w:lang w:val="id-ID"/>
        </w:rPr>
        <w:t>jobo</w:t>
      </w:r>
      <w:r w:rsidRPr="000715DB">
        <w:rPr>
          <w:lang w:val="id-ID"/>
        </w:rPr>
        <w:t xml:space="preserve">) bahwa </w:t>
      </w:r>
      <w:r w:rsidRPr="000715DB">
        <w:rPr>
          <w:i/>
          <w:lang w:val="id-ID"/>
        </w:rPr>
        <w:t>Jero</w:t>
      </w:r>
      <w:r w:rsidRPr="000715DB">
        <w:rPr>
          <w:lang w:val="id-ID"/>
        </w:rPr>
        <w:t xml:space="preserve"> adalah masyarakat Mlangi sekarang. </w:t>
      </w:r>
    </w:p>
    <w:p w:rsidR="00E011C2" w:rsidRPr="00E011C2" w:rsidRDefault="00E011C2" w:rsidP="00E011C2">
      <w:pPr>
        <w:spacing w:line="360" w:lineRule="auto"/>
        <w:ind w:left="720" w:firstLine="720"/>
        <w:jc w:val="both"/>
        <w:rPr>
          <w:lang w:val="id-ID"/>
        </w:rPr>
      </w:pPr>
    </w:p>
    <w:p w:rsidR="00E011C2" w:rsidRDefault="00E011C2" w:rsidP="00B0258A">
      <w:pPr>
        <w:pStyle w:val="ListParagraph"/>
        <w:numPr>
          <w:ilvl w:val="0"/>
          <w:numId w:val="39"/>
        </w:numPr>
        <w:spacing w:line="360" w:lineRule="auto"/>
        <w:jc w:val="both"/>
        <w:rPr>
          <w:b/>
          <w:bCs/>
          <w:lang w:val="id-ID"/>
        </w:rPr>
      </w:pPr>
      <w:r>
        <w:rPr>
          <w:b/>
          <w:bCs/>
          <w:lang w:val="id-ID"/>
        </w:rPr>
        <w:t xml:space="preserve">Perubahan </w:t>
      </w:r>
      <w:r w:rsidR="00CF241A">
        <w:rPr>
          <w:b/>
          <w:bCs/>
          <w:lang w:val="id-ID"/>
        </w:rPr>
        <w:t>a</w:t>
      </w:r>
      <w:r w:rsidR="00B0258A">
        <w:rPr>
          <w:b/>
          <w:bCs/>
          <w:lang w:val="id-ID"/>
        </w:rPr>
        <w:t>dministrasi</w:t>
      </w:r>
      <w:r w:rsidR="00CF241A">
        <w:rPr>
          <w:b/>
          <w:bCs/>
          <w:lang w:val="id-ID"/>
        </w:rPr>
        <w:t xml:space="preserve"> w</w:t>
      </w:r>
      <w:r w:rsidR="00B0258A">
        <w:rPr>
          <w:b/>
          <w:bCs/>
          <w:lang w:val="id-ID"/>
        </w:rPr>
        <w:t>ilayah</w:t>
      </w:r>
      <w:r w:rsidR="00CF241A">
        <w:rPr>
          <w:b/>
          <w:bCs/>
          <w:lang w:val="id-ID"/>
        </w:rPr>
        <w:t xml:space="preserve"> dan struktur sosial</w:t>
      </w:r>
    </w:p>
    <w:p w:rsidR="00E011C2" w:rsidRDefault="00E011C2" w:rsidP="00F16D56">
      <w:pPr>
        <w:pStyle w:val="ListParagraph"/>
        <w:tabs>
          <w:tab w:val="left" w:pos="567"/>
          <w:tab w:val="left" w:pos="1080"/>
        </w:tabs>
        <w:spacing w:line="360" w:lineRule="auto"/>
        <w:ind w:left="709" w:firstLine="567"/>
        <w:jc w:val="both"/>
        <w:rPr>
          <w:lang w:val="id-ID"/>
        </w:rPr>
      </w:pPr>
      <w:r w:rsidRPr="000715DB">
        <w:rPr>
          <w:lang w:val="id-ID"/>
        </w:rPr>
        <w:tab/>
        <w:t>Da</w:t>
      </w:r>
      <w:r w:rsidR="00F16D56">
        <w:rPr>
          <w:lang w:val="id-ID"/>
        </w:rPr>
        <w:t>lam kehidupan yang lebih modern,</w:t>
      </w:r>
      <w:r w:rsidRPr="000715DB">
        <w:rPr>
          <w:lang w:val="id-ID"/>
        </w:rPr>
        <w:t xml:space="preserve"> secara administratif wilayah Mlangi</w:t>
      </w:r>
      <w:r w:rsidR="00F16D56">
        <w:rPr>
          <w:lang w:val="id-ID"/>
        </w:rPr>
        <w:t>,</w:t>
      </w:r>
      <w:r w:rsidRPr="000715DB">
        <w:rPr>
          <w:lang w:val="id-ID"/>
        </w:rPr>
        <w:t xml:space="preserve"> Ledok tidak termasuk wilayah Mlangi.</w:t>
      </w:r>
      <w:r w:rsidR="00F16D56">
        <w:rPr>
          <w:lang w:val="id-ID"/>
        </w:rPr>
        <w:t xml:space="preserve"> Ledok masuk ke dalam wilayah d</w:t>
      </w:r>
      <w:r w:rsidRPr="000715DB">
        <w:rPr>
          <w:lang w:val="id-ID"/>
        </w:rPr>
        <w:t>usun Sawahan. Memang tidak</w:t>
      </w:r>
      <w:r w:rsidR="00F16D56">
        <w:rPr>
          <w:lang w:val="id-ID"/>
        </w:rPr>
        <w:t xml:space="preserve"> ada batas yang jelas diantara d</w:t>
      </w:r>
      <w:r w:rsidRPr="000715DB">
        <w:rPr>
          <w:lang w:val="id-ID"/>
        </w:rPr>
        <w:t xml:space="preserve">usun Mlangi dan Dusun Sawahan. Namun, secara administratif, kedua wilayah tersebut memang terpisah. Masyarakat yang berada di wilayah Sawahan </w:t>
      </w:r>
      <w:r>
        <w:rPr>
          <w:lang w:val="id-ID"/>
        </w:rPr>
        <w:t xml:space="preserve">dan </w:t>
      </w:r>
      <w:r w:rsidR="00F16D56">
        <w:rPr>
          <w:lang w:val="id-ID"/>
        </w:rPr>
        <w:t>berbatasan langsung dengan d</w:t>
      </w:r>
      <w:r w:rsidRPr="000715DB">
        <w:rPr>
          <w:lang w:val="id-ID"/>
        </w:rPr>
        <w:t>usun Mlangi masi</w:t>
      </w:r>
      <w:r w:rsidR="00F16D56">
        <w:rPr>
          <w:lang w:val="id-ID"/>
        </w:rPr>
        <w:t>h merasa menjadi warga wilayah d</w:t>
      </w:r>
      <w:r w:rsidRPr="000715DB">
        <w:rPr>
          <w:lang w:val="id-ID"/>
        </w:rPr>
        <w:t>usun Mlangi, sesuai dengan kondisi awalnya. Sedangkan, daerah Blendangan atau Mlangi RT 8 oleh orang-orang</w:t>
      </w:r>
      <w:r w:rsidRPr="000715DB">
        <w:rPr>
          <w:i/>
          <w:iCs/>
          <w:lang w:val="id-ID"/>
        </w:rPr>
        <w:t xml:space="preserve"> jero</w:t>
      </w:r>
      <w:r>
        <w:rPr>
          <w:i/>
          <w:iCs/>
          <w:lang w:val="id-ID"/>
        </w:rPr>
        <w:t xml:space="preserve"> </w:t>
      </w:r>
      <w:r w:rsidRPr="000715DB">
        <w:rPr>
          <w:lang w:val="id-ID"/>
        </w:rPr>
        <w:t>sering tidak diakui sebagai bagian dari Mlangi. Warga Blen</w:t>
      </w:r>
      <w:r>
        <w:rPr>
          <w:lang w:val="id-ID"/>
        </w:rPr>
        <w:t>dangan hanya dianggap mengaku-</w:t>
      </w:r>
      <w:r w:rsidRPr="000715DB">
        <w:rPr>
          <w:lang w:val="id-ID"/>
        </w:rPr>
        <w:t>aku jadi orang Mlangi.</w:t>
      </w:r>
      <w:r w:rsidRPr="000715DB">
        <w:rPr>
          <w:rStyle w:val="FootnoteReference"/>
          <w:lang w:val="id-ID"/>
        </w:rPr>
        <w:footnoteReference w:id="23"/>
      </w:r>
      <w:r>
        <w:rPr>
          <w:lang w:val="id-ID"/>
        </w:rPr>
        <w:t xml:space="preserve"> </w:t>
      </w:r>
      <w:r w:rsidRPr="000715DB">
        <w:rPr>
          <w:lang w:val="id-ID"/>
        </w:rPr>
        <w:t>Walaupun, secara administratif, Blendangan memang termasuk ke dalam wilayah Mlangi.</w:t>
      </w:r>
    </w:p>
    <w:p w:rsidR="00E011C2" w:rsidRDefault="00F16D56" w:rsidP="00E011C2">
      <w:pPr>
        <w:spacing w:line="360" w:lineRule="auto"/>
        <w:ind w:left="709" w:firstLine="567"/>
        <w:jc w:val="both"/>
        <w:rPr>
          <w:lang w:val="id-ID"/>
        </w:rPr>
      </w:pPr>
      <w:r>
        <w:rPr>
          <w:lang w:val="id-ID"/>
        </w:rPr>
        <w:t xml:space="preserve">Perubahan </w:t>
      </w:r>
      <w:r w:rsidR="00E011C2">
        <w:rPr>
          <w:lang w:val="id-ID"/>
        </w:rPr>
        <w:t>tersebut</w:t>
      </w:r>
      <w:r w:rsidR="00E011C2" w:rsidRPr="000715DB">
        <w:rPr>
          <w:lang w:val="id-ID"/>
        </w:rPr>
        <w:t xml:space="preserve"> merupakan kesalahan dari institusi formal pemerintah yang berkuasa di wilayah Mlangi, terutama Kepala Desa.</w:t>
      </w:r>
      <w:r w:rsidR="00E011C2" w:rsidRPr="000715DB">
        <w:rPr>
          <w:rStyle w:val="FootnoteReference"/>
          <w:lang w:val="id-ID"/>
        </w:rPr>
        <w:footnoteReference w:id="24"/>
      </w:r>
      <w:r w:rsidR="00E011C2" w:rsidRPr="000715DB">
        <w:rPr>
          <w:lang w:val="id-ID"/>
        </w:rPr>
        <w:t xml:space="preserve"> Mereka membagi wilayah tanpa melihat latar belakang budayanya. Akibatnya, terjadilah permasalahan terhadap status kewargaan tersebut. Blendangan yang dari awal bukan termasuk bagian Mlangi menja</w:t>
      </w:r>
      <w:r w:rsidR="00E011C2">
        <w:rPr>
          <w:lang w:val="id-ID"/>
        </w:rPr>
        <w:t>d</w:t>
      </w:r>
      <w:r w:rsidR="00E011C2" w:rsidRPr="000715DB">
        <w:rPr>
          <w:lang w:val="id-ID"/>
        </w:rPr>
        <w:t>i bagian dari Mlangi. Sedangkan, Mlangi Ledok yang pada awalnya memang bagian dari Mlangi, justru tidak dimasukkan ke dalam bagian wilayah Mlangi.</w:t>
      </w:r>
    </w:p>
    <w:p w:rsidR="00E011C2" w:rsidRDefault="00E011C2" w:rsidP="00CF241A">
      <w:pPr>
        <w:spacing w:line="360" w:lineRule="auto"/>
        <w:ind w:left="709" w:firstLine="567"/>
        <w:jc w:val="both"/>
        <w:rPr>
          <w:lang w:val="id-ID"/>
        </w:rPr>
      </w:pPr>
      <w:r w:rsidRPr="000715DB">
        <w:rPr>
          <w:lang w:val="id-ID"/>
        </w:rPr>
        <w:t>Masalah pun timbul akibat dari kesalahan adm</w:t>
      </w:r>
      <w:r>
        <w:rPr>
          <w:lang w:val="id-ID"/>
        </w:rPr>
        <w:t>inistrasi tersebut, masyarakat M</w:t>
      </w:r>
      <w:r w:rsidRPr="000715DB">
        <w:rPr>
          <w:lang w:val="id-ID"/>
        </w:rPr>
        <w:t>langi t</w:t>
      </w:r>
      <w:r>
        <w:rPr>
          <w:lang w:val="id-ID"/>
        </w:rPr>
        <w:t>id</w:t>
      </w:r>
      <w:r w:rsidRPr="000715DB">
        <w:rPr>
          <w:lang w:val="id-ID"/>
        </w:rPr>
        <w:t>ak bisa menerima hal tersebut sec</w:t>
      </w:r>
      <w:r>
        <w:rPr>
          <w:lang w:val="id-ID"/>
        </w:rPr>
        <w:t>ara utuh. Akibatnya masyarakat M</w:t>
      </w:r>
      <w:r w:rsidRPr="000715DB">
        <w:rPr>
          <w:lang w:val="id-ID"/>
        </w:rPr>
        <w:t xml:space="preserve">langi </w:t>
      </w:r>
      <w:r w:rsidRPr="000715DB">
        <w:rPr>
          <w:lang w:val="id-ID"/>
        </w:rPr>
        <w:lastRenderedPageBreak/>
        <w:t>khususnya masy</w:t>
      </w:r>
      <w:r>
        <w:rPr>
          <w:lang w:val="id-ID"/>
        </w:rPr>
        <w:t xml:space="preserve">arakat </w:t>
      </w:r>
      <w:r w:rsidRPr="00B521DF">
        <w:rPr>
          <w:i/>
          <w:lang w:val="id-ID"/>
        </w:rPr>
        <w:t>jero</w:t>
      </w:r>
      <w:r w:rsidRPr="000715DB">
        <w:rPr>
          <w:lang w:val="id-ID"/>
        </w:rPr>
        <w:t xml:space="preserve"> t</w:t>
      </w:r>
      <w:r>
        <w:rPr>
          <w:lang w:val="id-ID"/>
        </w:rPr>
        <w:t>id</w:t>
      </w:r>
      <w:r w:rsidRPr="000715DB">
        <w:rPr>
          <w:lang w:val="id-ID"/>
        </w:rPr>
        <w:t>ak bisa melakukan hubungan secara dekat terhadap masyarakat yang</w:t>
      </w:r>
      <w:r>
        <w:rPr>
          <w:lang w:val="id-ID"/>
        </w:rPr>
        <w:t xml:space="preserve"> dulunya bukan merupakan warga Mlangi. Sehingga secara</w:t>
      </w:r>
      <w:r w:rsidRPr="000715DB">
        <w:rPr>
          <w:lang w:val="id-ID"/>
        </w:rPr>
        <w:t xml:space="preserve"> administrasi </w:t>
      </w:r>
      <w:r>
        <w:rPr>
          <w:lang w:val="id-ID"/>
        </w:rPr>
        <w:t>M</w:t>
      </w:r>
      <w:r w:rsidRPr="000715DB">
        <w:rPr>
          <w:lang w:val="id-ID"/>
        </w:rPr>
        <w:t>langi</w:t>
      </w:r>
      <w:r>
        <w:rPr>
          <w:lang w:val="id-ID"/>
        </w:rPr>
        <w:t>, membuat wilayah M</w:t>
      </w:r>
      <w:r w:rsidRPr="000715DB">
        <w:rPr>
          <w:lang w:val="id-ID"/>
        </w:rPr>
        <w:t>langi menjadi terpecah</w:t>
      </w:r>
      <w:r>
        <w:rPr>
          <w:lang w:val="id-ID"/>
        </w:rPr>
        <w:t>, sehingga banyak antara orang M</w:t>
      </w:r>
      <w:r w:rsidRPr="000715DB">
        <w:rPr>
          <w:lang w:val="id-ID"/>
        </w:rPr>
        <w:t>langi yang t</w:t>
      </w:r>
      <w:r>
        <w:rPr>
          <w:lang w:val="id-ID"/>
        </w:rPr>
        <w:t>id</w:t>
      </w:r>
      <w:r w:rsidRPr="000715DB">
        <w:rPr>
          <w:lang w:val="id-ID"/>
        </w:rPr>
        <w:t>ak mengenal s</w:t>
      </w:r>
      <w:r>
        <w:rPr>
          <w:lang w:val="id-ID"/>
        </w:rPr>
        <w:t>ama sekali dengan sesama warga M</w:t>
      </w:r>
      <w:r w:rsidRPr="000715DB">
        <w:rPr>
          <w:lang w:val="id-ID"/>
        </w:rPr>
        <w:t>langi</w:t>
      </w:r>
      <w:r>
        <w:rPr>
          <w:lang w:val="id-ID"/>
        </w:rPr>
        <w:t>. Sehingga jarak antara masyarakat M</w:t>
      </w:r>
      <w:r w:rsidRPr="000715DB">
        <w:rPr>
          <w:lang w:val="id-ID"/>
        </w:rPr>
        <w:t>langi semakin jauh dan semakin sulit untuk berbaur satu</w:t>
      </w:r>
      <w:r w:rsidR="00CF241A">
        <w:rPr>
          <w:lang w:val="id-ID"/>
        </w:rPr>
        <w:t xml:space="preserve"> sama lainnya</w:t>
      </w:r>
      <w:r w:rsidRPr="000715DB">
        <w:rPr>
          <w:lang w:val="id-ID"/>
        </w:rPr>
        <w:t xml:space="preserve">. </w:t>
      </w:r>
    </w:p>
    <w:p w:rsidR="00E011C2" w:rsidRDefault="00E011C2" w:rsidP="00CF241A">
      <w:pPr>
        <w:spacing w:line="360" w:lineRule="auto"/>
        <w:ind w:left="720" w:firstLine="720"/>
        <w:jc w:val="both"/>
        <w:rPr>
          <w:lang w:val="id-ID"/>
        </w:rPr>
      </w:pPr>
      <w:r w:rsidRPr="000715DB">
        <w:rPr>
          <w:lang w:val="id-ID"/>
        </w:rPr>
        <w:t>Perubahan peta geografis wilayah membawa implikasi-implikasi yang cukup serius bagi keberadaan masyarakat Mlangi secara umum. Sekitar 10 hektar aera wilayah S</w:t>
      </w:r>
      <w:r w:rsidR="00CF241A">
        <w:rPr>
          <w:lang w:val="id-ID"/>
        </w:rPr>
        <w:t>awahan yang terletak sepanjang U</w:t>
      </w:r>
      <w:r w:rsidRPr="000715DB">
        <w:rPr>
          <w:lang w:val="id-ID"/>
        </w:rPr>
        <w:t>tara</w:t>
      </w:r>
      <w:r w:rsidR="00CF241A">
        <w:rPr>
          <w:lang w:val="id-ID"/>
        </w:rPr>
        <w:t xml:space="preserve"> </w:t>
      </w:r>
      <w:r w:rsidRPr="000715DB">
        <w:rPr>
          <w:lang w:val="id-ID"/>
        </w:rPr>
        <w:t>-</w:t>
      </w:r>
      <w:r w:rsidR="00CF241A">
        <w:rPr>
          <w:lang w:val="id-ID"/>
        </w:rPr>
        <w:t xml:space="preserve"> Selatan di sebelah T</w:t>
      </w:r>
      <w:r w:rsidRPr="000715DB">
        <w:rPr>
          <w:lang w:val="id-ID"/>
        </w:rPr>
        <w:t xml:space="preserve">imur </w:t>
      </w:r>
      <w:r>
        <w:rPr>
          <w:lang w:val="id-ID"/>
        </w:rPr>
        <w:t>dusun</w:t>
      </w:r>
      <w:r w:rsidRPr="000715DB">
        <w:rPr>
          <w:lang w:val="id-ID"/>
        </w:rPr>
        <w:t xml:space="preserve"> Mlangi telah mengalami pengembangan. Di atas bekas tanah persawahan di </w:t>
      </w:r>
      <w:r>
        <w:rPr>
          <w:lang w:val="id-ID"/>
        </w:rPr>
        <w:t>dusun</w:t>
      </w:r>
      <w:r w:rsidRPr="000715DB">
        <w:rPr>
          <w:lang w:val="id-ID"/>
        </w:rPr>
        <w:t xml:space="preserve"> Mlangi telah berdiri perumahan baru yang sebagian besar penghuninya pendatang dari luar wilayah ini</w:t>
      </w:r>
      <w:r>
        <w:rPr>
          <w:lang w:val="id-ID"/>
        </w:rPr>
        <w:t xml:space="preserve"> dan beragama non-muslim</w:t>
      </w:r>
      <w:r w:rsidRPr="000715DB">
        <w:rPr>
          <w:lang w:val="id-ID"/>
        </w:rPr>
        <w:t>.</w:t>
      </w:r>
      <w:r>
        <w:rPr>
          <w:lang w:val="id-ID"/>
        </w:rPr>
        <w:t xml:space="preserve"> Tentu, hal </w:t>
      </w:r>
      <w:r w:rsidRPr="000715DB">
        <w:rPr>
          <w:lang w:val="id-ID"/>
        </w:rPr>
        <w:t xml:space="preserve">ini menjadi masalah </w:t>
      </w:r>
      <w:r>
        <w:rPr>
          <w:lang w:val="id-ID"/>
        </w:rPr>
        <w:t>sendiri bagi orang-orang Mlangi. B</w:t>
      </w:r>
      <w:r w:rsidRPr="000715DB">
        <w:rPr>
          <w:lang w:val="id-ID"/>
        </w:rPr>
        <w:t>iasanya mereka bersama-sama menolak kaum pendatang yang berasal dari berbagai kalangan sosial dan kelompok agama</w:t>
      </w:r>
      <w:r>
        <w:rPr>
          <w:lang w:val="id-ID"/>
        </w:rPr>
        <w:t>.</w:t>
      </w:r>
    </w:p>
    <w:p w:rsidR="00E011C2" w:rsidRDefault="00E011C2" w:rsidP="004C609E">
      <w:pPr>
        <w:spacing w:line="360" w:lineRule="auto"/>
        <w:ind w:left="720" w:firstLine="720"/>
        <w:jc w:val="both"/>
        <w:rPr>
          <w:lang w:val="id-ID"/>
        </w:rPr>
      </w:pPr>
      <w:r>
        <w:rPr>
          <w:lang w:val="id-ID"/>
        </w:rPr>
        <w:t>A</w:t>
      </w:r>
      <w:r w:rsidRPr="000715DB">
        <w:rPr>
          <w:lang w:val="id-ID"/>
        </w:rPr>
        <w:t>lasan yang sering dikemukakan</w:t>
      </w:r>
      <w:r>
        <w:rPr>
          <w:lang w:val="id-ID"/>
        </w:rPr>
        <w:t xml:space="preserve"> oleh orang-orang Mlangi </w:t>
      </w:r>
      <w:r w:rsidRPr="000715DB">
        <w:rPr>
          <w:lang w:val="id-ID"/>
        </w:rPr>
        <w:t>bisa dilihat dari 2 faktor</w:t>
      </w:r>
      <w:r>
        <w:rPr>
          <w:lang w:val="id-ID"/>
        </w:rPr>
        <w:t xml:space="preserve"> berikut: </w:t>
      </w:r>
      <w:r>
        <w:rPr>
          <w:i/>
          <w:lang w:val="id-ID"/>
        </w:rPr>
        <w:t>pe</w:t>
      </w:r>
      <w:r w:rsidRPr="00CF4203">
        <w:rPr>
          <w:i/>
          <w:lang w:val="id-ID"/>
        </w:rPr>
        <w:t>rtama</w:t>
      </w:r>
      <w:r>
        <w:rPr>
          <w:lang w:val="id-ID"/>
        </w:rPr>
        <w:t>, faktor geografis, d</w:t>
      </w:r>
      <w:r w:rsidRPr="000715DB">
        <w:rPr>
          <w:lang w:val="id-ID"/>
        </w:rPr>
        <w:t xml:space="preserve">aerah Sawahan sebetulnya masuk dalam administrasi kelurahan Nogotirto dari </w:t>
      </w:r>
      <w:r>
        <w:rPr>
          <w:lang w:val="id-ID"/>
        </w:rPr>
        <w:t>dusun</w:t>
      </w:r>
      <w:r w:rsidRPr="000715DB">
        <w:rPr>
          <w:lang w:val="id-ID"/>
        </w:rPr>
        <w:t xml:space="preserve"> yang berbeda. </w:t>
      </w:r>
      <w:r w:rsidRPr="00CF4203">
        <w:rPr>
          <w:i/>
          <w:lang w:val="id-ID"/>
        </w:rPr>
        <w:t>Kedua</w:t>
      </w:r>
      <w:r w:rsidRPr="000715DB">
        <w:rPr>
          <w:lang w:val="id-ID"/>
        </w:rPr>
        <w:t xml:space="preserve"> memasukkan daerah Sawahan ini sebagai bagian dari administrasi </w:t>
      </w:r>
      <w:r>
        <w:rPr>
          <w:lang w:val="id-ID"/>
        </w:rPr>
        <w:t>dusun</w:t>
      </w:r>
      <w:r w:rsidRPr="000715DB">
        <w:rPr>
          <w:lang w:val="id-ID"/>
        </w:rPr>
        <w:t xml:space="preserve"> Mlangi bukan hanya membawa implikasi sosio-kultural, tetapi posisi “khusus” Mlangi jadi kabur, lebih dari itu dikhawatirkan </w:t>
      </w:r>
      <w:r w:rsidR="004C609E">
        <w:rPr>
          <w:lang w:val="id-ID"/>
        </w:rPr>
        <w:t xml:space="preserve">akan </w:t>
      </w:r>
      <w:r w:rsidRPr="000715DB">
        <w:rPr>
          <w:lang w:val="id-ID"/>
        </w:rPr>
        <w:t>membawa ekses “kemurnian” wilayah itu.</w:t>
      </w:r>
      <w:r>
        <w:rPr>
          <w:lang w:val="id-ID"/>
        </w:rPr>
        <w:t xml:space="preserve"> </w:t>
      </w:r>
      <w:r w:rsidR="004C609E">
        <w:rPr>
          <w:lang w:val="id-ID"/>
        </w:rPr>
        <w:t>Secara umum</w:t>
      </w:r>
      <w:r>
        <w:rPr>
          <w:lang w:val="id-ID"/>
        </w:rPr>
        <w:t>,</w:t>
      </w:r>
      <w:r w:rsidRPr="000715DB">
        <w:rPr>
          <w:lang w:val="id-ID"/>
        </w:rPr>
        <w:t xml:space="preserve"> </w:t>
      </w:r>
      <w:r>
        <w:rPr>
          <w:lang w:val="id-ID"/>
        </w:rPr>
        <w:t>hal tersebut</w:t>
      </w:r>
      <w:r w:rsidR="004C609E">
        <w:rPr>
          <w:lang w:val="id-ID"/>
        </w:rPr>
        <w:t xml:space="preserve"> merupakan </w:t>
      </w:r>
      <w:r>
        <w:rPr>
          <w:lang w:val="id-ID"/>
        </w:rPr>
        <w:t xml:space="preserve">dampak umum dari berdirinya </w:t>
      </w:r>
      <w:r w:rsidRPr="000715DB">
        <w:rPr>
          <w:lang w:val="id-ID"/>
        </w:rPr>
        <w:t>perumahan-perumahan baru</w:t>
      </w:r>
      <w:r>
        <w:rPr>
          <w:lang w:val="id-ID"/>
        </w:rPr>
        <w:t xml:space="preserve"> </w:t>
      </w:r>
      <w:r w:rsidRPr="000715DB">
        <w:rPr>
          <w:lang w:val="id-ID"/>
        </w:rPr>
        <w:t>sekitar tahun 1980-an</w:t>
      </w:r>
      <w:r>
        <w:rPr>
          <w:lang w:val="id-ID"/>
        </w:rPr>
        <w:t xml:space="preserve"> di wilayah Yogyakarta yang</w:t>
      </w:r>
      <w:r w:rsidRPr="000715DB">
        <w:rPr>
          <w:lang w:val="id-ID"/>
        </w:rPr>
        <w:t xml:space="preserve"> telah memunculkan problematik tersendiri. </w:t>
      </w:r>
    </w:p>
    <w:p w:rsidR="00E011C2" w:rsidRDefault="00E011C2" w:rsidP="00E011C2">
      <w:pPr>
        <w:spacing w:line="360" w:lineRule="auto"/>
        <w:ind w:left="720" w:firstLine="720"/>
        <w:jc w:val="both"/>
        <w:rPr>
          <w:lang w:val="id-ID"/>
        </w:rPr>
      </w:pPr>
    </w:p>
    <w:p w:rsidR="005B708B" w:rsidRPr="00C2269D" w:rsidRDefault="005B708B" w:rsidP="00104BFB">
      <w:pPr>
        <w:pStyle w:val="Heading1"/>
        <w:numPr>
          <w:ilvl w:val="0"/>
          <w:numId w:val="39"/>
        </w:numPr>
        <w:tabs>
          <w:tab w:val="clear" w:pos="2250"/>
          <w:tab w:val="num" w:pos="4202"/>
        </w:tabs>
        <w:spacing w:line="360" w:lineRule="auto"/>
        <w:rPr>
          <w:rFonts w:ascii="Times New Roman" w:hAnsi="Times New Roman"/>
          <w:lang w:val="id-ID"/>
        </w:rPr>
      </w:pPr>
      <w:r w:rsidRPr="00C2269D">
        <w:rPr>
          <w:rFonts w:ascii="Times New Roman" w:hAnsi="Times New Roman"/>
          <w:lang w:val="id-ID"/>
        </w:rPr>
        <w:t>Haul: Persinggungan Agama, Ekonomi</w:t>
      </w:r>
      <w:r w:rsidR="008C610B">
        <w:rPr>
          <w:rFonts w:ascii="Times New Roman" w:hAnsi="Times New Roman"/>
          <w:lang w:val="id-ID"/>
        </w:rPr>
        <w:t>,</w:t>
      </w:r>
      <w:r w:rsidRPr="00C2269D">
        <w:rPr>
          <w:rFonts w:ascii="Times New Roman" w:hAnsi="Times New Roman"/>
          <w:lang w:val="id-ID"/>
        </w:rPr>
        <w:t xml:space="preserve">  dan Politik </w:t>
      </w:r>
      <w:r w:rsidR="00A92760">
        <w:rPr>
          <w:rFonts w:ascii="Times New Roman" w:hAnsi="Times New Roman"/>
          <w:lang w:val="id-ID"/>
        </w:rPr>
        <w:t>Elite</w:t>
      </w:r>
      <w:r w:rsidRPr="00C2269D">
        <w:rPr>
          <w:rFonts w:ascii="Times New Roman" w:hAnsi="Times New Roman"/>
          <w:lang w:val="id-ID"/>
        </w:rPr>
        <w:t xml:space="preserve"> Lokal</w:t>
      </w:r>
    </w:p>
    <w:p w:rsidR="005B708B" w:rsidRDefault="005B708B" w:rsidP="0021189A">
      <w:pPr>
        <w:spacing w:line="360" w:lineRule="auto"/>
        <w:ind w:left="709" w:firstLine="720"/>
        <w:jc w:val="both"/>
        <w:rPr>
          <w:lang w:val="id-ID"/>
        </w:rPr>
      </w:pPr>
      <w:r w:rsidRPr="000715DB">
        <w:rPr>
          <w:lang w:val="id-ID"/>
        </w:rPr>
        <w:t>Haul sebagai tradisi keagamaan pada umumnya dila</w:t>
      </w:r>
      <w:r w:rsidR="00D531A2">
        <w:rPr>
          <w:lang w:val="id-ID"/>
        </w:rPr>
        <w:t>ksanakan untuk mengenang peran</w:t>
      </w:r>
      <w:r w:rsidRPr="000715DB">
        <w:rPr>
          <w:lang w:val="id-ID"/>
        </w:rPr>
        <w:t xml:space="preserve"> seorang tokoh (agama), guna mengambil manfaat dari cerita tentang ketokohan mereka di masa lalu untuk mengawal cita-cita kehidupan di masa mendatang. Dalam haul selalu ada tradisi pembacaan riwayat hidup (</w:t>
      </w:r>
      <w:r w:rsidRPr="000715DB">
        <w:rPr>
          <w:i/>
          <w:lang w:val="id-ID"/>
        </w:rPr>
        <w:t>manaqib</w:t>
      </w:r>
      <w:r w:rsidR="00DA15E4">
        <w:rPr>
          <w:lang w:val="id-ID"/>
        </w:rPr>
        <w:t>), pengungkapan jasa-jasa dan peran</w:t>
      </w:r>
      <w:r w:rsidRPr="000715DB">
        <w:rPr>
          <w:lang w:val="id-ID"/>
        </w:rPr>
        <w:t xml:space="preserve"> si tokoh di masa hidupnya.</w:t>
      </w:r>
    </w:p>
    <w:p w:rsidR="005B708B" w:rsidRPr="000715DB" w:rsidRDefault="005B708B" w:rsidP="00181C2F">
      <w:pPr>
        <w:spacing w:line="360" w:lineRule="auto"/>
        <w:ind w:left="709" w:firstLine="720"/>
        <w:jc w:val="both"/>
        <w:rPr>
          <w:lang w:val="id-ID"/>
        </w:rPr>
      </w:pPr>
      <w:r w:rsidRPr="000715DB">
        <w:rPr>
          <w:lang w:val="id-ID"/>
        </w:rPr>
        <w:t xml:space="preserve">Gagasan ini pertama-tama datang dari orang </w:t>
      </w:r>
      <w:r w:rsidRPr="000715DB">
        <w:rPr>
          <w:i/>
          <w:lang w:val="id-ID"/>
        </w:rPr>
        <w:t>Jobo</w:t>
      </w:r>
      <w:r w:rsidR="00181C2F">
        <w:rPr>
          <w:iCs/>
          <w:lang w:val="id-ID"/>
        </w:rPr>
        <w:t xml:space="preserve"> (orang yang dianggap bukan keturunan Mbah Nur Iman)</w:t>
      </w:r>
      <w:r w:rsidRPr="000715DB">
        <w:rPr>
          <w:lang w:val="id-ID"/>
        </w:rPr>
        <w:t xml:space="preserve"> (1987), yaitu KH. Daldiri. Sebagai orang </w:t>
      </w:r>
      <w:r w:rsidRPr="000715DB">
        <w:rPr>
          <w:i/>
          <w:lang w:val="id-ID"/>
        </w:rPr>
        <w:t>jobo</w:t>
      </w:r>
      <w:r w:rsidRPr="000715DB">
        <w:rPr>
          <w:lang w:val="id-ID"/>
        </w:rPr>
        <w:t xml:space="preserve"> gagasanya itu tidak serta merta diterima. Masyarakat Mlangi baru menerima gagasan ini setelah ada seruan dari Mbah Mad Watucongol, Muntilan yang nota bene keturunan generasi </w:t>
      </w:r>
      <w:r w:rsidRPr="000715DB">
        <w:rPr>
          <w:lang w:val="id-ID"/>
        </w:rPr>
        <w:lastRenderedPageBreak/>
        <w:t xml:space="preserve">keempat mbah Nur Iman. Dikemukakan oleh Pak Munir, setelah kunjungan Mbah Mad Watucongol ke Masjid Jami’ Mlangi (1989), ia menyarankan: </w:t>
      </w:r>
      <w:r w:rsidRPr="000715DB">
        <w:rPr>
          <w:i/>
          <w:lang w:val="id-ID"/>
        </w:rPr>
        <w:t xml:space="preserve">“kalau orang </w:t>
      </w:r>
      <w:r w:rsidR="00DB4673">
        <w:rPr>
          <w:i/>
          <w:lang w:val="id-ID"/>
        </w:rPr>
        <w:t>Mlangi melakukan haul itu insya</w:t>
      </w:r>
      <w:r w:rsidR="006A3A45">
        <w:rPr>
          <w:i/>
          <w:lang w:val="id-ID"/>
        </w:rPr>
        <w:t>a</w:t>
      </w:r>
      <w:r w:rsidRPr="000715DB">
        <w:rPr>
          <w:i/>
          <w:lang w:val="id-ID"/>
        </w:rPr>
        <w:t>llah orang Mlangi akan makmur”.</w:t>
      </w:r>
      <w:r w:rsidR="00DB4673">
        <w:rPr>
          <w:i/>
          <w:lang w:val="id-ID"/>
        </w:rPr>
        <w:t xml:space="preserve"> </w:t>
      </w:r>
      <w:r w:rsidRPr="000715DB">
        <w:rPr>
          <w:lang w:val="id-ID"/>
        </w:rPr>
        <w:t>Saran Mbah Mad itu mendapat tanggapan positif mengingat pada tahun-tahun itu masyarakat Mlangi tengah mengalami kemerosotan ekonomi yang hebat akibat dari kekalahan persaingan ekonomi dengan para pengusaha batik printing dan kecenderungan monopolistik negara terhadap wilayah pemasaran batik.</w:t>
      </w:r>
    </w:p>
    <w:p w:rsidR="005B708B" w:rsidRPr="000715DB" w:rsidRDefault="005B708B" w:rsidP="00DE777B">
      <w:pPr>
        <w:spacing w:line="360" w:lineRule="auto"/>
        <w:ind w:left="709" w:firstLine="720"/>
        <w:jc w:val="both"/>
        <w:rPr>
          <w:lang w:val="id-ID"/>
        </w:rPr>
      </w:pPr>
      <w:r w:rsidRPr="000715DB">
        <w:rPr>
          <w:lang w:val="id-ID"/>
        </w:rPr>
        <w:t xml:space="preserve">Sejak tahun 1990 dimulai peringatan haul pertama mbah Nur Iman. Tidak ada informasi yang memadai kapan mbah Nur Iman meninggal dunia. Jika ditanya satu persatu orang Mlangi tidak ada di antara mereka yang tahu persis kapan meninggalnya tokoh ini. Hanya saja, untuk haul sendiri mereka bersepakat dilaksanakan setiap tanggal 15 </w:t>
      </w:r>
      <w:r w:rsidRPr="000715DB">
        <w:rPr>
          <w:i/>
          <w:lang w:val="id-ID"/>
        </w:rPr>
        <w:t>Suro</w:t>
      </w:r>
      <w:r w:rsidRPr="000715DB">
        <w:rPr>
          <w:lang w:val="id-ID"/>
        </w:rPr>
        <w:t xml:space="preserve"> (tahun Jawa</w:t>
      </w:r>
      <w:r w:rsidR="00DE777B">
        <w:rPr>
          <w:lang w:val="id-ID"/>
        </w:rPr>
        <w:t>; 15 Muharam bulan Hijriyah</w:t>
      </w:r>
      <w:r w:rsidRPr="000715DB">
        <w:rPr>
          <w:lang w:val="id-ID"/>
        </w:rPr>
        <w:t xml:space="preserve">). Hal ini pun tidak ada keterangan resmi mengapa tanggal itu diambil sebagai </w:t>
      </w:r>
      <w:r w:rsidR="00FB6600">
        <w:rPr>
          <w:lang w:val="id-ID"/>
        </w:rPr>
        <w:t>hari haul dilaksanakan.</w:t>
      </w:r>
      <w:r w:rsidR="00304D55">
        <w:rPr>
          <w:lang w:val="id-ID"/>
        </w:rPr>
        <w:t xml:space="preserve"> </w:t>
      </w:r>
      <w:r w:rsidRPr="000715DB">
        <w:rPr>
          <w:lang w:val="id-ID"/>
        </w:rPr>
        <w:t xml:space="preserve">Dapat diduga penentuan tanggal 15 </w:t>
      </w:r>
      <w:r w:rsidRPr="000715DB">
        <w:rPr>
          <w:i/>
          <w:lang w:val="id-ID"/>
        </w:rPr>
        <w:t>Suro</w:t>
      </w:r>
      <w:r w:rsidR="00F563BF" w:rsidRPr="000715DB">
        <w:rPr>
          <w:rStyle w:val="FootnoteReference"/>
          <w:i/>
          <w:lang w:val="id-ID"/>
        </w:rPr>
        <w:footnoteReference w:id="25"/>
      </w:r>
      <w:r w:rsidRPr="000715DB">
        <w:rPr>
          <w:lang w:val="id-ID"/>
        </w:rPr>
        <w:t xml:space="preserve"> berkaitan dengan pandangan mistis orang Jawa yang menyebutkan bahwa bulan pertama dalam kalender Jawa (juga Islam) ini sarat dengan keutamaan-keutamaan. Bagi orang Jawa bulan ini dianggap sebagai tempat turunnya wahyu. Waktu paling tep</w:t>
      </w:r>
      <w:r w:rsidR="000D49C7">
        <w:rPr>
          <w:lang w:val="id-ID"/>
        </w:rPr>
        <w:t xml:space="preserve">at untuk memohon hajat dan do’a, </w:t>
      </w:r>
      <w:r w:rsidRPr="000715DB">
        <w:rPr>
          <w:lang w:val="id-ID"/>
        </w:rPr>
        <w:t>serta diyakini sebagai kesempatan untuk berkomunikasi dengan para leluhur.</w:t>
      </w:r>
    </w:p>
    <w:p w:rsidR="005B708B" w:rsidRPr="000715DB" w:rsidRDefault="005B708B" w:rsidP="00DB4673">
      <w:pPr>
        <w:spacing w:line="360" w:lineRule="auto"/>
        <w:ind w:left="709" w:firstLine="720"/>
        <w:jc w:val="both"/>
        <w:rPr>
          <w:lang w:val="id-ID"/>
        </w:rPr>
      </w:pPr>
      <w:r w:rsidRPr="000715DB">
        <w:rPr>
          <w:lang w:val="id-ID"/>
        </w:rPr>
        <w:t>Persiapan menjelang pelaksanaan haul mbah Nur Iman ini dilangsungkan, seolah-olah menjadi satu rangkaian dengan haul itu sendiri. Umumnya, masyarakat di sekitar yang mengenal dengan baik sang tokoh rela menyumbangkan apa saja, mulai dari sekedar air minum, bahkan sejumlah makanan untuk memfasilitasi seluruh jama’ah yang hadir dalam peringatan itu.</w:t>
      </w:r>
      <w:r w:rsidR="00DB4673">
        <w:rPr>
          <w:lang w:val="id-ID"/>
        </w:rPr>
        <w:t xml:space="preserve"> </w:t>
      </w:r>
      <w:r w:rsidRPr="000715DB">
        <w:rPr>
          <w:lang w:val="id-ID"/>
        </w:rPr>
        <w:t xml:space="preserve">Upacara Haul ini dimulai dengan ziarah ke makam </w:t>
      </w:r>
      <w:r>
        <w:rPr>
          <w:lang w:val="id-ID"/>
        </w:rPr>
        <w:t>m</w:t>
      </w:r>
      <w:r w:rsidRPr="000715DB">
        <w:rPr>
          <w:lang w:val="id-ID"/>
        </w:rPr>
        <w:t>bah Nur Iman. Masyarakat yang hadir berbondong-bondong datang ke makam untuk membaca surat-surat pendek, tahlil</w:t>
      </w:r>
      <w:r w:rsidR="00D00CA2">
        <w:rPr>
          <w:lang w:val="id-ID"/>
        </w:rPr>
        <w:t>,</w:t>
      </w:r>
      <w:r w:rsidRPr="000715DB">
        <w:rPr>
          <w:lang w:val="id-ID"/>
        </w:rPr>
        <w:t xml:space="preserve"> dan berdo’a. Mereka datang dari </w:t>
      </w:r>
      <w:r w:rsidRPr="000715DB">
        <w:rPr>
          <w:lang w:val="id-ID"/>
        </w:rPr>
        <w:lastRenderedPageBreak/>
        <w:t>segala lapisan masyarakat dari segala penjuru Yogyakarta, bahkan daerah-daerah yang dulunya dianggap sebagai tempat persinggahan tokoh</w:t>
      </w:r>
      <w:r w:rsidR="00304D55">
        <w:rPr>
          <w:lang w:val="id-ID"/>
        </w:rPr>
        <w:t xml:space="preserve"> ini,</w:t>
      </w:r>
      <w:r w:rsidRPr="000715DB">
        <w:rPr>
          <w:lang w:val="id-ID"/>
        </w:rPr>
        <w:t xml:space="preserve"> seperti Temanggung, Magelang, dan bahkan beberapa daerah pesisir Jawa, seperti Kendal dan Semarang.</w:t>
      </w:r>
      <w:r w:rsidR="00304D55">
        <w:rPr>
          <w:lang w:val="id-ID"/>
        </w:rPr>
        <w:t xml:space="preserve"> Kedatangan peziarah datang pada acara haul ditafsiri </w:t>
      </w:r>
      <w:r w:rsidR="00304D55" w:rsidRPr="000715DB">
        <w:rPr>
          <w:lang w:val="id-ID"/>
        </w:rPr>
        <w:t>berkaitan dengan pandangan kosmologi Jawa</w:t>
      </w:r>
      <w:r w:rsidR="00304D55">
        <w:rPr>
          <w:lang w:val="id-ID"/>
        </w:rPr>
        <w:t>, yaitu</w:t>
      </w:r>
      <w:r w:rsidR="00304D55" w:rsidRPr="000715DB">
        <w:rPr>
          <w:lang w:val="id-ID"/>
        </w:rPr>
        <w:t xml:space="preserve"> menghormati leluhur. Dalam kosmologi Jawa leluhur menjadi semacam pusat pertautan asal-usul masyarakat.</w:t>
      </w:r>
    </w:p>
    <w:p w:rsidR="005B708B" w:rsidRDefault="005B708B" w:rsidP="00D00CA2">
      <w:pPr>
        <w:spacing w:line="360" w:lineRule="auto"/>
        <w:ind w:left="709" w:firstLine="720"/>
        <w:jc w:val="both"/>
        <w:rPr>
          <w:lang w:val="id-ID"/>
        </w:rPr>
      </w:pPr>
      <w:r w:rsidRPr="000715DB">
        <w:rPr>
          <w:lang w:val="id-ID"/>
        </w:rPr>
        <w:t>Puncak acara haul ini dimulai dengan acara pembacaan ayat suci Al-Qur’an, sambutan panitia, sambutan salah seorang wakil putra wayah, pembacaan riwayat (manakib), tahlil</w:t>
      </w:r>
      <w:r w:rsidR="00D00CA2">
        <w:rPr>
          <w:lang w:val="id-ID"/>
        </w:rPr>
        <w:t>,</w:t>
      </w:r>
      <w:r w:rsidRPr="000715DB">
        <w:rPr>
          <w:lang w:val="id-ID"/>
        </w:rPr>
        <w:t xml:space="preserve"> dan pengajian umum oleh seorang kiai yang diundang khusus untuk mengisi pengajian ini. Acara ditutup dengan do’a oleh salah seorang sesepuh yang diminta untuk itu.</w:t>
      </w:r>
      <w:r w:rsidR="00DB4673">
        <w:rPr>
          <w:lang w:val="id-ID"/>
        </w:rPr>
        <w:t xml:space="preserve"> </w:t>
      </w:r>
      <w:r w:rsidRPr="000715DB">
        <w:rPr>
          <w:lang w:val="id-ID"/>
        </w:rPr>
        <w:t xml:space="preserve">Sebagai peristiwa politik, haul bagi keluarga dan masyarakat Mlangi </w:t>
      </w:r>
      <w:r w:rsidRPr="000715DB">
        <w:rPr>
          <w:i/>
          <w:lang w:val="id-ID"/>
        </w:rPr>
        <w:t>jero</w:t>
      </w:r>
      <w:r w:rsidRPr="000715DB">
        <w:rPr>
          <w:lang w:val="id-ID"/>
        </w:rPr>
        <w:t xml:space="preserve"> merupakan suatu upaya menandaskan kembali peranan mereka di dalam kehidupan sosial dan agama. D</w:t>
      </w:r>
      <w:r w:rsidR="001A2BDF">
        <w:rPr>
          <w:lang w:val="id-ID"/>
        </w:rPr>
        <w:t>apat ditunjukkan di sini peran</w:t>
      </w:r>
      <w:r w:rsidRPr="000715DB">
        <w:rPr>
          <w:lang w:val="id-ID"/>
        </w:rPr>
        <w:t xml:space="preserve"> sosial keagamaan orang Mlangi </w:t>
      </w:r>
      <w:r w:rsidRPr="000715DB">
        <w:rPr>
          <w:i/>
          <w:lang w:val="id-ID"/>
        </w:rPr>
        <w:t>Jero</w:t>
      </w:r>
      <w:r w:rsidRPr="000715DB">
        <w:rPr>
          <w:lang w:val="id-ID"/>
        </w:rPr>
        <w:t xml:space="preserve">, seperti menjadi khatib shalat Jum’at pemimpin partai politik meskipun di tingkat ranting, pemimpin organisasi (NU), menjadi guru ngaji, Kepala </w:t>
      </w:r>
      <w:r w:rsidR="001E4689">
        <w:rPr>
          <w:lang w:val="id-ID"/>
        </w:rPr>
        <w:t>Dusun</w:t>
      </w:r>
      <w:r w:rsidRPr="000715DB">
        <w:rPr>
          <w:lang w:val="id-ID"/>
        </w:rPr>
        <w:t>, dan seterusnya.</w:t>
      </w:r>
    </w:p>
    <w:p w:rsidR="002A649E" w:rsidRPr="000715DB" w:rsidRDefault="00721CC7" w:rsidP="002A649E">
      <w:pPr>
        <w:spacing w:line="360" w:lineRule="auto"/>
        <w:ind w:left="720" w:firstLine="720"/>
        <w:jc w:val="both"/>
        <w:rPr>
          <w:lang w:val="id-ID"/>
        </w:rPr>
      </w:pPr>
      <w:r w:rsidRPr="000715DB">
        <w:rPr>
          <w:lang w:val="id-ID"/>
        </w:rPr>
        <w:t xml:space="preserve">Konflik di </w:t>
      </w:r>
      <w:r>
        <w:rPr>
          <w:lang w:val="id-ID"/>
        </w:rPr>
        <w:t>Dusun</w:t>
      </w:r>
      <w:r w:rsidRPr="000715DB">
        <w:rPr>
          <w:lang w:val="id-ID"/>
        </w:rPr>
        <w:t xml:space="preserve"> Mlangi, di mana haul menjadi salah satu mediumnya lebih mencerminkan sebagai usaha yang dilakukan oleh orang </w:t>
      </w:r>
      <w:r w:rsidRPr="000715DB">
        <w:rPr>
          <w:i/>
          <w:lang w:val="id-ID"/>
        </w:rPr>
        <w:t xml:space="preserve">Jero </w:t>
      </w:r>
      <w:r w:rsidRPr="000715DB">
        <w:rPr>
          <w:lang w:val="id-ID"/>
        </w:rPr>
        <w:t>untuk mempertahankan peran sosial-keagamaan mereka sebaga</w:t>
      </w:r>
      <w:r>
        <w:rPr>
          <w:lang w:val="id-ID"/>
        </w:rPr>
        <w:t>i akibat dari dua kecenderungan</w:t>
      </w:r>
      <w:r w:rsidRPr="00721CC7">
        <w:rPr>
          <w:lang w:val="id-ID"/>
        </w:rPr>
        <w:t xml:space="preserve"> </w:t>
      </w:r>
      <w:r w:rsidRPr="000715DB">
        <w:rPr>
          <w:lang w:val="id-ID"/>
        </w:rPr>
        <w:t>de</w:t>
      </w:r>
      <w:r>
        <w:rPr>
          <w:lang w:val="id-ID"/>
        </w:rPr>
        <w:t xml:space="preserve">ngan segala implikasinya, yaitu </w:t>
      </w:r>
      <w:r w:rsidRPr="000715DB">
        <w:rPr>
          <w:lang w:val="id-ID"/>
        </w:rPr>
        <w:t>kemerosotan ekonomi dan meredupnya posisi sosial orang-orang</w:t>
      </w:r>
      <w:r>
        <w:rPr>
          <w:lang w:val="id-ID"/>
        </w:rPr>
        <w:t xml:space="preserve"> </w:t>
      </w:r>
      <w:r w:rsidRPr="000715DB">
        <w:rPr>
          <w:lang w:val="id-ID"/>
        </w:rPr>
        <w:t xml:space="preserve"> </w:t>
      </w:r>
      <w:r w:rsidRPr="000715DB">
        <w:rPr>
          <w:i/>
          <w:lang w:val="id-ID"/>
        </w:rPr>
        <w:t>jero</w:t>
      </w:r>
      <w:r w:rsidRPr="000715DB">
        <w:rPr>
          <w:lang w:val="id-ID"/>
        </w:rPr>
        <w:t>.</w:t>
      </w:r>
      <w:r>
        <w:rPr>
          <w:lang w:val="id-ID"/>
        </w:rPr>
        <w:t xml:space="preserve"> </w:t>
      </w:r>
      <w:r w:rsidR="002A649E">
        <w:rPr>
          <w:lang w:val="id-ID"/>
        </w:rPr>
        <w:t>O</w:t>
      </w:r>
      <w:r>
        <w:rPr>
          <w:lang w:val="id-ID"/>
        </w:rPr>
        <w:t xml:space="preserve">rang </w:t>
      </w:r>
      <w:r w:rsidRPr="000715DB">
        <w:rPr>
          <w:i/>
          <w:lang w:val="id-ID"/>
        </w:rPr>
        <w:t>Jero</w:t>
      </w:r>
      <w:r w:rsidRPr="000715DB">
        <w:rPr>
          <w:lang w:val="id-ID"/>
        </w:rPr>
        <w:t xml:space="preserve"> dalam hal ini </w:t>
      </w:r>
      <w:r>
        <w:rPr>
          <w:lang w:val="id-ID"/>
        </w:rPr>
        <w:t xml:space="preserve">dapat </w:t>
      </w:r>
      <w:r w:rsidRPr="000715DB">
        <w:rPr>
          <w:lang w:val="id-ID"/>
        </w:rPr>
        <w:t xml:space="preserve">menikmati status sosial, ekonomi, politik, budaya dan agama. Sementara menjadi </w:t>
      </w:r>
      <w:r w:rsidRPr="000715DB">
        <w:rPr>
          <w:i/>
          <w:lang w:val="id-ID"/>
        </w:rPr>
        <w:t>jobo</w:t>
      </w:r>
      <w:r w:rsidRPr="000715DB">
        <w:rPr>
          <w:lang w:val="id-ID"/>
        </w:rPr>
        <w:t xml:space="preserve"> berarti menjadi orang lain yang harus menghormati serta selalu menjadi abdi setia kepentingan orang </w:t>
      </w:r>
      <w:r w:rsidRPr="00B00F9E">
        <w:rPr>
          <w:i/>
          <w:lang w:val="id-ID"/>
        </w:rPr>
        <w:t>Jero</w:t>
      </w:r>
      <w:r w:rsidRPr="000715DB">
        <w:rPr>
          <w:lang w:val="id-ID"/>
        </w:rPr>
        <w:t>.</w:t>
      </w:r>
      <w:r>
        <w:rPr>
          <w:lang w:val="id-ID"/>
        </w:rPr>
        <w:t xml:space="preserve"> D</w:t>
      </w:r>
      <w:r w:rsidR="00B00F9E" w:rsidRPr="000715DB">
        <w:rPr>
          <w:lang w:val="id-ID"/>
        </w:rPr>
        <w:t xml:space="preserve">alam konteks ini </w:t>
      </w:r>
      <w:r w:rsidR="002A649E">
        <w:rPr>
          <w:lang w:val="id-ID"/>
        </w:rPr>
        <w:t xml:space="preserve">haul </w:t>
      </w:r>
      <w:r w:rsidR="00B00F9E" w:rsidRPr="000715DB">
        <w:rPr>
          <w:lang w:val="id-ID"/>
        </w:rPr>
        <w:t xml:space="preserve">telah menjadi medium baru bagi upaya menjaga kewibawaan dan peranan orang </w:t>
      </w:r>
      <w:r w:rsidR="00B00F9E" w:rsidRPr="000715DB">
        <w:rPr>
          <w:i/>
          <w:lang w:val="id-ID"/>
        </w:rPr>
        <w:t>jero</w:t>
      </w:r>
      <w:r w:rsidR="00B00F9E" w:rsidRPr="000715DB">
        <w:rPr>
          <w:lang w:val="id-ID"/>
        </w:rPr>
        <w:t xml:space="preserve"> yang terus-menerus mendapatkan tantangan. </w:t>
      </w:r>
      <w:r w:rsidR="002A649E" w:rsidRPr="000715DB">
        <w:rPr>
          <w:lang w:val="id-ID"/>
        </w:rPr>
        <w:t>Kedua</w:t>
      </w:r>
      <w:r w:rsidR="002A649E">
        <w:rPr>
          <w:lang w:val="id-ID"/>
        </w:rPr>
        <w:t xml:space="preserve"> kecenderungan tersebut</w:t>
      </w:r>
      <w:r w:rsidR="002A649E" w:rsidRPr="000715DB">
        <w:rPr>
          <w:lang w:val="id-ID"/>
        </w:rPr>
        <w:t xml:space="preserve"> bukan hanya mempengaruhi sendi-sendi kehidupan ekonomi mereka, tetapi juga mempengaruhi kesadaran masyarakat Mlangi</w:t>
      </w:r>
      <w:r w:rsidR="002A649E">
        <w:rPr>
          <w:lang w:val="id-ID"/>
        </w:rPr>
        <w:t xml:space="preserve">. Perbedaan sosial  atau </w:t>
      </w:r>
      <w:r w:rsidR="002A649E" w:rsidRPr="000715DB">
        <w:rPr>
          <w:lang w:val="id-ID"/>
        </w:rPr>
        <w:t xml:space="preserve">dikotomi </w:t>
      </w:r>
      <w:r w:rsidR="002A649E" w:rsidRPr="000715DB">
        <w:rPr>
          <w:i/>
          <w:lang w:val="id-ID"/>
        </w:rPr>
        <w:t>Jero</w:t>
      </w:r>
      <w:r w:rsidR="002A649E" w:rsidRPr="000715DB">
        <w:rPr>
          <w:lang w:val="id-ID"/>
        </w:rPr>
        <w:t>-</w:t>
      </w:r>
      <w:r w:rsidR="002A649E" w:rsidRPr="000715DB">
        <w:rPr>
          <w:i/>
          <w:lang w:val="id-ID"/>
        </w:rPr>
        <w:t>Jobo</w:t>
      </w:r>
      <w:r w:rsidR="002A649E" w:rsidRPr="000715DB">
        <w:rPr>
          <w:lang w:val="id-ID"/>
        </w:rPr>
        <w:t xml:space="preserve"> dengan segala</w:t>
      </w:r>
      <w:r w:rsidR="002A649E">
        <w:rPr>
          <w:lang w:val="id-ID"/>
        </w:rPr>
        <w:t xml:space="preserve"> variannya</w:t>
      </w:r>
      <w:r w:rsidR="002A649E" w:rsidRPr="000715DB">
        <w:rPr>
          <w:lang w:val="id-ID"/>
        </w:rPr>
        <w:t xml:space="preserve"> sudah tidak lagi relevan sebagai model identifikasi sosial mereka.</w:t>
      </w:r>
    </w:p>
    <w:p w:rsidR="005B708B" w:rsidRPr="000715DB" w:rsidRDefault="00B00F9E" w:rsidP="002A649E">
      <w:pPr>
        <w:spacing w:line="360" w:lineRule="auto"/>
        <w:ind w:left="720" w:firstLine="720"/>
        <w:jc w:val="both"/>
        <w:rPr>
          <w:lang w:val="id-ID"/>
        </w:rPr>
      </w:pPr>
      <w:r w:rsidRPr="000715DB">
        <w:rPr>
          <w:lang w:val="id-ID"/>
        </w:rPr>
        <w:t xml:space="preserve">Sebagai kegiatan yang cukup besar, jika dilihat dari persiapan, perencanaan dan pelaksanaan-nya haul bagi orang </w:t>
      </w:r>
      <w:r w:rsidRPr="000715DB">
        <w:rPr>
          <w:i/>
          <w:lang w:val="id-ID"/>
        </w:rPr>
        <w:t>jero</w:t>
      </w:r>
      <w:r w:rsidRPr="000715DB">
        <w:rPr>
          <w:lang w:val="id-ID"/>
        </w:rPr>
        <w:t xml:space="preserve"> merupakan suatu usaha penting untuk membuktikan bahwa keberadaan mereka  secara  khusus di lingkungan masyarakat Mlangi dan masyarakat Yo</w:t>
      </w:r>
      <w:r w:rsidR="007C089F">
        <w:rPr>
          <w:lang w:val="id-ID"/>
        </w:rPr>
        <w:t>gyakarta umumnya belum memudar.</w:t>
      </w:r>
      <w:r w:rsidRPr="000715DB">
        <w:rPr>
          <w:lang w:val="id-ID"/>
        </w:rPr>
        <w:t xml:space="preserve"> </w:t>
      </w:r>
      <w:r w:rsidR="005B708B" w:rsidRPr="000715DB">
        <w:rPr>
          <w:lang w:val="id-ID"/>
        </w:rPr>
        <w:t xml:space="preserve">Dalam haul memperlihatkan kekuatan dan kekuasaan antar individu internal Mlangi </w:t>
      </w:r>
      <w:r w:rsidR="005B708B" w:rsidRPr="000715DB">
        <w:rPr>
          <w:i/>
          <w:lang w:val="id-ID"/>
        </w:rPr>
        <w:t xml:space="preserve">jero </w:t>
      </w:r>
      <w:r w:rsidR="005B708B" w:rsidRPr="000715DB">
        <w:rPr>
          <w:lang w:val="id-ID"/>
        </w:rPr>
        <w:t xml:space="preserve">dalam </w:t>
      </w:r>
      <w:r w:rsidR="005B708B" w:rsidRPr="000715DB">
        <w:rPr>
          <w:lang w:val="id-ID"/>
        </w:rPr>
        <w:lastRenderedPageBreak/>
        <w:t xml:space="preserve">dunia politik. Hal ini ditunjukkan pada waktu haul 2015, salah satu panitia atau </w:t>
      </w:r>
      <w:r w:rsidR="005B708B" w:rsidRPr="000715DB">
        <w:rPr>
          <w:i/>
          <w:lang w:val="id-ID"/>
        </w:rPr>
        <w:t>ahlul bait</w:t>
      </w:r>
      <w:r w:rsidR="005B708B" w:rsidRPr="000715DB">
        <w:rPr>
          <w:lang w:val="id-ID"/>
        </w:rPr>
        <w:t xml:space="preserve"> mengundang salah satu calon bupati Sleman yang didukung oleh salah satu anggota keluarga </w:t>
      </w:r>
      <w:r w:rsidR="005B708B" w:rsidRPr="000715DB">
        <w:rPr>
          <w:i/>
          <w:lang w:val="id-ID"/>
        </w:rPr>
        <w:t xml:space="preserve">ahlul bait, </w:t>
      </w:r>
      <w:r w:rsidR="005B708B" w:rsidRPr="000715DB">
        <w:rPr>
          <w:lang w:val="id-ID"/>
        </w:rPr>
        <w:t>tetapi ada salah satu anggota kelurga lain tidak mendukung salah satu calon bupati tersebut. Sebelum calon bupati yang saat itu masih menjabat sebagai bupati sampai di tempat duduk yang sudah disediakan, ia diminta oleh sebagian panitia pulang. Akhirnya, calon bupati p</w:t>
      </w:r>
      <w:r w:rsidR="007216AF">
        <w:rPr>
          <w:lang w:val="id-ID"/>
        </w:rPr>
        <w:t xml:space="preserve">un pulang. </w:t>
      </w:r>
      <w:r w:rsidR="005B708B" w:rsidRPr="000715DB">
        <w:rPr>
          <w:lang w:val="id-ID"/>
        </w:rPr>
        <w:t>Di sini,</w:t>
      </w:r>
      <w:r w:rsidR="00F563BF">
        <w:rPr>
          <w:lang w:val="id-ID"/>
        </w:rPr>
        <w:t xml:space="preserve"> haul menjadi parameter ketokohan</w:t>
      </w:r>
      <w:r w:rsidR="005B708B" w:rsidRPr="000715DB">
        <w:rPr>
          <w:lang w:val="id-ID"/>
        </w:rPr>
        <w:t xml:space="preserve"> dan pengaruh seseorang pada suatu daerah atas daerah lain. Kehadiran jama’ah dari segala penjuru, di satu pihak bukan semata-mata menunjukkan luasnya pengaruh mbah Nur Iman atas masyarakat secara umum. </w:t>
      </w:r>
    </w:p>
    <w:p w:rsidR="005B708B" w:rsidRPr="001B53FF" w:rsidRDefault="005B708B" w:rsidP="0021189A">
      <w:pPr>
        <w:spacing w:line="360" w:lineRule="auto"/>
        <w:ind w:left="709" w:firstLine="720"/>
        <w:jc w:val="both"/>
        <w:rPr>
          <w:lang w:val="id-ID"/>
        </w:rPr>
      </w:pPr>
    </w:p>
    <w:p w:rsidR="005B708B" w:rsidRPr="00E74EDE" w:rsidRDefault="008D31AE" w:rsidP="008D31AE">
      <w:pPr>
        <w:pStyle w:val="Heading1"/>
        <w:numPr>
          <w:ilvl w:val="0"/>
          <w:numId w:val="39"/>
        </w:numPr>
        <w:tabs>
          <w:tab w:val="clear" w:pos="2250"/>
          <w:tab w:val="num" w:pos="4202"/>
        </w:tabs>
        <w:spacing w:line="360" w:lineRule="auto"/>
        <w:rPr>
          <w:rFonts w:asciiTheme="majorBidi" w:hAnsiTheme="majorBidi" w:cstheme="majorBidi"/>
          <w:lang w:val="id-ID"/>
        </w:rPr>
      </w:pPr>
      <w:r w:rsidRPr="00E74EDE">
        <w:rPr>
          <w:rFonts w:asciiTheme="majorBidi" w:hAnsiTheme="majorBidi" w:cstheme="majorBidi"/>
          <w:lang w:val="id-ID"/>
        </w:rPr>
        <w:t>Lembaga pendidikan</w:t>
      </w:r>
      <w:r w:rsidR="006A3A45" w:rsidRPr="00E74EDE">
        <w:rPr>
          <w:rFonts w:asciiTheme="majorBidi" w:hAnsiTheme="majorBidi" w:cstheme="majorBidi"/>
          <w:lang w:val="id-ID"/>
        </w:rPr>
        <w:t xml:space="preserve">: </w:t>
      </w:r>
      <w:r w:rsidR="008B34EE" w:rsidRPr="00E74EDE">
        <w:rPr>
          <w:rFonts w:asciiTheme="majorBidi" w:hAnsiTheme="majorBidi" w:cstheme="majorBidi"/>
          <w:lang w:val="id-ID"/>
        </w:rPr>
        <w:t xml:space="preserve">Perebutan </w:t>
      </w:r>
      <w:r w:rsidRPr="00E74EDE">
        <w:rPr>
          <w:rFonts w:asciiTheme="majorBidi" w:hAnsiTheme="majorBidi" w:cstheme="majorBidi"/>
          <w:lang w:val="id-ID"/>
        </w:rPr>
        <w:t>akses informasi, sumber daya, dan sumber dana</w:t>
      </w:r>
    </w:p>
    <w:p w:rsidR="005B708B" w:rsidRPr="000715DB" w:rsidRDefault="005B708B" w:rsidP="0021189A">
      <w:pPr>
        <w:pStyle w:val="ListParagraph"/>
        <w:spacing w:line="360" w:lineRule="auto"/>
        <w:ind w:firstLine="556"/>
        <w:jc w:val="both"/>
        <w:rPr>
          <w:lang w:val="id-ID"/>
        </w:rPr>
      </w:pPr>
      <w:r>
        <w:rPr>
          <w:lang w:val="id-ID"/>
        </w:rPr>
        <w:t xml:space="preserve">Jumlah pesantren di Mlangi cukup banyak, kurang lebih 18 pesantren.  </w:t>
      </w:r>
      <w:r w:rsidRPr="00001605">
        <w:rPr>
          <w:lang w:val="id-ID"/>
        </w:rPr>
        <w:t xml:space="preserve">Dalam 3 tahun terakhir </w:t>
      </w:r>
      <w:r>
        <w:rPr>
          <w:lang w:val="id-ID"/>
        </w:rPr>
        <w:t>ini pesantren-pesantre</w:t>
      </w:r>
      <w:r w:rsidR="00377E0C">
        <w:rPr>
          <w:lang w:val="id-ID"/>
        </w:rPr>
        <w:t>n tersebut ada yang bergabung ke dalam</w:t>
      </w:r>
      <w:r>
        <w:rPr>
          <w:lang w:val="id-ID"/>
        </w:rPr>
        <w:t xml:space="preserve"> </w:t>
      </w:r>
      <w:r w:rsidRPr="00001605">
        <w:rPr>
          <w:lang w:val="id-ID"/>
        </w:rPr>
        <w:t>yayasan Nur Iman</w:t>
      </w:r>
      <w:r w:rsidR="00C52A01">
        <w:rPr>
          <w:rStyle w:val="FootnoteReference"/>
          <w:lang w:val="id-ID"/>
        </w:rPr>
        <w:footnoteReference w:id="26"/>
      </w:r>
      <w:r w:rsidRPr="00001605">
        <w:rPr>
          <w:lang w:val="id-ID"/>
        </w:rPr>
        <w:t xml:space="preserve"> </w:t>
      </w:r>
      <w:r w:rsidRPr="000715DB">
        <w:rPr>
          <w:lang w:val="id-ID"/>
        </w:rPr>
        <w:t xml:space="preserve">9 pondok pesantren </w:t>
      </w:r>
      <w:r>
        <w:rPr>
          <w:lang w:val="id-ID"/>
        </w:rPr>
        <w:t>dan</w:t>
      </w:r>
      <w:r w:rsidR="00377E0C">
        <w:rPr>
          <w:lang w:val="id-ID"/>
        </w:rPr>
        <w:t xml:space="preserve"> sisanya tidak bergabung</w:t>
      </w:r>
      <w:r>
        <w:rPr>
          <w:lang w:val="id-ID"/>
        </w:rPr>
        <w:t>.</w:t>
      </w:r>
      <w:r w:rsidRPr="000715DB">
        <w:rPr>
          <w:lang w:val="id-ID"/>
        </w:rPr>
        <w:t xml:space="preserve"> Setiap pesantren tentu memiliki karakteristik yang berbeda meskipun pesantren-pesantren di Mlangi menyepakati adanya keutamaan penguasaan ilmu agama yang bisa dipertanggungjawabkan bai</w:t>
      </w:r>
      <w:r w:rsidR="00377E0C">
        <w:rPr>
          <w:lang w:val="id-ID"/>
        </w:rPr>
        <w:t>k secara materi maupun asal usul</w:t>
      </w:r>
      <w:r>
        <w:rPr>
          <w:lang w:val="id-ID"/>
        </w:rPr>
        <w:t xml:space="preserve"> dan</w:t>
      </w:r>
      <w:r w:rsidRPr="000715DB">
        <w:rPr>
          <w:lang w:val="id-ID"/>
        </w:rPr>
        <w:t xml:space="preserve"> sumber penerimanya. Tanpa bermaksud menanggalkan ilmu duniawi, pesantren-pesantren di Mlangi terus mengembangkan pola-pola pendidikan berbasis agama yang sesuai dengan revolusi peradaban. Meskipun demikian, kebanyakan pesantren merupakan pesantren salafi yang menjadikan kitab kuning (</w:t>
      </w:r>
      <w:r w:rsidRPr="008917ED">
        <w:rPr>
          <w:i/>
          <w:lang w:val="id-ID"/>
        </w:rPr>
        <w:t>turats</w:t>
      </w:r>
      <w:r w:rsidRPr="000715DB">
        <w:rPr>
          <w:lang w:val="id-ID"/>
        </w:rPr>
        <w:t xml:space="preserve">) menjadi kajian utamanya. </w:t>
      </w:r>
    </w:p>
    <w:p w:rsidR="005B708B" w:rsidRDefault="005B708B" w:rsidP="008B34EE">
      <w:pPr>
        <w:pStyle w:val="ListParagraph"/>
        <w:spacing w:line="360" w:lineRule="auto"/>
        <w:ind w:firstLine="556"/>
        <w:jc w:val="both"/>
        <w:rPr>
          <w:lang w:val="id-ID"/>
        </w:rPr>
      </w:pPr>
      <w:r w:rsidRPr="000715DB">
        <w:rPr>
          <w:lang w:val="id-ID"/>
        </w:rPr>
        <w:t>Sesuai dengan dikotomi yang dianut oleh Mlangi, pesantren-pesantrennya pun tersebar di</w:t>
      </w:r>
      <w:r>
        <w:rPr>
          <w:lang w:val="id-ID"/>
        </w:rPr>
        <w:t xml:space="preserve"> sekitar</w:t>
      </w:r>
      <w:r w:rsidRPr="000715DB">
        <w:rPr>
          <w:lang w:val="id-ID"/>
        </w:rPr>
        <w:t xml:space="preserve"> Masjid Jami’ (kawasan </w:t>
      </w:r>
      <w:r w:rsidRPr="000715DB">
        <w:rPr>
          <w:i/>
          <w:lang w:val="id-ID"/>
        </w:rPr>
        <w:t>jero)</w:t>
      </w:r>
      <w:r>
        <w:rPr>
          <w:lang w:val="id-ID"/>
        </w:rPr>
        <w:t xml:space="preserve">. Di dalam kompleks tersebut </w:t>
      </w:r>
      <w:r w:rsidRPr="000715DB">
        <w:rPr>
          <w:lang w:val="id-ID"/>
        </w:rPr>
        <w:t>terdapat Maka</w:t>
      </w:r>
      <w:r>
        <w:rPr>
          <w:lang w:val="id-ID"/>
        </w:rPr>
        <w:t xml:space="preserve">m mbah Nur Iman dan keluarganya. Pesantren-pesantren juga berdiri </w:t>
      </w:r>
      <w:r w:rsidRPr="000715DB">
        <w:rPr>
          <w:lang w:val="id-ID"/>
        </w:rPr>
        <w:t xml:space="preserve">di luar wilayah Masjid Jami’ (kawasan </w:t>
      </w:r>
      <w:r w:rsidRPr="000715DB">
        <w:rPr>
          <w:i/>
          <w:lang w:val="id-ID"/>
        </w:rPr>
        <w:t>jaba</w:t>
      </w:r>
      <w:r w:rsidR="00691D85">
        <w:rPr>
          <w:lang w:val="id-ID"/>
        </w:rPr>
        <w:t>), a</w:t>
      </w:r>
      <w:r>
        <w:rPr>
          <w:lang w:val="id-ID"/>
        </w:rPr>
        <w:t>rtinya para pengasuh pesantren rata-rata berasal dari keturunan mbah Nur Iman. Walaupun begitu antar pesantren bisa berebut santri, akses informasi</w:t>
      </w:r>
      <w:r w:rsidR="008B34EE">
        <w:rPr>
          <w:lang w:val="id-ID"/>
        </w:rPr>
        <w:t>,</w:t>
      </w:r>
      <w:r>
        <w:rPr>
          <w:lang w:val="id-ID"/>
        </w:rPr>
        <w:t xml:space="preserve"> sumber daya</w:t>
      </w:r>
      <w:r w:rsidR="008B34EE">
        <w:rPr>
          <w:lang w:val="id-ID"/>
        </w:rPr>
        <w:t>, dan</w:t>
      </w:r>
      <w:r>
        <w:rPr>
          <w:lang w:val="id-ID"/>
        </w:rPr>
        <w:t xml:space="preserve"> sumber dana.</w:t>
      </w:r>
    </w:p>
    <w:p w:rsidR="007E58AD" w:rsidRDefault="00E40A5B" w:rsidP="007E58AD">
      <w:pPr>
        <w:pStyle w:val="ListParagraph"/>
        <w:spacing w:line="360" w:lineRule="auto"/>
        <w:ind w:firstLine="556"/>
        <w:jc w:val="both"/>
        <w:rPr>
          <w:lang w:val="id-ID"/>
        </w:rPr>
      </w:pPr>
      <w:r>
        <w:rPr>
          <w:lang w:val="id-ID"/>
        </w:rPr>
        <w:lastRenderedPageBreak/>
        <w:t xml:space="preserve">Perebutan santri </w:t>
      </w:r>
      <w:r w:rsidR="005B708B">
        <w:rPr>
          <w:lang w:val="id-ID"/>
        </w:rPr>
        <w:t xml:space="preserve"> dapat terjadi hingga ke basis santri masing-masing pesantren.  Misalnya basis santri al Miftah kebanyakan berasal dari Cilacap, tetapi pengasuh pesantren Salafiyah diundang ke daerah Cilacap, maka santri al Miftah </w:t>
      </w:r>
      <w:r w:rsidR="00377E0C">
        <w:rPr>
          <w:lang w:val="id-ID"/>
        </w:rPr>
        <w:t xml:space="preserve">tentu tidak akan bisa menerima </w:t>
      </w:r>
      <w:r w:rsidR="005B708B">
        <w:rPr>
          <w:lang w:val="id-ID"/>
        </w:rPr>
        <w:t>kehadiran pengasuh pesantren Salafiyah.</w:t>
      </w:r>
      <w:r w:rsidR="005B708B">
        <w:rPr>
          <w:rStyle w:val="FootnoteReference"/>
          <w:lang w:val="id-ID"/>
        </w:rPr>
        <w:footnoteReference w:id="27"/>
      </w:r>
      <w:r w:rsidR="005B708B">
        <w:rPr>
          <w:lang w:val="id-ID"/>
        </w:rPr>
        <w:t xml:space="preserve"> Hal tersebut akan berakibat konfl</w:t>
      </w:r>
      <w:r w:rsidR="007216AF">
        <w:rPr>
          <w:lang w:val="id-ID"/>
        </w:rPr>
        <w:t xml:space="preserve">ik di tingakat basis pesantren. </w:t>
      </w:r>
      <w:r w:rsidR="005B708B" w:rsidRPr="007216AF">
        <w:rPr>
          <w:lang w:val="id-ID"/>
        </w:rPr>
        <w:t>Di samping perebutan pengaruh dan santri, sering juga berebut sumber dana untuk keberlangsungan pesantren. Misalnya, pesantren Salafiyah sehabis kedatangan tamu orang-orang pemerintah, mbak Tutut Suharto, tidak selang lama kemudian diresmikannya rumah susun (rusun) atas nama pesantren Salafiyah, maka akan ramai gunjingan terkait rusun tersebut. Hal tersebut tentu menimbulkan kecemburuan antar pesantren, meskipun pada kenyataannya rusun tersebut dibangun atas biaya atau iuran keluarga pesantren Salafiyah.</w:t>
      </w:r>
      <w:r w:rsidR="005B708B">
        <w:rPr>
          <w:rStyle w:val="FootnoteReference"/>
          <w:lang w:val="id-ID"/>
        </w:rPr>
        <w:footnoteReference w:id="28"/>
      </w:r>
      <w:r w:rsidR="007E58AD">
        <w:rPr>
          <w:lang w:val="id-ID"/>
        </w:rPr>
        <w:t xml:space="preserve"> </w:t>
      </w:r>
    </w:p>
    <w:p w:rsidR="005B708B" w:rsidRDefault="005B708B" w:rsidP="00C91511">
      <w:pPr>
        <w:pStyle w:val="ListParagraph"/>
        <w:spacing w:line="360" w:lineRule="auto"/>
        <w:ind w:firstLine="556"/>
        <w:jc w:val="both"/>
        <w:rPr>
          <w:lang w:val="id-ID"/>
        </w:rPr>
      </w:pPr>
      <w:r>
        <w:rPr>
          <w:lang w:val="id-ID"/>
        </w:rPr>
        <w:t xml:space="preserve">Antar pesantren pernah terjadi konflik terbuka, pada saat </w:t>
      </w:r>
      <w:r w:rsidR="001E4689">
        <w:rPr>
          <w:lang w:val="id-ID"/>
        </w:rPr>
        <w:t>dusun</w:t>
      </w:r>
      <w:r>
        <w:rPr>
          <w:lang w:val="id-ID"/>
        </w:rPr>
        <w:t xml:space="preserve"> Mlangi mengadakan lomba takbir keliling pada malam Idul Adha 2014 antar pesantren. Dalam lomba takbir keliling terdapat peserta lomba yang mengusung tema tentang pluralitas agama. Sesuai tema yang peserta lomba angkat, maka peserta lomba membawa atribut dan simbol-simbol agama, misalnya salib, bulan bintang, dll. Kebetulan juga peserta lomba yang mengusung tema pluralitas tersebut menjadi pemenang terbaik di antara peserta. Keesokan harinya ramailah </w:t>
      </w:r>
      <w:r w:rsidR="001E4689">
        <w:rPr>
          <w:lang w:val="id-ID"/>
        </w:rPr>
        <w:t>dusun</w:t>
      </w:r>
      <w:r>
        <w:rPr>
          <w:lang w:val="id-ID"/>
        </w:rPr>
        <w:t xml:space="preserve"> yang konon didirikan mbah Nur Iman tersebut. Santri-santri salah satu pesantren yang mengikuti lombah tersebut dimurtadkan, dan diminta oleh tokoh-tokoh dan masyarakat setempat un</w:t>
      </w:r>
      <w:r w:rsidR="00E40A5B">
        <w:rPr>
          <w:lang w:val="id-ID"/>
        </w:rPr>
        <w:t>tuk bertaubat dan syahadat lagi.</w:t>
      </w:r>
      <w:r>
        <w:rPr>
          <w:lang w:val="id-ID"/>
        </w:rPr>
        <w:t xml:space="preserve"> </w:t>
      </w:r>
      <w:r w:rsidR="00E40A5B">
        <w:rPr>
          <w:lang w:val="id-ID"/>
        </w:rPr>
        <w:t>B</w:t>
      </w:r>
      <w:r>
        <w:rPr>
          <w:lang w:val="id-ID"/>
        </w:rPr>
        <w:t>ahkan sant</w:t>
      </w:r>
      <w:r w:rsidR="00E40A5B">
        <w:rPr>
          <w:lang w:val="id-ID"/>
        </w:rPr>
        <w:t>ri tersebut disarankan untuk di</w:t>
      </w:r>
      <w:r>
        <w:rPr>
          <w:lang w:val="id-ID"/>
        </w:rPr>
        <w:t>keluarkan dari pesantren.</w:t>
      </w:r>
      <w:r>
        <w:rPr>
          <w:rStyle w:val="FootnoteReference"/>
          <w:lang w:val="id-ID"/>
        </w:rPr>
        <w:footnoteReference w:id="29"/>
      </w:r>
      <w:r>
        <w:rPr>
          <w:lang w:val="id-ID"/>
        </w:rPr>
        <w:t xml:space="preserve"> </w:t>
      </w:r>
      <w:r w:rsidR="00C91511">
        <w:rPr>
          <w:lang w:val="id-ID"/>
        </w:rPr>
        <w:t>Bahkan aksi protes itu dilakukan dengan cara vandalisme atau c</w:t>
      </w:r>
      <w:r>
        <w:rPr>
          <w:lang w:val="id-ID"/>
        </w:rPr>
        <w:t>orat-coret di jalan-jalan dan tembok pagar dengan tulisan anti-JIL (Jaringan Islam Liberal).</w:t>
      </w:r>
    </w:p>
    <w:p w:rsidR="007E4396" w:rsidRDefault="007E4396" w:rsidP="0021189A">
      <w:pPr>
        <w:pStyle w:val="ListParagraph"/>
        <w:spacing w:line="360" w:lineRule="auto"/>
        <w:ind w:firstLine="698"/>
        <w:jc w:val="both"/>
        <w:rPr>
          <w:lang w:val="id-ID"/>
        </w:rPr>
      </w:pPr>
    </w:p>
    <w:p w:rsidR="005B708B" w:rsidRPr="00166381" w:rsidRDefault="002A649E" w:rsidP="00104BFB">
      <w:pPr>
        <w:pStyle w:val="Heading1"/>
        <w:numPr>
          <w:ilvl w:val="0"/>
          <w:numId w:val="39"/>
        </w:numPr>
        <w:tabs>
          <w:tab w:val="clear" w:pos="2250"/>
          <w:tab w:val="num" w:pos="4202"/>
        </w:tabs>
        <w:spacing w:line="360" w:lineRule="auto"/>
        <w:rPr>
          <w:rFonts w:ascii="Times New Roman" w:hAnsi="Times New Roman"/>
          <w:bCs w:val="0"/>
          <w:lang w:val="id-ID"/>
        </w:rPr>
      </w:pPr>
      <w:r>
        <w:rPr>
          <w:rFonts w:ascii="Times New Roman" w:hAnsi="Times New Roman"/>
          <w:bCs w:val="0"/>
          <w:lang w:val="id-ID"/>
        </w:rPr>
        <w:t>Perbedaan mata p</w:t>
      </w:r>
      <w:r w:rsidR="005B708B">
        <w:rPr>
          <w:rFonts w:ascii="Times New Roman" w:hAnsi="Times New Roman"/>
          <w:bCs w:val="0"/>
          <w:lang w:val="id-ID"/>
        </w:rPr>
        <w:t>encaharian:</w:t>
      </w:r>
      <w:r>
        <w:rPr>
          <w:rFonts w:ascii="Times New Roman" w:hAnsi="Times New Roman"/>
          <w:bCs w:val="0"/>
          <w:lang w:val="id-ID"/>
        </w:rPr>
        <w:t xml:space="preserve"> pembacaan dari sumber e</w:t>
      </w:r>
      <w:r w:rsidR="005B708B">
        <w:rPr>
          <w:rFonts w:ascii="Times New Roman" w:hAnsi="Times New Roman"/>
          <w:bCs w:val="0"/>
          <w:lang w:val="id-ID"/>
        </w:rPr>
        <w:t>konomi</w:t>
      </w:r>
    </w:p>
    <w:p w:rsidR="005B708B" w:rsidRPr="000715DB" w:rsidRDefault="00C91511" w:rsidP="00C91511">
      <w:pPr>
        <w:pStyle w:val="ListParagraph"/>
        <w:spacing w:line="360" w:lineRule="auto"/>
        <w:ind w:left="709" w:firstLine="708"/>
        <w:jc w:val="both"/>
        <w:rPr>
          <w:bCs/>
          <w:lang w:val="id-ID"/>
        </w:rPr>
      </w:pPr>
      <w:r>
        <w:rPr>
          <w:bCs/>
          <w:lang w:val="id-ID"/>
        </w:rPr>
        <w:t>D</w:t>
      </w:r>
      <w:r w:rsidR="005B708B" w:rsidRPr="00166381">
        <w:rPr>
          <w:bCs/>
          <w:lang w:val="id-ID"/>
        </w:rPr>
        <w:t xml:space="preserve">alam satu wilayah tentu memunculkan kompleksitas profesi </w:t>
      </w:r>
      <w:r>
        <w:rPr>
          <w:bCs/>
          <w:lang w:val="id-ID"/>
        </w:rPr>
        <w:t xml:space="preserve">menjadi wajar </w:t>
      </w:r>
      <w:r w:rsidR="005B708B" w:rsidRPr="00166381">
        <w:rPr>
          <w:bCs/>
          <w:lang w:val="id-ID"/>
        </w:rPr>
        <w:t>dalam upaya saling memenuhi kebutuhan</w:t>
      </w:r>
      <w:r w:rsidR="005B708B" w:rsidRPr="000715DB">
        <w:rPr>
          <w:bCs/>
          <w:lang w:val="id-ID"/>
        </w:rPr>
        <w:t xml:space="preserve"> satu sama lain. Mayoritas masyarakat Mlangi </w:t>
      </w:r>
      <w:r w:rsidR="005B708B" w:rsidRPr="000715DB">
        <w:rPr>
          <w:bCs/>
          <w:i/>
          <w:iCs/>
          <w:lang w:val="id-ID"/>
        </w:rPr>
        <w:t>jero</w:t>
      </w:r>
      <w:r w:rsidR="005B708B" w:rsidRPr="000715DB">
        <w:rPr>
          <w:bCs/>
          <w:lang w:val="id-ID"/>
        </w:rPr>
        <w:t xml:space="preserve"> berprofesi sebagai wirausahawan konveksi batik printing. Konveksi Mlangi ini relatif terkenal hingga</w:t>
      </w:r>
      <w:r w:rsidR="005B708B">
        <w:rPr>
          <w:bCs/>
          <w:lang w:val="id-ID"/>
        </w:rPr>
        <w:t xml:space="preserve"> ke</w:t>
      </w:r>
      <w:r w:rsidR="005B708B" w:rsidRPr="000715DB">
        <w:rPr>
          <w:bCs/>
          <w:lang w:val="id-ID"/>
        </w:rPr>
        <w:t xml:space="preserve"> daerah-daerah lain</w:t>
      </w:r>
      <w:r w:rsidR="005B708B" w:rsidRPr="000715DB">
        <w:rPr>
          <w:rStyle w:val="FootnoteReference"/>
          <w:bCs/>
          <w:lang w:val="id-ID"/>
        </w:rPr>
        <w:footnoteReference w:id="30"/>
      </w:r>
      <w:r w:rsidR="005B708B" w:rsidRPr="000715DB">
        <w:rPr>
          <w:bCs/>
          <w:lang w:val="id-ID"/>
        </w:rPr>
        <w:t xml:space="preserve">. Sayangnya, konveksi batik </w:t>
      </w:r>
      <w:r w:rsidR="005B708B" w:rsidRPr="000715DB">
        <w:rPr>
          <w:bCs/>
          <w:lang w:val="id-ID"/>
        </w:rPr>
        <w:lastRenderedPageBreak/>
        <w:t>Mlangi ini tidak menciptakan ornamen batik khas Mlangi yang nantinya mampu membuka peluang bisnis oleh-oleh khas Mlangi</w:t>
      </w:r>
      <w:r w:rsidR="005B708B" w:rsidRPr="000715DB">
        <w:rPr>
          <w:rStyle w:val="FootnoteReference"/>
          <w:bCs/>
          <w:lang w:val="id-ID"/>
        </w:rPr>
        <w:footnoteReference w:id="31"/>
      </w:r>
      <w:r w:rsidR="005B708B" w:rsidRPr="000715DB">
        <w:rPr>
          <w:bCs/>
          <w:lang w:val="id-ID"/>
        </w:rPr>
        <w:t>.</w:t>
      </w:r>
    </w:p>
    <w:p w:rsidR="006663AB" w:rsidRDefault="005B708B" w:rsidP="00C91511">
      <w:pPr>
        <w:pStyle w:val="ListParagraph"/>
        <w:tabs>
          <w:tab w:val="left" w:pos="567"/>
        </w:tabs>
        <w:spacing w:line="360" w:lineRule="auto"/>
        <w:ind w:left="709" w:firstLine="708"/>
        <w:jc w:val="both"/>
        <w:rPr>
          <w:bCs/>
          <w:lang w:val="id-ID"/>
        </w:rPr>
      </w:pPr>
      <w:r w:rsidRPr="000715DB">
        <w:rPr>
          <w:bCs/>
          <w:lang w:val="id-ID"/>
        </w:rPr>
        <w:t xml:space="preserve">Berbeda dengan orang </w:t>
      </w:r>
      <w:r w:rsidRPr="000715DB">
        <w:rPr>
          <w:bCs/>
          <w:i/>
          <w:iCs/>
          <w:lang w:val="id-ID"/>
        </w:rPr>
        <w:t>jero</w:t>
      </w:r>
      <w:r w:rsidRPr="000715DB">
        <w:rPr>
          <w:bCs/>
          <w:lang w:val="id-ID"/>
        </w:rPr>
        <w:t>, para</w:t>
      </w:r>
      <w:r>
        <w:rPr>
          <w:bCs/>
          <w:lang w:val="id-ID"/>
        </w:rPr>
        <w:t xml:space="preserve"> Mlangi</w:t>
      </w:r>
      <w:r w:rsidRPr="000715DB">
        <w:rPr>
          <w:bCs/>
          <w:lang w:val="id-ID"/>
        </w:rPr>
        <w:t xml:space="preserve"> </w:t>
      </w:r>
      <w:r w:rsidRPr="000715DB">
        <w:rPr>
          <w:bCs/>
          <w:i/>
          <w:iCs/>
          <w:lang w:val="id-ID"/>
        </w:rPr>
        <w:t>jaba</w:t>
      </w:r>
      <w:r w:rsidRPr="000715DB">
        <w:rPr>
          <w:bCs/>
          <w:lang w:val="id-ID"/>
        </w:rPr>
        <w:t xml:space="preserve"> kebanyakan menjadi petani, baik penggarap maupun buruh.</w:t>
      </w:r>
      <w:r w:rsidRPr="000715DB">
        <w:rPr>
          <w:lang w:val="id-ID"/>
        </w:rPr>
        <w:t xml:space="preserve">Wilayah masyarakat </w:t>
      </w:r>
      <w:r w:rsidRPr="000715DB">
        <w:rPr>
          <w:i/>
          <w:lang w:val="id-ID"/>
        </w:rPr>
        <w:t>jaba</w:t>
      </w:r>
      <w:r w:rsidRPr="000715DB">
        <w:rPr>
          <w:lang w:val="id-ID"/>
        </w:rPr>
        <w:t xml:space="preserve"> sendiri juga sangat mendukung mata pencahariannya. Banyak terdapat lahan persawahan yang sumber irigasinya tidak sulit di sekitar tempat tinggal mereka. Namun, lahan yang digunakan untuk bertani bisa jadi lahan sewaan karena lahan milik pribadi kebanyakan sudah dijual</w:t>
      </w:r>
      <w:r w:rsidRPr="000715DB">
        <w:rPr>
          <w:rStyle w:val="FootnoteReference"/>
          <w:lang w:val="id-ID"/>
        </w:rPr>
        <w:footnoteReference w:id="32"/>
      </w:r>
      <w:r w:rsidRPr="000715DB">
        <w:rPr>
          <w:lang w:val="id-ID"/>
        </w:rPr>
        <w:t xml:space="preserve">. Selain di sektor pertanian, masyarakat </w:t>
      </w:r>
      <w:r w:rsidRPr="000715DB">
        <w:rPr>
          <w:i/>
          <w:lang w:val="id-ID"/>
        </w:rPr>
        <w:t>jaba</w:t>
      </w:r>
      <w:r w:rsidRPr="000715DB">
        <w:rPr>
          <w:lang w:val="id-ID"/>
        </w:rPr>
        <w:t xml:space="preserve"> juga ada yang mempunyai usaha perikanan</w:t>
      </w:r>
      <w:r w:rsidR="00C91511">
        <w:rPr>
          <w:lang w:val="id-ID"/>
        </w:rPr>
        <w:t>, meskipun tidak</w:t>
      </w:r>
      <w:r w:rsidRPr="000715DB">
        <w:rPr>
          <w:lang w:val="id-ID"/>
        </w:rPr>
        <w:t xml:space="preserve"> banyak. Perikanannya sendiri juga tidak besar, hanya beberapa buah kolam kecil (empang). Menurut Pak Nurudin sendiri</w:t>
      </w:r>
      <w:r>
        <w:rPr>
          <w:lang w:val="id-ID"/>
        </w:rPr>
        <w:t>,</w:t>
      </w:r>
      <w:r w:rsidRPr="000715DB">
        <w:rPr>
          <w:lang w:val="id-ID"/>
        </w:rPr>
        <w:t xml:space="preserve"> perikanan itu  biasanya dijadikan kegiatan sampingan. Meskipun begitu hasilnya juga bisa mencukupi kebutuhan keluarga.</w:t>
      </w:r>
      <w:r w:rsidR="007E58AD">
        <w:rPr>
          <w:lang w:val="id-ID"/>
        </w:rPr>
        <w:t xml:space="preserve"> </w:t>
      </w:r>
      <w:r w:rsidRPr="000715DB">
        <w:rPr>
          <w:bCs/>
          <w:lang w:val="id-ID"/>
        </w:rPr>
        <w:t xml:space="preserve">Di luar </w:t>
      </w:r>
      <w:r w:rsidR="00C91511">
        <w:rPr>
          <w:bCs/>
          <w:lang w:val="id-ID"/>
        </w:rPr>
        <w:t xml:space="preserve"> </w:t>
      </w:r>
      <w:r w:rsidR="00C91511">
        <w:rPr>
          <w:bCs/>
          <w:i/>
          <w:iCs/>
          <w:lang w:val="id-ID"/>
        </w:rPr>
        <w:t>jaba-jero</w:t>
      </w:r>
      <w:r w:rsidRPr="000715DB">
        <w:rPr>
          <w:bCs/>
          <w:lang w:val="id-ID"/>
        </w:rPr>
        <w:t>, ada</w:t>
      </w:r>
      <w:r>
        <w:rPr>
          <w:bCs/>
          <w:lang w:val="id-ID"/>
        </w:rPr>
        <w:t xml:space="preserve"> </w:t>
      </w:r>
      <w:r w:rsidRPr="000715DB">
        <w:rPr>
          <w:bCs/>
          <w:lang w:val="id-ID"/>
        </w:rPr>
        <w:t>pula beberapa yang menjadi birokrat lokal seperti kelurahan dan kecamatan.</w:t>
      </w:r>
      <w:r>
        <w:rPr>
          <w:bCs/>
          <w:lang w:val="id-ID"/>
        </w:rPr>
        <w:t xml:space="preserve"> </w:t>
      </w:r>
      <w:r w:rsidRPr="000715DB">
        <w:rPr>
          <w:bCs/>
          <w:lang w:val="id-ID"/>
        </w:rPr>
        <w:t xml:space="preserve">Meski demikian, secara umum perbedaan ekonomi tidak begitu kontras. Beberapa orang </w:t>
      </w:r>
      <w:r w:rsidRPr="000715DB">
        <w:rPr>
          <w:bCs/>
          <w:i/>
          <w:iCs/>
          <w:lang w:val="id-ID"/>
        </w:rPr>
        <w:t>jero</w:t>
      </w:r>
      <w:r>
        <w:rPr>
          <w:bCs/>
          <w:i/>
          <w:iCs/>
          <w:lang w:val="id-ID"/>
        </w:rPr>
        <w:t xml:space="preserve"> </w:t>
      </w:r>
      <w:r w:rsidRPr="000715DB">
        <w:rPr>
          <w:bCs/>
          <w:lang w:val="id-ID"/>
        </w:rPr>
        <w:t xml:space="preserve">tampak tinggal di rumah-rumah sederhana. Pun dari kalangan </w:t>
      </w:r>
      <w:r w:rsidRPr="000715DB">
        <w:rPr>
          <w:bCs/>
          <w:i/>
          <w:iCs/>
          <w:lang w:val="id-ID"/>
        </w:rPr>
        <w:t>jaba</w:t>
      </w:r>
      <w:r w:rsidRPr="000715DB">
        <w:rPr>
          <w:bCs/>
          <w:lang w:val="id-ID"/>
        </w:rPr>
        <w:t>, ada pula sosok kaya raya yang diakui menjadi penyumbang utama pembangunan masjid Blendangan.</w:t>
      </w:r>
    </w:p>
    <w:p w:rsidR="005B708B" w:rsidRDefault="005B708B" w:rsidP="009F5068">
      <w:pPr>
        <w:pStyle w:val="ListParagraph"/>
        <w:tabs>
          <w:tab w:val="left" w:pos="567"/>
        </w:tabs>
        <w:spacing w:line="360" w:lineRule="auto"/>
        <w:ind w:left="709" w:firstLine="708"/>
        <w:jc w:val="both"/>
        <w:rPr>
          <w:bCs/>
          <w:lang w:val="id-ID"/>
        </w:rPr>
      </w:pPr>
      <w:r w:rsidRPr="000715DB">
        <w:rPr>
          <w:bCs/>
          <w:lang w:val="id-ID"/>
        </w:rPr>
        <w:t xml:space="preserve"> </w:t>
      </w:r>
    </w:p>
    <w:p w:rsidR="003B6B45" w:rsidRPr="000715DB" w:rsidRDefault="003B6B45" w:rsidP="00104BFB">
      <w:pPr>
        <w:pStyle w:val="ListParagraph"/>
        <w:numPr>
          <w:ilvl w:val="0"/>
          <w:numId w:val="39"/>
        </w:numPr>
        <w:spacing w:line="360" w:lineRule="auto"/>
        <w:rPr>
          <w:b/>
          <w:lang w:val="id-ID"/>
        </w:rPr>
      </w:pPr>
      <w:r w:rsidRPr="000715DB">
        <w:rPr>
          <w:b/>
          <w:lang w:val="id-ID"/>
        </w:rPr>
        <w:t xml:space="preserve">Wayang </w:t>
      </w:r>
      <w:r w:rsidRPr="000715DB">
        <w:rPr>
          <w:b/>
          <w:i/>
          <w:lang w:val="id-ID"/>
        </w:rPr>
        <w:t>vis a vis</w:t>
      </w:r>
      <w:r w:rsidR="004C609E">
        <w:rPr>
          <w:b/>
          <w:lang w:val="id-ID"/>
        </w:rPr>
        <w:t xml:space="preserve"> Qosidah: negosiasi </w:t>
      </w:r>
      <w:r w:rsidR="007B5609">
        <w:rPr>
          <w:b/>
          <w:lang w:val="id-ID"/>
        </w:rPr>
        <w:t>nilai-</w:t>
      </w:r>
      <w:r w:rsidR="004C609E">
        <w:rPr>
          <w:b/>
          <w:lang w:val="id-ID"/>
        </w:rPr>
        <w:t>nilai b</w:t>
      </w:r>
      <w:r w:rsidRPr="000715DB">
        <w:rPr>
          <w:b/>
          <w:lang w:val="id-ID"/>
        </w:rPr>
        <w:t>uday</w:t>
      </w:r>
      <w:r w:rsidR="004C609E">
        <w:rPr>
          <w:b/>
          <w:lang w:val="id-ID"/>
        </w:rPr>
        <w:t>a dan a</w:t>
      </w:r>
      <w:r w:rsidRPr="000715DB">
        <w:rPr>
          <w:b/>
          <w:lang w:val="id-ID"/>
        </w:rPr>
        <w:t>gama</w:t>
      </w:r>
    </w:p>
    <w:p w:rsidR="003B6B45" w:rsidRDefault="003B6B45" w:rsidP="002A649E">
      <w:pPr>
        <w:spacing w:line="360" w:lineRule="auto"/>
        <w:ind w:left="720" w:firstLine="720"/>
        <w:jc w:val="both"/>
        <w:rPr>
          <w:lang w:val="id-ID"/>
        </w:rPr>
      </w:pPr>
      <w:r w:rsidRPr="000715DB">
        <w:rPr>
          <w:lang w:val="id-ID"/>
        </w:rPr>
        <w:t xml:space="preserve">Kesenian yang berkembang di Mlangi adalah kesenian-kesenian yang dianggap sebagai kesenian Islam. Di antaranya adalah </w:t>
      </w:r>
      <w:r w:rsidRPr="000715DB">
        <w:rPr>
          <w:i/>
          <w:lang w:val="id-ID"/>
        </w:rPr>
        <w:t>Qasidahan, kojan Rodat</w:t>
      </w:r>
      <w:r w:rsidRPr="000715DB">
        <w:rPr>
          <w:lang w:val="id-ID"/>
        </w:rPr>
        <w:t xml:space="preserve"> dan </w:t>
      </w:r>
      <w:r w:rsidRPr="000715DB">
        <w:rPr>
          <w:i/>
          <w:lang w:val="id-ID"/>
        </w:rPr>
        <w:t>Gladen</w:t>
      </w:r>
      <w:r w:rsidRPr="000715DB">
        <w:rPr>
          <w:lang w:val="id-ID"/>
        </w:rPr>
        <w:t xml:space="preserve">. </w:t>
      </w:r>
      <w:r w:rsidRPr="000715DB">
        <w:rPr>
          <w:i/>
          <w:lang w:val="id-ID"/>
        </w:rPr>
        <w:t xml:space="preserve">Kojan Rodat </w:t>
      </w:r>
      <w:r w:rsidRPr="000715DB">
        <w:rPr>
          <w:lang w:val="id-ID"/>
        </w:rPr>
        <w:t xml:space="preserve">dilantunkan oleh anak-anak muda, sedangkan </w:t>
      </w:r>
      <w:r w:rsidRPr="000715DB">
        <w:rPr>
          <w:i/>
          <w:lang w:val="id-ID"/>
        </w:rPr>
        <w:t xml:space="preserve">Gladen </w:t>
      </w:r>
      <w:r w:rsidRPr="000715DB">
        <w:rPr>
          <w:lang w:val="id-ID"/>
        </w:rPr>
        <w:t xml:space="preserve">oleh orang-orang tua. Sebenarnya, </w:t>
      </w:r>
      <w:r w:rsidRPr="002A649E">
        <w:rPr>
          <w:i/>
          <w:iCs/>
          <w:lang w:val="id-ID"/>
        </w:rPr>
        <w:t>kojan rodat</w:t>
      </w:r>
      <w:r w:rsidRPr="000715DB">
        <w:rPr>
          <w:lang w:val="id-ID"/>
        </w:rPr>
        <w:t xml:space="preserve"> dan </w:t>
      </w:r>
      <w:r w:rsidRPr="002A649E">
        <w:rPr>
          <w:i/>
          <w:iCs/>
          <w:lang w:val="id-ID"/>
        </w:rPr>
        <w:t>gladen</w:t>
      </w:r>
      <w:r w:rsidRPr="000715DB">
        <w:rPr>
          <w:lang w:val="id-ID"/>
        </w:rPr>
        <w:t xml:space="preserve"> ini tidak bisa dikatakan sebagaimana kesenian, tapi lebih merupakan upacara ritual karena lebih banyak unsur ritualnya ketimbang unsur seninya. Sedangkan kesenian</w:t>
      </w:r>
      <w:r>
        <w:rPr>
          <w:lang w:val="id-ID"/>
        </w:rPr>
        <w:t>-kesenian Jawa seperti wayang dan</w:t>
      </w:r>
      <w:r w:rsidR="002A649E">
        <w:rPr>
          <w:lang w:val="id-ID"/>
        </w:rPr>
        <w:t xml:space="preserve"> ketho</w:t>
      </w:r>
      <w:r w:rsidRPr="000715DB">
        <w:rPr>
          <w:lang w:val="id-ID"/>
        </w:rPr>
        <w:t>prak tidak berkembang di</w:t>
      </w:r>
      <w:r>
        <w:rPr>
          <w:lang w:val="id-ID"/>
        </w:rPr>
        <w:t xml:space="preserve"> </w:t>
      </w:r>
      <w:r w:rsidRPr="000715DB">
        <w:rPr>
          <w:lang w:val="id-ID"/>
        </w:rPr>
        <w:t>sini. Alasan mengapa kedua kesenian yang sangat disenangi orang jawa itu tidak berkembang, karena disini ada ang</w:t>
      </w:r>
      <w:r w:rsidR="002A649E">
        <w:rPr>
          <w:lang w:val="id-ID"/>
        </w:rPr>
        <w:t>gapan bahwa kesenian ini tidak I</w:t>
      </w:r>
      <w:r w:rsidRPr="000715DB">
        <w:rPr>
          <w:lang w:val="id-ID"/>
        </w:rPr>
        <w:t xml:space="preserve">slam. Alasan ini dibenarkan oleh semua responden yang diwawancarai. </w:t>
      </w:r>
      <w:r w:rsidR="002A649E">
        <w:rPr>
          <w:lang w:val="id-ID"/>
        </w:rPr>
        <w:t>A</w:t>
      </w:r>
      <w:r w:rsidRPr="000715DB">
        <w:rPr>
          <w:lang w:val="id-ID"/>
        </w:rPr>
        <w:t>palagi ada kesan setiap ada penyelenggaraan wayang maupun kethoprak mesti disertai oleh perbuatan-perbuatan maksiat, seperti minum-minuman keras dan judi.</w:t>
      </w:r>
    </w:p>
    <w:p w:rsidR="003B6B45" w:rsidRDefault="003B6B45" w:rsidP="002A649E">
      <w:pPr>
        <w:spacing w:line="360" w:lineRule="auto"/>
        <w:ind w:left="720" w:firstLine="720"/>
        <w:jc w:val="both"/>
        <w:rPr>
          <w:lang w:val="id-ID"/>
        </w:rPr>
      </w:pPr>
      <w:r w:rsidRPr="000715DB">
        <w:rPr>
          <w:lang w:val="id-ID"/>
        </w:rPr>
        <w:lastRenderedPageBreak/>
        <w:t xml:space="preserve">Memang mereka akui bahwa di dalam wayang itu sendiri banyak sekali mengandung nilai-nilai luhur seperti yang di ajarkan Islam. </w:t>
      </w:r>
      <w:r w:rsidR="002A649E">
        <w:rPr>
          <w:lang w:val="id-ID"/>
        </w:rPr>
        <w:t>I</w:t>
      </w:r>
      <w:r w:rsidRPr="000715DB">
        <w:rPr>
          <w:lang w:val="id-ID"/>
        </w:rPr>
        <w:t xml:space="preserve">tu wajar saja, karena menurut H. Abdullah, wayang adalah ciptaan para Walisongo. </w:t>
      </w:r>
      <w:r w:rsidR="002A649E">
        <w:rPr>
          <w:lang w:val="id-ID"/>
        </w:rPr>
        <w:t xml:space="preserve">Sedang </w:t>
      </w:r>
      <w:r w:rsidRPr="000715DB">
        <w:rPr>
          <w:lang w:val="id-ID"/>
        </w:rPr>
        <w:t>ketoprak memang tidak ada pelajaran apa</w:t>
      </w:r>
      <w:r w:rsidR="002A649E">
        <w:rPr>
          <w:lang w:val="id-ID"/>
        </w:rPr>
        <w:t>-apa yang diperoleh dari sana. Kk</w:t>
      </w:r>
      <w:r w:rsidRPr="000715DB">
        <w:rPr>
          <w:lang w:val="id-ID"/>
        </w:rPr>
        <w:t>arena itu orang-orang Mlangi sama sekali tidak apresiatif terhadap kesenian yang satu ini.</w:t>
      </w:r>
      <w:r w:rsidRPr="000715DB">
        <w:rPr>
          <w:rStyle w:val="FootnoteReference"/>
          <w:lang w:val="id-ID"/>
        </w:rPr>
        <w:footnoteReference w:id="33"/>
      </w:r>
    </w:p>
    <w:p w:rsidR="006663AB" w:rsidRDefault="006663AB" w:rsidP="006663AB">
      <w:pPr>
        <w:spacing w:line="360" w:lineRule="auto"/>
        <w:ind w:left="720" w:firstLine="720"/>
        <w:jc w:val="both"/>
        <w:rPr>
          <w:lang w:val="id-ID"/>
        </w:rPr>
      </w:pPr>
    </w:p>
    <w:p w:rsidR="005B708B" w:rsidRPr="000715DB" w:rsidRDefault="005B708B" w:rsidP="00104BFB">
      <w:pPr>
        <w:pStyle w:val="Heading1"/>
        <w:numPr>
          <w:ilvl w:val="0"/>
          <w:numId w:val="38"/>
        </w:numPr>
        <w:tabs>
          <w:tab w:val="clear" w:pos="2250"/>
        </w:tabs>
        <w:spacing w:line="360" w:lineRule="auto"/>
        <w:ind w:left="360"/>
        <w:rPr>
          <w:rFonts w:ascii="Times New Roman" w:hAnsi="Times New Roman"/>
          <w:lang w:val="id-ID"/>
        </w:rPr>
      </w:pPr>
      <w:r w:rsidRPr="000715DB">
        <w:rPr>
          <w:rFonts w:ascii="Times New Roman" w:hAnsi="Times New Roman"/>
          <w:lang w:val="id-ID"/>
        </w:rPr>
        <w:t>Antara Integrasi dan Resistensi: Mencari Jalan Tengah</w:t>
      </w:r>
    </w:p>
    <w:p w:rsidR="005672C9" w:rsidRDefault="00BE068C" w:rsidP="005672C9">
      <w:pPr>
        <w:spacing w:line="360" w:lineRule="auto"/>
        <w:ind w:left="360" w:firstLine="720"/>
        <w:jc w:val="both"/>
        <w:rPr>
          <w:lang w:val="id-ID"/>
        </w:rPr>
      </w:pPr>
      <w:r>
        <w:rPr>
          <w:lang w:val="id-ID"/>
        </w:rPr>
        <w:t>Konflik di</w:t>
      </w:r>
      <w:r w:rsidRPr="000715DB">
        <w:rPr>
          <w:lang w:val="id-ID"/>
        </w:rPr>
        <w:t>berbagai aras</w:t>
      </w:r>
      <w:r>
        <w:rPr>
          <w:lang w:val="id-ID"/>
        </w:rPr>
        <w:t xml:space="preserve"> melahirkan</w:t>
      </w:r>
      <w:r w:rsidRPr="000715DB">
        <w:rPr>
          <w:lang w:val="id-ID"/>
        </w:rPr>
        <w:t xml:space="preserve"> sikap pesimistis dar</w:t>
      </w:r>
      <w:r>
        <w:rPr>
          <w:lang w:val="id-ID"/>
        </w:rPr>
        <w:t xml:space="preserve">i beberapa orang Mlangi, bahwa konflik </w:t>
      </w:r>
      <w:r w:rsidRPr="000715DB">
        <w:rPr>
          <w:lang w:val="id-ID"/>
        </w:rPr>
        <w:t xml:space="preserve">dapat diselesaikan, karena ada kecendrungan setiap intitusi sosial baru yang muncul di Mlangi selalu membawa kepentingan-kepentingan baru, paling tidak ditafsirkan seperti oleh mereka yang tidak terlibat dalam penciptaan institusi itu. Contoh yang paling jelas </w:t>
      </w:r>
      <w:r>
        <w:rPr>
          <w:lang w:val="id-ID"/>
        </w:rPr>
        <w:t xml:space="preserve">lagi </w:t>
      </w:r>
      <w:r w:rsidRPr="000715DB">
        <w:rPr>
          <w:lang w:val="id-ID"/>
        </w:rPr>
        <w:t xml:space="preserve">mengenai Majlis Mujahadah (majelis doa bersama). Berbeda dengan majlis haul yang menampilkan bendera NU dan dikuasai oleh orang </w:t>
      </w:r>
      <w:r w:rsidRPr="000715DB">
        <w:rPr>
          <w:i/>
          <w:lang w:val="id-ID"/>
        </w:rPr>
        <w:t>jero</w:t>
      </w:r>
      <w:r w:rsidRPr="000715DB">
        <w:rPr>
          <w:lang w:val="id-ID"/>
        </w:rPr>
        <w:t xml:space="preserve"> dalam melaksanakannya</w:t>
      </w:r>
      <w:r>
        <w:rPr>
          <w:lang w:val="id-ID"/>
        </w:rPr>
        <w:t xml:space="preserve">. </w:t>
      </w:r>
      <w:r w:rsidRPr="000715DB">
        <w:rPr>
          <w:lang w:val="id-ID"/>
        </w:rPr>
        <w:t>Majlis</w:t>
      </w:r>
      <w:r>
        <w:rPr>
          <w:lang w:val="id-ID"/>
        </w:rPr>
        <w:t xml:space="preserve"> M</w:t>
      </w:r>
      <w:r w:rsidRPr="000715DB">
        <w:rPr>
          <w:lang w:val="id-ID"/>
        </w:rPr>
        <w:t>uj</w:t>
      </w:r>
      <w:r>
        <w:rPr>
          <w:lang w:val="id-ID"/>
        </w:rPr>
        <w:t>ahadah berusaha tampil netral, t</w:t>
      </w:r>
      <w:r w:rsidRPr="000715DB">
        <w:rPr>
          <w:lang w:val="id-ID"/>
        </w:rPr>
        <w:t>etapi tidak bisa diingkari majlis ini lahir sebagai reaksi terhadap haul dan terkait dengan ketersingkiran sese</w:t>
      </w:r>
      <w:r>
        <w:rPr>
          <w:lang w:val="id-ID"/>
        </w:rPr>
        <w:t>orang dari jajaran elite Mlangi.</w:t>
      </w:r>
      <w:r w:rsidR="005672C9">
        <w:rPr>
          <w:lang w:val="id-ID"/>
        </w:rPr>
        <w:t xml:space="preserve"> Jika ditelusuri lebih dalam, masih ada peluang bagi masyarakat Mlangi untuk menuju jalan tengah dalam upaya resolusi konflik, diantara:</w:t>
      </w:r>
    </w:p>
    <w:p w:rsidR="005672C9" w:rsidRDefault="005672C9" w:rsidP="005672C9">
      <w:pPr>
        <w:spacing w:line="360" w:lineRule="auto"/>
        <w:ind w:left="360" w:firstLine="720"/>
        <w:jc w:val="both"/>
        <w:rPr>
          <w:lang w:val="id-ID"/>
        </w:rPr>
      </w:pPr>
      <w:r>
        <w:rPr>
          <w:lang w:val="id-ID"/>
        </w:rPr>
        <w:t xml:space="preserve"> </w:t>
      </w:r>
    </w:p>
    <w:p w:rsidR="00BE068C" w:rsidRPr="005672C9" w:rsidRDefault="00BE068C" w:rsidP="00925E86">
      <w:pPr>
        <w:pStyle w:val="ListParagraph"/>
        <w:numPr>
          <w:ilvl w:val="0"/>
          <w:numId w:val="42"/>
        </w:numPr>
        <w:spacing w:line="360" w:lineRule="auto"/>
        <w:ind w:left="720"/>
        <w:jc w:val="both"/>
        <w:rPr>
          <w:b/>
          <w:bCs/>
          <w:lang w:val="id-ID"/>
        </w:rPr>
      </w:pPr>
      <w:r w:rsidRPr="005672C9">
        <w:rPr>
          <w:b/>
          <w:bCs/>
          <w:lang w:val="id-ID"/>
        </w:rPr>
        <w:t>Perkembangan zaman</w:t>
      </w:r>
      <w:r w:rsidR="005672C9">
        <w:rPr>
          <w:b/>
          <w:bCs/>
          <w:lang w:val="id-ID"/>
        </w:rPr>
        <w:t xml:space="preserve"> </w:t>
      </w:r>
      <w:r w:rsidR="00925E86">
        <w:rPr>
          <w:b/>
          <w:bCs/>
          <w:lang w:val="id-ID"/>
        </w:rPr>
        <w:t xml:space="preserve">dan pudarnya </w:t>
      </w:r>
      <w:r w:rsidR="005672C9">
        <w:rPr>
          <w:b/>
          <w:bCs/>
          <w:lang w:val="id-ID"/>
        </w:rPr>
        <w:t>bangunan simbol</w:t>
      </w:r>
    </w:p>
    <w:p w:rsidR="005672C9" w:rsidRDefault="00B533F8" w:rsidP="005672C9">
      <w:pPr>
        <w:pStyle w:val="ListParagraph"/>
        <w:spacing w:line="360" w:lineRule="auto"/>
        <w:ind w:firstLine="720"/>
        <w:jc w:val="both"/>
        <w:rPr>
          <w:lang w:val="id-ID"/>
        </w:rPr>
      </w:pPr>
      <w:r w:rsidRPr="00B533F8">
        <w:rPr>
          <w:lang w:val="id-ID"/>
        </w:rPr>
        <w:t xml:space="preserve">Dalam perkembangan terakhir, dalam beberapa aspek tampak wacana </w:t>
      </w:r>
      <w:r w:rsidRPr="00B533F8">
        <w:rPr>
          <w:i/>
          <w:lang w:val="id-ID"/>
        </w:rPr>
        <w:t>jero-jobo</w:t>
      </w:r>
      <w:r w:rsidRPr="00B533F8">
        <w:rPr>
          <w:lang w:val="id-ID"/>
        </w:rPr>
        <w:t xml:space="preserve"> mulai memudar. Misalnya, dalam soal perbedaan penggunaan bahasa dan sapaan hampir tidak ditemukan lagi.</w:t>
      </w:r>
      <w:r w:rsidRPr="00191166">
        <w:rPr>
          <w:lang w:val="id-ID"/>
        </w:rPr>
        <w:t xml:space="preserve"> Menurut informasi dari beberapa informan, perkembangan seperti itu mulai terjadi tahun 1970-an. Perkembangan ini mungkin berkait dengan meningkatnnya pendidikan, baik di kalangan orang </w:t>
      </w:r>
      <w:r w:rsidRPr="00191166">
        <w:rPr>
          <w:i/>
          <w:lang w:val="id-ID"/>
        </w:rPr>
        <w:t>jero</w:t>
      </w:r>
      <w:r w:rsidRPr="00191166">
        <w:rPr>
          <w:lang w:val="id-ID"/>
        </w:rPr>
        <w:t xml:space="preserve"> maupun orang</w:t>
      </w:r>
      <w:r w:rsidR="00191166">
        <w:rPr>
          <w:lang w:val="id-ID"/>
        </w:rPr>
        <w:t xml:space="preserve"> </w:t>
      </w:r>
      <w:r w:rsidRPr="00191166">
        <w:rPr>
          <w:lang w:val="id-ID"/>
        </w:rPr>
        <w:t xml:space="preserve"> </w:t>
      </w:r>
      <w:r w:rsidRPr="00191166">
        <w:rPr>
          <w:i/>
          <w:lang w:val="id-ID"/>
        </w:rPr>
        <w:t>jobo</w:t>
      </w:r>
      <w:r w:rsidRPr="00191166">
        <w:rPr>
          <w:lang w:val="id-ID"/>
        </w:rPr>
        <w:t>.</w:t>
      </w:r>
      <w:r w:rsidRPr="00191166">
        <w:rPr>
          <w:rFonts w:hint="cs"/>
          <w:rtl/>
          <w:lang w:val="id-ID"/>
        </w:rPr>
        <w:t xml:space="preserve"> </w:t>
      </w:r>
      <w:r w:rsidRPr="00191166">
        <w:rPr>
          <w:lang w:val="id-ID"/>
        </w:rPr>
        <w:t xml:space="preserve">Menariknya wacana </w:t>
      </w:r>
      <w:r w:rsidRPr="00191166">
        <w:rPr>
          <w:i/>
          <w:lang w:val="id-ID"/>
        </w:rPr>
        <w:t>jero-jobo</w:t>
      </w:r>
      <w:r w:rsidRPr="00191166">
        <w:rPr>
          <w:lang w:val="id-ID"/>
        </w:rPr>
        <w:t xml:space="preserve"> ini, sepertinya ada upaya dari setiap orang untuk diakui sebagai orang </w:t>
      </w:r>
      <w:r w:rsidRPr="00191166">
        <w:rPr>
          <w:i/>
          <w:lang w:val="id-ID"/>
        </w:rPr>
        <w:t>jero</w:t>
      </w:r>
      <w:r w:rsidRPr="00191166">
        <w:rPr>
          <w:lang w:val="id-ID"/>
        </w:rPr>
        <w:t>, artinya diakui sebagai bagian dari keturunan mbah Nur Iman. Bahkan orang-orang yang termasuk</w:t>
      </w:r>
      <w:r w:rsidR="00191166">
        <w:rPr>
          <w:lang w:val="id-ID"/>
        </w:rPr>
        <w:t xml:space="preserve"> </w:t>
      </w:r>
      <w:r w:rsidRPr="00191166">
        <w:rPr>
          <w:lang w:val="id-ID"/>
        </w:rPr>
        <w:t xml:space="preserve"> </w:t>
      </w:r>
      <w:r w:rsidRPr="00191166">
        <w:rPr>
          <w:i/>
          <w:lang w:val="id-ID"/>
        </w:rPr>
        <w:t>jobo</w:t>
      </w:r>
      <w:r w:rsidRPr="00191166">
        <w:rPr>
          <w:lang w:val="id-ID"/>
        </w:rPr>
        <w:t xml:space="preserve"> berusaha mengkaitkan diri mereka dengan mbah Nur Iman. Ini tidak mengherankan karena keterkaitan dengan mbah Nur Iman di Mlangi memberi banyak hal: prestise sosial, keuntungan ekonomi, juga keamanan spiritual. </w:t>
      </w:r>
    </w:p>
    <w:p w:rsidR="005672C9" w:rsidRDefault="00191166" w:rsidP="005672C9">
      <w:pPr>
        <w:pStyle w:val="ListParagraph"/>
        <w:spacing w:line="360" w:lineRule="auto"/>
        <w:ind w:firstLine="720"/>
        <w:jc w:val="both"/>
        <w:rPr>
          <w:lang w:val="id-ID"/>
        </w:rPr>
      </w:pPr>
      <w:r w:rsidRPr="000715DB">
        <w:rPr>
          <w:lang w:val="id-ID"/>
        </w:rPr>
        <w:t xml:space="preserve">Dalam pergaulan sehari-hari, misalnya panggilan untuk orang Mlangi Jero seperti mas, den (raden) dan mas nganten sudah mulai berubah. Orang Jero dan </w:t>
      </w:r>
      <w:r w:rsidRPr="000715DB">
        <w:rPr>
          <w:i/>
          <w:lang w:val="id-ID"/>
        </w:rPr>
        <w:t>jobo</w:t>
      </w:r>
      <w:r w:rsidRPr="000715DB">
        <w:rPr>
          <w:lang w:val="id-ID"/>
        </w:rPr>
        <w:t xml:space="preserve"> </w:t>
      </w:r>
      <w:r w:rsidRPr="000715DB">
        <w:rPr>
          <w:lang w:val="id-ID"/>
        </w:rPr>
        <w:lastRenderedPageBreak/>
        <w:t xml:space="preserve">juga mulai bekerjasama di beberapa institusi sosial dan politik, seperti NU dan PKB. Hanya saja untuk kegiatan yang bersifat inisiatif dari masyarakat Mlangi, seperti Ikatan Santri Mlangi Nahdlatul Ulama (ISTNU) dan Ikatan Keluarga Besar Nahdlatul Ulama (IKBNU) masih terlihat dominasi orang-orang </w:t>
      </w:r>
      <w:r w:rsidRPr="000715DB">
        <w:rPr>
          <w:i/>
          <w:lang w:val="id-ID"/>
        </w:rPr>
        <w:t>Jero</w:t>
      </w:r>
      <w:r w:rsidRPr="000715DB">
        <w:rPr>
          <w:lang w:val="id-ID"/>
        </w:rPr>
        <w:t xml:space="preserve">. Pada kedua lembaga itu tidak ada satu pun orang Mlangi </w:t>
      </w:r>
      <w:r w:rsidRPr="000715DB">
        <w:rPr>
          <w:i/>
          <w:lang w:val="id-ID"/>
        </w:rPr>
        <w:t>jobo</w:t>
      </w:r>
      <w:r w:rsidRPr="000715DB">
        <w:rPr>
          <w:lang w:val="id-ID"/>
        </w:rPr>
        <w:t xml:space="preserve"> yang duduk sebagai pengurus.</w:t>
      </w:r>
    </w:p>
    <w:p w:rsidR="005672C9" w:rsidRDefault="00191166" w:rsidP="005672C9">
      <w:pPr>
        <w:pStyle w:val="ListParagraph"/>
        <w:spacing w:line="360" w:lineRule="auto"/>
        <w:ind w:firstLine="720"/>
        <w:jc w:val="both"/>
        <w:rPr>
          <w:lang w:val="id-ID"/>
        </w:rPr>
      </w:pPr>
      <w:r w:rsidRPr="00191166">
        <w:rPr>
          <w:lang w:val="id-ID"/>
        </w:rPr>
        <w:t xml:space="preserve">Selain itu, pada awalnya, penghormatan yang diberikan orang </w:t>
      </w:r>
      <w:r w:rsidRPr="00191166">
        <w:rPr>
          <w:i/>
          <w:iCs/>
          <w:lang w:val="id-ID"/>
        </w:rPr>
        <w:t>jobo</w:t>
      </w:r>
      <w:r w:rsidRPr="00191166">
        <w:rPr>
          <w:lang w:val="id-ID"/>
        </w:rPr>
        <w:t xml:space="preserve"> kepada orang  </w:t>
      </w:r>
      <w:r w:rsidRPr="00191166">
        <w:rPr>
          <w:i/>
          <w:iCs/>
          <w:lang w:val="id-ID"/>
        </w:rPr>
        <w:t xml:space="preserve">jero </w:t>
      </w:r>
      <w:r w:rsidRPr="00191166">
        <w:rPr>
          <w:lang w:val="id-ID"/>
        </w:rPr>
        <w:t xml:space="preserve">tinggi. Saat itu, orang-orang </w:t>
      </w:r>
      <w:r w:rsidRPr="00191166">
        <w:rPr>
          <w:i/>
          <w:lang w:val="id-ID"/>
        </w:rPr>
        <w:t>jobo</w:t>
      </w:r>
      <w:r w:rsidRPr="00191166">
        <w:rPr>
          <w:lang w:val="id-ID"/>
        </w:rPr>
        <w:t xml:space="preserve"> melakukan penghormatan terhadap orang  </w:t>
      </w:r>
      <w:r w:rsidRPr="00191166">
        <w:rPr>
          <w:i/>
          <w:lang w:val="id-ID"/>
        </w:rPr>
        <w:t>jero</w:t>
      </w:r>
      <w:r w:rsidRPr="00191166">
        <w:rPr>
          <w:lang w:val="id-ID"/>
        </w:rPr>
        <w:t xml:space="preserve"> menyerupai penghormatan yang diberikan oleh masyarakat biasa terhadap kaum bangsawan pada zaman kerajaan. Konon, orang-orang tua </w:t>
      </w:r>
      <w:r w:rsidRPr="00191166">
        <w:rPr>
          <w:i/>
          <w:iCs/>
          <w:lang w:val="id-ID"/>
        </w:rPr>
        <w:t>jobo</w:t>
      </w:r>
      <w:r w:rsidRPr="00191166">
        <w:rPr>
          <w:lang w:val="id-ID"/>
        </w:rPr>
        <w:t xml:space="preserve"> ketika berbicara dengan anak-anak kecil </w:t>
      </w:r>
      <w:r w:rsidRPr="00191166">
        <w:rPr>
          <w:i/>
          <w:iCs/>
          <w:lang w:val="id-ID"/>
        </w:rPr>
        <w:t>jero</w:t>
      </w:r>
      <w:r w:rsidRPr="00191166">
        <w:rPr>
          <w:lang w:val="id-ID"/>
        </w:rPr>
        <w:t xml:space="preserve"> pun harus menggunakan bahasa Jawa </w:t>
      </w:r>
      <w:r w:rsidRPr="00191166">
        <w:rPr>
          <w:i/>
          <w:iCs/>
          <w:lang w:val="id-ID"/>
        </w:rPr>
        <w:t>krama</w:t>
      </w:r>
      <w:r w:rsidRPr="00191166">
        <w:rPr>
          <w:lang w:val="id-ID"/>
        </w:rPr>
        <w:t>.</w:t>
      </w:r>
      <w:r w:rsidRPr="000715DB">
        <w:rPr>
          <w:rStyle w:val="FootnoteReference"/>
          <w:lang w:val="id-ID"/>
        </w:rPr>
        <w:footnoteReference w:id="34"/>
      </w:r>
      <w:r w:rsidRPr="00191166">
        <w:rPr>
          <w:lang w:val="id-ID"/>
        </w:rPr>
        <w:t xml:space="preserve"> Kini penghormatan dalam bentuk bahasa tersebut masih dilakukan, walupun hanya oleh satu dua orang warga saja. </w:t>
      </w:r>
      <w:r>
        <w:rPr>
          <w:lang w:val="id-ID"/>
        </w:rPr>
        <w:t>M</w:t>
      </w:r>
      <w:r w:rsidRPr="000715DB">
        <w:rPr>
          <w:lang w:val="id-ID"/>
        </w:rPr>
        <w:t xml:space="preserve">elunturnya penghormatan </w:t>
      </w:r>
      <w:r>
        <w:rPr>
          <w:lang w:val="id-ID"/>
        </w:rPr>
        <w:t xml:space="preserve">orang </w:t>
      </w:r>
      <w:r>
        <w:rPr>
          <w:i/>
          <w:lang w:val="id-ID"/>
        </w:rPr>
        <w:t xml:space="preserve">jobo </w:t>
      </w:r>
      <w:r>
        <w:rPr>
          <w:lang w:val="id-ID"/>
        </w:rPr>
        <w:t xml:space="preserve">kepada orang </w:t>
      </w:r>
      <w:r>
        <w:rPr>
          <w:i/>
          <w:lang w:val="id-ID"/>
        </w:rPr>
        <w:t xml:space="preserve">jero </w:t>
      </w:r>
      <w:r>
        <w:rPr>
          <w:lang w:val="id-ID"/>
        </w:rPr>
        <w:t>dikarenakan perkembangan z</w:t>
      </w:r>
      <w:r w:rsidRPr="000715DB">
        <w:rPr>
          <w:lang w:val="id-ID"/>
        </w:rPr>
        <w:t xml:space="preserve">aman. </w:t>
      </w:r>
    </w:p>
    <w:p w:rsidR="00BE068C" w:rsidRDefault="00BE068C" w:rsidP="005672C9">
      <w:pPr>
        <w:pStyle w:val="ListParagraph"/>
        <w:spacing w:line="360" w:lineRule="auto"/>
        <w:ind w:firstLine="720"/>
        <w:jc w:val="both"/>
        <w:rPr>
          <w:lang w:val="id-ID"/>
        </w:rPr>
      </w:pPr>
      <w:r w:rsidRPr="000715DB">
        <w:rPr>
          <w:lang w:val="id-ID"/>
        </w:rPr>
        <w:t xml:space="preserve">Kecenderungan orang-orang Mlangi </w:t>
      </w:r>
      <w:r w:rsidRPr="000715DB">
        <w:rPr>
          <w:i/>
          <w:lang w:val="id-ID"/>
        </w:rPr>
        <w:t>jero</w:t>
      </w:r>
      <w:r w:rsidRPr="000715DB">
        <w:rPr>
          <w:lang w:val="id-ID"/>
        </w:rPr>
        <w:t xml:space="preserve"> untuk tidak mau berada di bawah orang Mlangi </w:t>
      </w:r>
      <w:r w:rsidRPr="000715DB">
        <w:rPr>
          <w:i/>
          <w:lang w:val="id-ID"/>
        </w:rPr>
        <w:t>jobo</w:t>
      </w:r>
      <w:r w:rsidRPr="000715DB">
        <w:rPr>
          <w:lang w:val="id-ID"/>
        </w:rPr>
        <w:t xml:space="preserve"> ini juga berlaku dalam</w:t>
      </w:r>
      <w:r>
        <w:rPr>
          <w:lang w:val="id-ID"/>
        </w:rPr>
        <w:t xml:space="preserve"> banyak hal</w:t>
      </w:r>
      <w:r w:rsidRPr="000715DB">
        <w:rPr>
          <w:lang w:val="id-ID"/>
        </w:rPr>
        <w:t xml:space="preserve"> lainnya. Namun saat ini kecenderunganya memang tidak terlalu kuat lagi, meskipun memang masih ada. Misalnya dalam kepengurusan organisasi. Di Ansor</w:t>
      </w:r>
      <w:r>
        <w:rPr>
          <w:lang w:val="id-ID"/>
        </w:rPr>
        <w:t xml:space="preserve"> (salah satu badan otonom pemuda NU)</w:t>
      </w:r>
      <w:r w:rsidRPr="000715DB">
        <w:rPr>
          <w:lang w:val="id-ID"/>
        </w:rPr>
        <w:t xml:space="preserve">, kepengurusannya banyak dipegang oleh orang Mlangi  </w:t>
      </w:r>
      <w:r w:rsidRPr="000715DB">
        <w:rPr>
          <w:i/>
          <w:lang w:val="id-ID"/>
        </w:rPr>
        <w:t>jobo</w:t>
      </w:r>
      <w:r w:rsidRPr="000715DB">
        <w:rPr>
          <w:lang w:val="id-ID"/>
        </w:rPr>
        <w:t xml:space="preserve">, di sini tidak ada orang Mlangi  </w:t>
      </w:r>
      <w:r w:rsidRPr="000715DB">
        <w:rPr>
          <w:i/>
          <w:lang w:val="id-ID"/>
        </w:rPr>
        <w:t>jero</w:t>
      </w:r>
      <w:r w:rsidRPr="000715DB">
        <w:rPr>
          <w:lang w:val="id-ID"/>
        </w:rPr>
        <w:t xml:space="preserve"> yang terlibat aktif. Mereka lebih memilih mendirikan organisasi sendiri yang diberi nama Ikatan Keluarga Besar Nahdlatul Ulama (IKBNU). Semua pengurusnya adalah orang Mlangi </w:t>
      </w:r>
      <w:r w:rsidRPr="000715DB">
        <w:rPr>
          <w:i/>
          <w:lang w:val="id-ID"/>
        </w:rPr>
        <w:t>jero</w:t>
      </w:r>
      <w:r w:rsidRPr="000715DB">
        <w:rPr>
          <w:lang w:val="id-ID"/>
        </w:rPr>
        <w:t xml:space="preserve">. Sedangkan di NU kebanyakan pengurus terasnya adalah orang </w:t>
      </w:r>
      <w:r w:rsidRPr="000715DB">
        <w:rPr>
          <w:i/>
          <w:lang w:val="id-ID"/>
        </w:rPr>
        <w:t>jero</w:t>
      </w:r>
      <w:r w:rsidRPr="000715DB">
        <w:rPr>
          <w:lang w:val="id-ID"/>
        </w:rPr>
        <w:t xml:space="preserve">. Dalam hal ini orang </w:t>
      </w:r>
      <w:r w:rsidRPr="000715DB">
        <w:rPr>
          <w:i/>
          <w:lang w:val="id-ID"/>
        </w:rPr>
        <w:t>jero</w:t>
      </w:r>
      <w:r w:rsidRPr="000715DB">
        <w:rPr>
          <w:lang w:val="id-ID"/>
        </w:rPr>
        <w:t xml:space="preserve"> lebih aktif. Sebaliknya, orang </w:t>
      </w:r>
      <w:r w:rsidRPr="000715DB">
        <w:rPr>
          <w:i/>
          <w:lang w:val="id-ID"/>
        </w:rPr>
        <w:t>jobo</w:t>
      </w:r>
      <w:r w:rsidRPr="000715DB">
        <w:rPr>
          <w:lang w:val="id-ID"/>
        </w:rPr>
        <w:t xml:space="preserve"> sama sekali tidak aktif.</w:t>
      </w:r>
    </w:p>
    <w:p w:rsidR="005672C9" w:rsidRDefault="005672C9" w:rsidP="005672C9">
      <w:pPr>
        <w:pStyle w:val="ListParagraph"/>
        <w:spacing w:line="360" w:lineRule="auto"/>
        <w:ind w:firstLine="720"/>
        <w:jc w:val="both"/>
        <w:rPr>
          <w:lang w:val="id-ID"/>
        </w:rPr>
      </w:pPr>
    </w:p>
    <w:p w:rsidR="00BE068C" w:rsidRPr="005672C9" w:rsidRDefault="00925E86" w:rsidP="00925E86">
      <w:pPr>
        <w:pStyle w:val="ListParagraph"/>
        <w:numPr>
          <w:ilvl w:val="0"/>
          <w:numId w:val="42"/>
        </w:numPr>
        <w:spacing w:line="360" w:lineRule="auto"/>
        <w:ind w:left="720"/>
        <w:jc w:val="both"/>
        <w:rPr>
          <w:b/>
          <w:bCs/>
          <w:lang w:val="id-ID"/>
        </w:rPr>
      </w:pPr>
      <w:r>
        <w:rPr>
          <w:b/>
          <w:bCs/>
          <w:lang w:val="id-ID"/>
        </w:rPr>
        <w:t>P</w:t>
      </w:r>
      <w:r w:rsidR="00BE068C" w:rsidRPr="005672C9">
        <w:rPr>
          <w:b/>
          <w:bCs/>
          <w:lang w:val="id-ID"/>
        </w:rPr>
        <w:t>ernikahan campur</w:t>
      </w:r>
    </w:p>
    <w:p w:rsidR="00191166" w:rsidRDefault="00BE068C" w:rsidP="005672C9">
      <w:pPr>
        <w:spacing w:line="360" w:lineRule="auto"/>
        <w:ind w:left="720" w:firstLine="720"/>
        <w:jc w:val="both"/>
        <w:rPr>
          <w:lang w:val="id-ID"/>
        </w:rPr>
      </w:pPr>
      <w:r>
        <w:rPr>
          <w:lang w:val="id-ID"/>
        </w:rPr>
        <w:t>S</w:t>
      </w:r>
      <w:r w:rsidR="00191166" w:rsidRPr="000715DB">
        <w:rPr>
          <w:lang w:val="id-ID"/>
        </w:rPr>
        <w:t>emakin banyaknya perkawinan yang te</w:t>
      </w:r>
      <w:r w:rsidR="00191166">
        <w:rPr>
          <w:lang w:val="id-ID"/>
        </w:rPr>
        <w:t xml:space="preserve">rjadi antara masyarakat Mlangi </w:t>
      </w:r>
      <w:r w:rsidR="00191166" w:rsidRPr="00A75514">
        <w:rPr>
          <w:i/>
          <w:lang w:val="id-ID"/>
        </w:rPr>
        <w:t>jero</w:t>
      </w:r>
      <w:r w:rsidR="00191166" w:rsidRPr="000715DB">
        <w:rPr>
          <w:lang w:val="id-ID"/>
        </w:rPr>
        <w:t xml:space="preserve"> den</w:t>
      </w:r>
      <w:r w:rsidR="00191166">
        <w:rPr>
          <w:lang w:val="id-ID"/>
        </w:rPr>
        <w:t>gan orang yang berasal dari luar dusun</w:t>
      </w:r>
      <w:r w:rsidR="00191166" w:rsidRPr="000715DB">
        <w:rPr>
          <w:lang w:val="id-ID"/>
        </w:rPr>
        <w:t xml:space="preserve"> Mlangi</w:t>
      </w:r>
      <w:r w:rsidR="00191166">
        <w:rPr>
          <w:lang w:val="id-ID"/>
        </w:rPr>
        <w:t>, yang berakibat</w:t>
      </w:r>
      <w:r w:rsidR="00191166" w:rsidRPr="000715DB">
        <w:rPr>
          <w:lang w:val="id-ID"/>
        </w:rPr>
        <w:t xml:space="preserve"> banyaknya pendatang sehingga budaya tersebut menjadi pudar.</w:t>
      </w:r>
      <w:r w:rsidR="00191166">
        <w:rPr>
          <w:lang w:val="id-ID"/>
        </w:rPr>
        <w:t xml:space="preserve"> </w:t>
      </w:r>
      <w:r w:rsidR="00191166" w:rsidRPr="000715DB">
        <w:rPr>
          <w:lang w:val="id-ID"/>
        </w:rPr>
        <w:t>Dulu tidak ada pernikahan yang terjadi antara Mlangi</w:t>
      </w:r>
      <w:r w:rsidR="008772C1">
        <w:rPr>
          <w:lang w:val="id-ID"/>
        </w:rPr>
        <w:t xml:space="preserve"> </w:t>
      </w:r>
      <w:r w:rsidR="00191166" w:rsidRPr="000715DB">
        <w:rPr>
          <w:lang w:val="id-ID"/>
        </w:rPr>
        <w:t xml:space="preserve"> </w:t>
      </w:r>
      <w:r w:rsidR="00191166" w:rsidRPr="000715DB">
        <w:rPr>
          <w:i/>
          <w:lang w:val="id-ID"/>
        </w:rPr>
        <w:t>jero</w:t>
      </w:r>
      <w:r w:rsidR="00191166" w:rsidRPr="000715DB">
        <w:rPr>
          <w:lang w:val="id-ID"/>
        </w:rPr>
        <w:t xml:space="preserve"> dan Mlangi</w:t>
      </w:r>
      <w:r w:rsidR="008772C1">
        <w:rPr>
          <w:lang w:val="id-ID"/>
        </w:rPr>
        <w:t xml:space="preserve"> </w:t>
      </w:r>
      <w:r w:rsidR="00191166" w:rsidRPr="000715DB">
        <w:rPr>
          <w:lang w:val="id-ID"/>
        </w:rPr>
        <w:t xml:space="preserve"> </w:t>
      </w:r>
      <w:r w:rsidR="00191166" w:rsidRPr="000715DB">
        <w:rPr>
          <w:i/>
          <w:lang w:val="id-ID"/>
        </w:rPr>
        <w:t>jobo</w:t>
      </w:r>
      <w:r w:rsidR="00191166" w:rsidRPr="000715DB">
        <w:rPr>
          <w:lang w:val="id-ID"/>
        </w:rPr>
        <w:t>. Saat in</w:t>
      </w:r>
      <w:r w:rsidR="00191166">
        <w:rPr>
          <w:lang w:val="id-ID"/>
        </w:rPr>
        <w:t>i, seiring dengan perkembangan z</w:t>
      </w:r>
      <w:r w:rsidR="00191166" w:rsidRPr="000715DB">
        <w:rPr>
          <w:lang w:val="id-ID"/>
        </w:rPr>
        <w:t xml:space="preserve">aman dan pendidikan, tradisi yang diskriminatif tersebut mulai luntur. Sudah ada Mlangi </w:t>
      </w:r>
      <w:r w:rsidR="00191166" w:rsidRPr="000715DB">
        <w:rPr>
          <w:i/>
          <w:lang w:val="id-ID"/>
        </w:rPr>
        <w:t>jero</w:t>
      </w:r>
      <w:r w:rsidR="00191166" w:rsidRPr="000715DB">
        <w:rPr>
          <w:lang w:val="id-ID"/>
        </w:rPr>
        <w:t xml:space="preserve"> yang menikahkan anaknya dengan Mlangi </w:t>
      </w:r>
      <w:r w:rsidR="00191166" w:rsidRPr="000715DB">
        <w:rPr>
          <w:i/>
          <w:lang w:val="id-ID"/>
        </w:rPr>
        <w:t>jobo</w:t>
      </w:r>
      <w:r w:rsidR="00191166" w:rsidRPr="000715DB">
        <w:rPr>
          <w:lang w:val="id-ID"/>
        </w:rPr>
        <w:t xml:space="preserve">. Akan tetapi masih sangat sedikit. </w:t>
      </w:r>
      <w:r w:rsidR="00191166">
        <w:rPr>
          <w:lang w:val="id-ID"/>
        </w:rPr>
        <w:t>H</w:t>
      </w:r>
      <w:r w:rsidR="00191166" w:rsidRPr="000715DB">
        <w:rPr>
          <w:lang w:val="id-ID"/>
        </w:rPr>
        <w:t xml:space="preserve">al tersebut hanya terjadi terhadap warga Mlangi </w:t>
      </w:r>
      <w:r w:rsidR="00191166" w:rsidRPr="000715DB">
        <w:rPr>
          <w:i/>
          <w:lang w:val="id-ID"/>
        </w:rPr>
        <w:t>jero</w:t>
      </w:r>
      <w:r w:rsidR="00191166" w:rsidRPr="000715DB">
        <w:rPr>
          <w:lang w:val="id-ID"/>
        </w:rPr>
        <w:t xml:space="preserve"> yang tinggal di wilayah </w:t>
      </w:r>
      <w:r w:rsidR="00191166" w:rsidRPr="000715DB">
        <w:rPr>
          <w:lang w:val="id-ID"/>
        </w:rPr>
        <w:lastRenderedPageBreak/>
        <w:t>RT</w:t>
      </w:r>
      <w:r w:rsidR="00191166">
        <w:rPr>
          <w:lang w:val="id-ID"/>
        </w:rPr>
        <w:t xml:space="preserve"> (Rukun Tetangga) </w:t>
      </w:r>
      <w:r w:rsidR="00191166" w:rsidRPr="000715DB">
        <w:rPr>
          <w:lang w:val="id-ID"/>
        </w:rPr>
        <w:t>yang berbatasan dengan RT</w:t>
      </w:r>
      <w:r w:rsidR="00191166">
        <w:rPr>
          <w:lang w:val="id-ID"/>
        </w:rPr>
        <w:t xml:space="preserve"> tempat warga Mlangi </w:t>
      </w:r>
      <w:r w:rsidR="00191166" w:rsidRPr="000715DB">
        <w:rPr>
          <w:i/>
          <w:lang w:val="id-ID"/>
        </w:rPr>
        <w:t>jobo</w:t>
      </w:r>
      <w:r w:rsidR="00191166" w:rsidRPr="000715DB">
        <w:rPr>
          <w:lang w:val="id-ID"/>
        </w:rPr>
        <w:t xml:space="preserve"> tinggal. Bagi warga Mlangi </w:t>
      </w:r>
      <w:r w:rsidR="00191166" w:rsidRPr="000715DB">
        <w:rPr>
          <w:i/>
          <w:lang w:val="id-ID"/>
        </w:rPr>
        <w:t>jero</w:t>
      </w:r>
      <w:r w:rsidR="00191166" w:rsidRPr="000715DB">
        <w:rPr>
          <w:lang w:val="id-ID"/>
        </w:rPr>
        <w:t xml:space="preserve"> yang tinggal di wilayah RT 1, 2, dan 3 belum banyak terjadi pernikahan yang melibatkan warga Mlangi </w:t>
      </w:r>
      <w:r w:rsidR="00191166" w:rsidRPr="000715DB">
        <w:rPr>
          <w:i/>
          <w:lang w:val="id-ID"/>
        </w:rPr>
        <w:t xml:space="preserve">jero </w:t>
      </w:r>
      <w:r w:rsidR="00191166" w:rsidRPr="000715DB">
        <w:rPr>
          <w:lang w:val="id-ID"/>
        </w:rPr>
        <w:t xml:space="preserve">dan </w:t>
      </w:r>
      <w:r w:rsidR="00191166" w:rsidRPr="000715DB">
        <w:rPr>
          <w:i/>
          <w:lang w:val="id-ID"/>
        </w:rPr>
        <w:t>jobo.</w:t>
      </w:r>
      <w:r>
        <w:rPr>
          <w:i/>
          <w:lang w:val="id-ID"/>
        </w:rPr>
        <w:t xml:space="preserve"> </w:t>
      </w:r>
      <w:r w:rsidR="00191166">
        <w:rPr>
          <w:lang w:val="id-ID"/>
        </w:rPr>
        <w:t>A</w:t>
      </w:r>
      <w:r w:rsidR="00191166" w:rsidRPr="000715DB">
        <w:rPr>
          <w:lang w:val="id-ID"/>
        </w:rPr>
        <w:t xml:space="preserve">ntara </w:t>
      </w:r>
      <w:r w:rsidR="00191166" w:rsidRPr="000715DB">
        <w:rPr>
          <w:i/>
          <w:iCs/>
          <w:lang w:val="id-ID"/>
        </w:rPr>
        <w:t>jobo-jero</w:t>
      </w:r>
      <w:r w:rsidR="00191166" w:rsidRPr="000715DB">
        <w:rPr>
          <w:lang w:val="id-ID"/>
        </w:rPr>
        <w:t xml:space="preserve"> </w:t>
      </w:r>
      <w:r w:rsidR="00191166">
        <w:rPr>
          <w:lang w:val="id-ID"/>
        </w:rPr>
        <w:t>s</w:t>
      </w:r>
      <w:r w:rsidR="00191166" w:rsidRPr="000715DB">
        <w:rPr>
          <w:lang w:val="id-ID"/>
        </w:rPr>
        <w:t>esekali masih ada keributan kecil</w:t>
      </w:r>
      <w:r w:rsidR="00191166" w:rsidRPr="000715DB">
        <w:rPr>
          <w:i/>
          <w:iCs/>
          <w:lang w:val="id-ID"/>
        </w:rPr>
        <w:t xml:space="preserve">. </w:t>
      </w:r>
      <w:r w:rsidR="00191166" w:rsidRPr="000715DB">
        <w:rPr>
          <w:lang w:val="id-ID"/>
        </w:rPr>
        <w:t>Biasanya dipicu masalah sepele</w:t>
      </w:r>
      <w:r w:rsidR="00191166">
        <w:rPr>
          <w:lang w:val="id-ID"/>
        </w:rPr>
        <w:t>,</w:t>
      </w:r>
      <w:r w:rsidR="00191166" w:rsidRPr="000715DB">
        <w:rPr>
          <w:lang w:val="id-ID"/>
        </w:rPr>
        <w:t xml:space="preserve"> seperti anak-anak berebut layang-layang, salah satu warga yang menggeber montornya di jalan dan lain sebagainya.</w:t>
      </w:r>
      <w:r w:rsidR="00191166" w:rsidRPr="000715DB">
        <w:rPr>
          <w:rStyle w:val="FootnoteReference"/>
          <w:lang w:val="id-ID"/>
        </w:rPr>
        <w:footnoteReference w:id="35"/>
      </w:r>
      <w:r w:rsidR="00191166" w:rsidRPr="000715DB">
        <w:rPr>
          <w:lang w:val="id-ID"/>
        </w:rPr>
        <w:t xml:space="preserve"> Biasanya masalah tersebut akan merembet menjadi masalah antara or</w:t>
      </w:r>
      <w:r w:rsidR="00191166">
        <w:rPr>
          <w:lang w:val="id-ID"/>
        </w:rPr>
        <w:t xml:space="preserve">ang dewasa. Dalam hal ini warga </w:t>
      </w:r>
      <w:r w:rsidR="00191166" w:rsidRPr="000715DB">
        <w:rPr>
          <w:i/>
          <w:iCs/>
          <w:lang w:val="id-ID"/>
        </w:rPr>
        <w:t>jobo</w:t>
      </w:r>
      <w:r w:rsidR="00191166" w:rsidRPr="000715DB">
        <w:rPr>
          <w:lang w:val="id-ID"/>
        </w:rPr>
        <w:t xml:space="preserve"> mengaku tidak mau memperbesar masalah dan memilih mengalah. </w:t>
      </w:r>
    </w:p>
    <w:p w:rsidR="005672C9" w:rsidRDefault="005672C9" w:rsidP="005672C9">
      <w:pPr>
        <w:spacing w:line="360" w:lineRule="auto"/>
        <w:ind w:left="720" w:firstLine="720"/>
        <w:jc w:val="both"/>
        <w:rPr>
          <w:lang w:val="id-ID"/>
        </w:rPr>
      </w:pPr>
    </w:p>
    <w:p w:rsidR="00BE068C" w:rsidRPr="005672C9" w:rsidRDefault="00024D53" w:rsidP="00925E86">
      <w:pPr>
        <w:pStyle w:val="ListParagraph"/>
        <w:numPr>
          <w:ilvl w:val="0"/>
          <w:numId w:val="42"/>
        </w:numPr>
        <w:spacing w:line="360" w:lineRule="auto"/>
        <w:ind w:left="720"/>
        <w:jc w:val="both"/>
        <w:rPr>
          <w:b/>
          <w:bCs/>
          <w:lang w:val="id-ID"/>
        </w:rPr>
      </w:pPr>
      <w:r w:rsidRPr="005672C9">
        <w:rPr>
          <w:b/>
          <w:bCs/>
          <w:lang w:val="id-ID"/>
        </w:rPr>
        <w:t>Persamaan</w:t>
      </w:r>
      <w:r w:rsidR="00925E86">
        <w:rPr>
          <w:b/>
          <w:bCs/>
          <w:lang w:val="id-ID"/>
        </w:rPr>
        <w:t xml:space="preserve"> asal usul (keturunan)</w:t>
      </w:r>
      <w:r w:rsidRPr="005672C9">
        <w:rPr>
          <w:b/>
          <w:bCs/>
          <w:lang w:val="id-ID"/>
        </w:rPr>
        <w:t xml:space="preserve"> dan campur tangan p</w:t>
      </w:r>
      <w:r w:rsidR="00BE068C" w:rsidRPr="005672C9">
        <w:rPr>
          <w:b/>
          <w:bCs/>
          <w:lang w:val="id-ID"/>
        </w:rPr>
        <w:t>emerintah</w:t>
      </w:r>
    </w:p>
    <w:p w:rsidR="002B4118" w:rsidRDefault="00191166" w:rsidP="005672C9">
      <w:pPr>
        <w:pStyle w:val="ListParagraph"/>
        <w:spacing w:line="360" w:lineRule="auto"/>
        <w:ind w:firstLine="720"/>
        <w:jc w:val="both"/>
        <w:rPr>
          <w:lang w:val="id-ID"/>
        </w:rPr>
      </w:pPr>
      <w:r>
        <w:rPr>
          <w:lang w:val="id-ID"/>
        </w:rPr>
        <w:t>P</w:t>
      </w:r>
      <w:r w:rsidR="00B533F8" w:rsidRPr="00191166">
        <w:rPr>
          <w:lang w:val="id-ID"/>
        </w:rPr>
        <w:t xml:space="preserve">erkembangan mutakhir yang menarik orang-orang Mlangi </w:t>
      </w:r>
      <w:r w:rsidR="00B533F8" w:rsidRPr="00191166">
        <w:rPr>
          <w:i/>
          <w:lang w:val="id-ID"/>
        </w:rPr>
        <w:t>jobo</w:t>
      </w:r>
      <w:r w:rsidR="00B533F8" w:rsidRPr="00191166">
        <w:rPr>
          <w:lang w:val="id-ID"/>
        </w:rPr>
        <w:t xml:space="preserve"> mengklaim menemukan sebuah makam yang lebih tua usianya daripada makam kiai Nur Iman. Penemuan makan ini bermula dari mimpi salah seorang kiai yang kebetulan termasuk dalam kelompok</w:t>
      </w:r>
      <w:r w:rsidR="00BE068C">
        <w:rPr>
          <w:lang w:val="id-ID"/>
        </w:rPr>
        <w:t xml:space="preserve"> </w:t>
      </w:r>
      <w:r w:rsidR="00B533F8" w:rsidRPr="00191166">
        <w:rPr>
          <w:lang w:val="id-ID"/>
        </w:rPr>
        <w:t xml:space="preserve"> </w:t>
      </w:r>
      <w:r w:rsidR="00B533F8" w:rsidRPr="00191166">
        <w:rPr>
          <w:i/>
          <w:lang w:val="id-ID"/>
        </w:rPr>
        <w:t>jobo</w:t>
      </w:r>
      <w:r w:rsidR="00B533F8" w:rsidRPr="00191166">
        <w:rPr>
          <w:lang w:val="id-ID"/>
        </w:rPr>
        <w:t xml:space="preserve">. </w:t>
      </w:r>
      <w:r w:rsidR="002B4118" w:rsidRPr="000715DB">
        <w:rPr>
          <w:lang w:val="id-ID"/>
        </w:rPr>
        <w:t>Menurut mereka makam itu adalah makam Ki Ageng Mondokoro, nama lain dari Ki Juru Mertani, salah seorang penasehat Panembahan Senopati, sekaligus pamannya. Di tilik dari rujukan ini, jelas-jelas orang</w:t>
      </w:r>
      <w:r w:rsidR="0024551E">
        <w:rPr>
          <w:lang w:val="id-ID"/>
        </w:rPr>
        <w:t xml:space="preserve"> </w:t>
      </w:r>
      <w:r w:rsidR="002B4118" w:rsidRPr="000715DB">
        <w:rPr>
          <w:lang w:val="id-ID"/>
        </w:rPr>
        <w:t xml:space="preserve"> </w:t>
      </w:r>
      <w:r w:rsidR="002B4118" w:rsidRPr="000715DB">
        <w:rPr>
          <w:i/>
          <w:lang w:val="id-ID"/>
        </w:rPr>
        <w:t>jobo</w:t>
      </w:r>
      <w:r w:rsidR="002B4118" w:rsidRPr="000715DB">
        <w:rPr>
          <w:lang w:val="id-ID"/>
        </w:rPr>
        <w:t xml:space="preserve"> ingin mengklaim bahwa dari segi keturunan bahwa diri mereka jauh lebih tua </w:t>
      </w:r>
      <w:r w:rsidR="002B4118" w:rsidRPr="000715DB">
        <w:rPr>
          <w:i/>
          <w:lang w:val="id-ID"/>
        </w:rPr>
        <w:t>awu</w:t>
      </w:r>
      <w:r w:rsidR="002B4118" w:rsidRPr="000715DB">
        <w:rPr>
          <w:lang w:val="id-ID"/>
        </w:rPr>
        <w:t>nya. Kini orang</w:t>
      </w:r>
      <w:r w:rsidR="00BE068C">
        <w:rPr>
          <w:lang w:val="id-ID"/>
        </w:rPr>
        <w:t xml:space="preserve"> </w:t>
      </w:r>
      <w:r w:rsidR="002B4118" w:rsidRPr="000715DB">
        <w:rPr>
          <w:lang w:val="id-ID"/>
        </w:rPr>
        <w:t xml:space="preserve"> </w:t>
      </w:r>
      <w:r w:rsidR="002B4118" w:rsidRPr="000715DB">
        <w:rPr>
          <w:i/>
          <w:lang w:val="id-ID"/>
        </w:rPr>
        <w:t>jobo</w:t>
      </w:r>
      <w:r w:rsidR="002B4118" w:rsidRPr="000715DB">
        <w:rPr>
          <w:lang w:val="id-ID"/>
        </w:rPr>
        <w:t xml:space="preserve"> telah berhasil membangun kompleks makam tersebut. Bahkan lebih megah daripada kompleks makam mbah Nur Iman. Kabarnya, pembagunan kompleks makam tersebut mendapat bantuan dari pihak keraton. Dengan ada bantuan dari pihak keraton ini, pihak orang</w:t>
      </w:r>
      <w:r w:rsidR="00024D53">
        <w:rPr>
          <w:lang w:val="id-ID"/>
        </w:rPr>
        <w:t xml:space="preserve"> </w:t>
      </w:r>
      <w:r w:rsidR="002B4118" w:rsidRPr="000715DB">
        <w:rPr>
          <w:lang w:val="id-ID"/>
        </w:rPr>
        <w:t xml:space="preserve"> </w:t>
      </w:r>
      <w:r w:rsidR="002B4118" w:rsidRPr="000715DB">
        <w:rPr>
          <w:i/>
          <w:lang w:val="id-ID"/>
        </w:rPr>
        <w:t>jobo</w:t>
      </w:r>
      <w:r w:rsidR="002B4118" w:rsidRPr="000715DB">
        <w:rPr>
          <w:lang w:val="id-ID"/>
        </w:rPr>
        <w:t xml:space="preserve"> bisa menunjukkan kepada pihak orang </w:t>
      </w:r>
      <w:r w:rsidR="002B4118" w:rsidRPr="000715DB">
        <w:rPr>
          <w:i/>
          <w:lang w:val="id-ID"/>
        </w:rPr>
        <w:t>jero</w:t>
      </w:r>
      <w:r w:rsidR="002B4118" w:rsidRPr="000715DB">
        <w:rPr>
          <w:lang w:val="id-ID"/>
        </w:rPr>
        <w:t xml:space="preserve"> bahwa mereka juga memiliki legitimasi. </w:t>
      </w:r>
    </w:p>
    <w:p w:rsidR="005672C9" w:rsidRDefault="005672C9" w:rsidP="005672C9">
      <w:pPr>
        <w:pStyle w:val="ListParagraph"/>
        <w:spacing w:line="360" w:lineRule="auto"/>
        <w:ind w:firstLine="720"/>
        <w:jc w:val="both"/>
        <w:rPr>
          <w:lang w:val="id-ID"/>
        </w:rPr>
      </w:pPr>
    </w:p>
    <w:p w:rsidR="00191166" w:rsidRPr="005672C9" w:rsidRDefault="00A91A0D" w:rsidP="0032091E">
      <w:pPr>
        <w:pStyle w:val="ListParagraph"/>
        <w:numPr>
          <w:ilvl w:val="0"/>
          <w:numId w:val="42"/>
        </w:numPr>
        <w:spacing w:line="360" w:lineRule="auto"/>
        <w:ind w:left="720"/>
        <w:jc w:val="both"/>
        <w:rPr>
          <w:b/>
          <w:bCs/>
          <w:lang w:val="id-ID"/>
        </w:rPr>
      </w:pPr>
      <w:r>
        <w:rPr>
          <w:b/>
          <w:bCs/>
          <w:lang w:val="id-ID"/>
        </w:rPr>
        <w:t>Musuh bersama</w:t>
      </w:r>
      <w:r w:rsidR="0032091E">
        <w:rPr>
          <w:b/>
          <w:bCs/>
          <w:lang w:val="id-ID"/>
        </w:rPr>
        <w:t xml:space="preserve"> dan kemandirian</w:t>
      </w:r>
    </w:p>
    <w:p w:rsidR="00A91A0D" w:rsidRDefault="005B708B" w:rsidP="00A91A0D">
      <w:pPr>
        <w:spacing w:line="360" w:lineRule="auto"/>
        <w:ind w:left="720" w:firstLine="720"/>
        <w:jc w:val="both"/>
        <w:rPr>
          <w:lang w:val="id-ID"/>
        </w:rPr>
      </w:pPr>
      <w:r w:rsidRPr="000715DB">
        <w:rPr>
          <w:lang w:val="id-ID"/>
        </w:rPr>
        <w:t xml:space="preserve">Sikap pesimistis yang lain </w:t>
      </w:r>
      <w:r w:rsidR="004B4348">
        <w:rPr>
          <w:lang w:val="id-ID"/>
        </w:rPr>
        <w:t xml:space="preserve">berhubungan dengan </w:t>
      </w:r>
      <w:r w:rsidRPr="000715DB">
        <w:rPr>
          <w:lang w:val="id-ID"/>
        </w:rPr>
        <w:t xml:space="preserve">citra </w:t>
      </w:r>
      <w:r w:rsidR="004B4348">
        <w:rPr>
          <w:lang w:val="id-ID"/>
        </w:rPr>
        <w:t xml:space="preserve">dusun </w:t>
      </w:r>
      <w:r w:rsidRPr="000715DB">
        <w:rPr>
          <w:lang w:val="id-ID"/>
        </w:rPr>
        <w:t>Mlangi adalah suatu masyarakat yang unik. Di tengah-tengah kuatnya arus globalisasi, tidak ada satupun masyarakat Mlangi</w:t>
      </w:r>
      <w:r w:rsidR="00A91A0D">
        <w:rPr>
          <w:lang w:val="id-ID"/>
        </w:rPr>
        <w:t xml:space="preserve"> dapat</w:t>
      </w:r>
      <w:r w:rsidRPr="000715DB">
        <w:rPr>
          <w:lang w:val="id-ID"/>
        </w:rPr>
        <w:t xml:space="preserve"> dianggap sebagai</w:t>
      </w:r>
      <w:r w:rsidR="00A91A0D">
        <w:rPr>
          <w:lang w:val="id-ID"/>
        </w:rPr>
        <w:t xml:space="preserve"> warga</w:t>
      </w:r>
      <w:r w:rsidRPr="000715DB">
        <w:rPr>
          <w:lang w:val="id-ID"/>
        </w:rPr>
        <w:t xml:space="preserve"> masyarakat yang dapat mempertahankan citra dirinya</w:t>
      </w:r>
      <w:r w:rsidR="00A91A0D">
        <w:rPr>
          <w:lang w:val="id-ID"/>
        </w:rPr>
        <w:t xml:space="preserve"> sebagai masyarakat yang</w:t>
      </w:r>
      <w:r w:rsidRPr="000715DB">
        <w:rPr>
          <w:lang w:val="id-ID"/>
        </w:rPr>
        <w:t xml:space="preserve"> agamis, mandiri</w:t>
      </w:r>
      <w:r w:rsidR="004B4348">
        <w:rPr>
          <w:lang w:val="id-ID"/>
        </w:rPr>
        <w:t>,</w:t>
      </w:r>
      <w:r w:rsidRPr="000715DB">
        <w:rPr>
          <w:lang w:val="id-ID"/>
        </w:rPr>
        <w:t xml:space="preserve"> dan resisten terhadap intervensi luar.</w:t>
      </w:r>
      <w:r w:rsidR="009F7325">
        <w:rPr>
          <w:lang w:val="id-ID"/>
        </w:rPr>
        <w:t xml:space="preserve"> </w:t>
      </w:r>
      <w:r w:rsidRPr="000715DB">
        <w:rPr>
          <w:lang w:val="id-ID"/>
        </w:rPr>
        <w:t xml:space="preserve">Citra </w:t>
      </w:r>
      <w:r w:rsidR="004B4348">
        <w:rPr>
          <w:lang w:val="id-ID"/>
        </w:rPr>
        <w:t>tersebut</w:t>
      </w:r>
      <w:r w:rsidR="00A91A0D">
        <w:rPr>
          <w:lang w:val="id-ID"/>
        </w:rPr>
        <w:t xml:space="preserve"> bisa</w:t>
      </w:r>
      <w:r w:rsidR="004B4348">
        <w:rPr>
          <w:lang w:val="id-ID"/>
        </w:rPr>
        <w:t xml:space="preserve"> </w:t>
      </w:r>
      <w:r w:rsidRPr="000715DB">
        <w:rPr>
          <w:lang w:val="id-ID"/>
        </w:rPr>
        <w:t>dito</w:t>
      </w:r>
      <w:r w:rsidR="004B4348">
        <w:rPr>
          <w:lang w:val="id-ID"/>
        </w:rPr>
        <w:t>lak oleh beberapa orang Mlangi, tetapi</w:t>
      </w:r>
      <w:r w:rsidRPr="000715DB">
        <w:rPr>
          <w:lang w:val="id-ID"/>
        </w:rPr>
        <w:t xml:space="preserve"> masih tetap ada yang bisa dib</w:t>
      </w:r>
      <w:r w:rsidR="004B4348">
        <w:rPr>
          <w:lang w:val="id-ID"/>
        </w:rPr>
        <w:t xml:space="preserve">anggakan dari masyarakat Mlangi, terkait </w:t>
      </w:r>
      <w:r w:rsidRPr="000715DB">
        <w:rPr>
          <w:lang w:val="id-ID"/>
        </w:rPr>
        <w:t xml:space="preserve">kemandirian dan resistensinya terhadap campur tangan luar. </w:t>
      </w:r>
    </w:p>
    <w:p w:rsidR="00191166" w:rsidRPr="000715DB" w:rsidRDefault="005B708B" w:rsidP="00A91A0D">
      <w:pPr>
        <w:spacing w:line="360" w:lineRule="auto"/>
        <w:ind w:left="720" w:firstLine="720"/>
        <w:jc w:val="both"/>
        <w:rPr>
          <w:lang w:val="id-ID"/>
        </w:rPr>
      </w:pPr>
      <w:r w:rsidRPr="000715DB">
        <w:rPr>
          <w:lang w:val="id-ID"/>
        </w:rPr>
        <w:lastRenderedPageBreak/>
        <w:t xml:space="preserve">Kemandirian ini ditunjukkan oleh kreativitas mereka </w:t>
      </w:r>
      <w:r w:rsidR="004B4348">
        <w:rPr>
          <w:lang w:val="id-ID"/>
        </w:rPr>
        <w:t xml:space="preserve">dapat </w:t>
      </w:r>
      <w:r w:rsidRPr="000715DB">
        <w:rPr>
          <w:lang w:val="id-ID"/>
        </w:rPr>
        <w:t>berk</w:t>
      </w:r>
      <w:r w:rsidR="00A92760">
        <w:rPr>
          <w:lang w:val="id-ID"/>
        </w:rPr>
        <w:t>elit</w:t>
      </w:r>
      <w:r w:rsidRPr="000715DB">
        <w:rPr>
          <w:lang w:val="id-ID"/>
        </w:rPr>
        <w:t xml:space="preserve"> dari setiap krisis ekonomi yang menimpa masyarakat Mlangi. Misalnya, ketika usaha batik tradisional jatuh lantaran kalah bersaing dengan batik printing tahun 1988, dengan mudah mereka bisa keluar dari krisis tersebut dengan beralih ke usaha konveksi. Begitu pula dengan krisis moneter yang menimpa hampir seluruh masyarakat Indonesia seja</w:t>
      </w:r>
      <w:r w:rsidR="004B4348">
        <w:rPr>
          <w:lang w:val="id-ID"/>
        </w:rPr>
        <w:t>k tahun 1997. Bagi orang Mlangi</w:t>
      </w:r>
      <w:r w:rsidRPr="000715DB">
        <w:rPr>
          <w:lang w:val="id-ID"/>
        </w:rPr>
        <w:t xml:space="preserve"> krisis tersebut tidak begitu</w:t>
      </w:r>
      <w:r w:rsidR="004B4348">
        <w:rPr>
          <w:lang w:val="id-ID"/>
        </w:rPr>
        <w:t xml:space="preserve"> dirasakan. </w:t>
      </w:r>
      <w:r w:rsidRPr="000715DB">
        <w:rPr>
          <w:lang w:val="id-ID"/>
        </w:rPr>
        <w:t>Menyangkut soal resistensi terhadap campur tangan luar</w:t>
      </w:r>
      <w:r w:rsidR="009870AF">
        <w:rPr>
          <w:lang w:val="id-ID"/>
        </w:rPr>
        <w:t>, orang Mlangi cukup menonjol, t</w:t>
      </w:r>
      <w:r w:rsidRPr="000715DB">
        <w:rPr>
          <w:lang w:val="id-ID"/>
        </w:rPr>
        <w:t xml:space="preserve">erutama resistensi terhadap campur tangan negara. Peristiwa yang terjadi sebelum pemilu tahun 1997 yang lalu bisa dijadikan bukti. Pada saat itu, mbak Tutut bersama dengan beberapa orang menteri datang berkunjung ke Mlangi. Biasanya kunjungan para pejabat, apalagi dari pusat, pasti disambung dengan meriah dan dengan persiapan luar biasa dari masyarakat yang kedatangan tamu itu. </w:t>
      </w:r>
      <w:r w:rsidR="00191166">
        <w:rPr>
          <w:lang w:val="id-ID"/>
        </w:rPr>
        <w:t xml:space="preserve"> </w:t>
      </w:r>
    </w:p>
    <w:p w:rsidR="005672C9" w:rsidRDefault="005B708B" w:rsidP="005672C9">
      <w:pPr>
        <w:spacing w:line="360" w:lineRule="auto"/>
        <w:ind w:left="720" w:firstLine="720"/>
        <w:jc w:val="both"/>
        <w:rPr>
          <w:lang w:val="id-ID"/>
        </w:rPr>
      </w:pPr>
      <w:r w:rsidRPr="000715DB">
        <w:rPr>
          <w:lang w:val="id-ID"/>
        </w:rPr>
        <w:t>Masyarakat Mlangi menolak plurali</w:t>
      </w:r>
      <w:r>
        <w:rPr>
          <w:lang w:val="id-ID"/>
        </w:rPr>
        <w:t>tas</w:t>
      </w:r>
      <w:r w:rsidRPr="000715DB">
        <w:rPr>
          <w:lang w:val="id-ID"/>
        </w:rPr>
        <w:t xml:space="preserve"> yang ada dalam masyarakat mereka, walaupun dalam kenyataanya masyarakat Mlangi memang plural. Dari segi agama, di Mlangi ada Islam NU dan Islam Muhammadiyah, juga ada non-Muslim. Dari segi afilisasi partai juga sangat beragam. Penolakan ini terbukti dengan adanya upaya mereka untuk saling mengeksklusi. </w:t>
      </w:r>
      <w:r w:rsidR="009F3AFD">
        <w:rPr>
          <w:lang w:val="id-ID"/>
        </w:rPr>
        <w:t>M</w:t>
      </w:r>
      <w:r w:rsidRPr="000715DB">
        <w:rPr>
          <w:lang w:val="id-ID"/>
        </w:rPr>
        <w:t>ereka sendiri selalu</w:t>
      </w:r>
      <w:r w:rsidR="009F3AFD">
        <w:rPr>
          <w:lang w:val="id-ID"/>
        </w:rPr>
        <w:t xml:space="preserve"> menggaungkan</w:t>
      </w:r>
      <w:r w:rsidR="009870AF">
        <w:rPr>
          <w:lang w:val="id-ID"/>
        </w:rPr>
        <w:t xml:space="preserve">, </w:t>
      </w:r>
      <w:r w:rsidRPr="000715DB">
        <w:rPr>
          <w:lang w:val="id-ID"/>
        </w:rPr>
        <w:t>bahwa orang Mlangi it</w:t>
      </w:r>
      <w:r w:rsidR="009F3AFD">
        <w:rPr>
          <w:lang w:val="id-ID"/>
        </w:rPr>
        <w:t>u seratus persen beragama Islam, walaupun</w:t>
      </w:r>
      <w:r w:rsidR="009870AF">
        <w:rPr>
          <w:lang w:val="id-ID"/>
        </w:rPr>
        <w:t xml:space="preserve"> ada non-m</w:t>
      </w:r>
      <w:r w:rsidRPr="000715DB">
        <w:rPr>
          <w:lang w:val="id-ID"/>
        </w:rPr>
        <w:t>uslim yang bertempat tinggal di</w:t>
      </w:r>
      <w:r w:rsidR="00313461">
        <w:rPr>
          <w:lang w:val="id-ID"/>
        </w:rPr>
        <w:t xml:space="preserve"> dalam wilayah geografis mereka.</w:t>
      </w:r>
      <w:r w:rsidRPr="000715DB">
        <w:rPr>
          <w:lang w:val="id-ID"/>
        </w:rPr>
        <w:t xml:space="preserve"> </w:t>
      </w:r>
      <w:r w:rsidR="009F3AFD">
        <w:rPr>
          <w:lang w:val="id-ID"/>
        </w:rPr>
        <w:t xml:space="preserve">Misalnya </w:t>
      </w:r>
      <w:r w:rsidRPr="000715DB">
        <w:rPr>
          <w:lang w:val="id-ID"/>
        </w:rPr>
        <w:t>orang-orang non-muslim</w:t>
      </w:r>
      <w:r w:rsidR="009F3AFD">
        <w:rPr>
          <w:lang w:val="id-ID"/>
        </w:rPr>
        <w:t xml:space="preserve"> yang bermukim</w:t>
      </w:r>
      <w:r w:rsidRPr="000715DB">
        <w:rPr>
          <w:lang w:val="id-ID"/>
        </w:rPr>
        <w:t xml:space="preserve"> di kompleks perumahan. Menurut mereka, non-muslim bukan merupakan bagian dari masyarakat Mlangi. Non-muslim masuk daerah lain. Padahal kalau dilacak asal usul tanah yang dibangun menjadi kompleks perumahan tersebut, tanah </w:t>
      </w:r>
      <w:r w:rsidR="009F3AFD">
        <w:rPr>
          <w:lang w:val="id-ID"/>
        </w:rPr>
        <w:t xml:space="preserve">tersebut </w:t>
      </w:r>
      <w:r w:rsidRPr="000715DB">
        <w:rPr>
          <w:lang w:val="id-ID"/>
        </w:rPr>
        <w:t xml:space="preserve">dulunya merupakan tanah bengkok milik </w:t>
      </w:r>
      <w:r w:rsidR="001E4689">
        <w:rPr>
          <w:lang w:val="id-ID"/>
        </w:rPr>
        <w:t>dusun</w:t>
      </w:r>
      <w:r w:rsidRPr="000715DB">
        <w:rPr>
          <w:lang w:val="id-ID"/>
        </w:rPr>
        <w:t xml:space="preserve"> Mlangi.</w:t>
      </w:r>
    </w:p>
    <w:p w:rsidR="00A91A0D" w:rsidRDefault="005B708B" w:rsidP="00A91A0D">
      <w:pPr>
        <w:spacing w:line="360" w:lineRule="auto"/>
        <w:ind w:left="720" w:firstLine="720"/>
        <w:jc w:val="both"/>
        <w:rPr>
          <w:lang w:val="id-ID"/>
        </w:rPr>
      </w:pPr>
      <w:r w:rsidRPr="000715DB">
        <w:rPr>
          <w:lang w:val="id-ID"/>
        </w:rPr>
        <w:t xml:space="preserve">Pluralitas masyarakat Mlangi yang terwujud dalam bentuk </w:t>
      </w:r>
      <w:r w:rsidRPr="000715DB">
        <w:rPr>
          <w:i/>
          <w:lang w:val="id-ID"/>
        </w:rPr>
        <w:t>Jero</w:t>
      </w:r>
      <w:r w:rsidRPr="000715DB">
        <w:rPr>
          <w:lang w:val="id-ID"/>
        </w:rPr>
        <w:t>-</w:t>
      </w:r>
      <w:r w:rsidRPr="000715DB">
        <w:rPr>
          <w:i/>
          <w:lang w:val="id-ID"/>
        </w:rPr>
        <w:t>Jobo</w:t>
      </w:r>
      <w:r w:rsidRPr="000715DB">
        <w:rPr>
          <w:lang w:val="id-ID"/>
        </w:rPr>
        <w:t>, Muhammadiyah-NU dan partai politik itu hanya medium artikulasi konflik, bukan penyebab timbulnya konflik. Penyebab konflik sesungguhnya adalah perebutan pengaruh (kekuasaan), mungkin juga kepentingan ekonomi.</w:t>
      </w:r>
      <w:r w:rsidR="00A72E1B">
        <w:rPr>
          <w:lang w:val="id-ID"/>
        </w:rPr>
        <w:t xml:space="preserve"> </w:t>
      </w:r>
      <w:r w:rsidRPr="000715DB">
        <w:rPr>
          <w:lang w:val="id-ID"/>
        </w:rPr>
        <w:t>Konflik ini sulit untuk diselesaikan secara tuntas</w:t>
      </w:r>
      <w:r>
        <w:rPr>
          <w:lang w:val="id-ID"/>
        </w:rPr>
        <w:t>,</w:t>
      </w:r>
      <w:r w:rsidRPr="000715DB">
        <w:rPr>
          <w:lang w:val="id-ID"/>
        </w:rPr>
        <w:t xml:space="preserve"> karena setiap muncul institusi sosial baru semestinya bisa menjadi media integrasi masyarakat</w:t>
      </w:r>
      <w:r w:rsidR="009F3AFD">
        <w:rPr>
          <w:lang w:val="id-ID"/>
        </w:rPr>
        <w:t>, tetapi</w:t>
      </w:r>
      <w:r w:rsidRPr="000715DB">
        <w:rPr>
          <w:lang w:val="id-ID"/>
        </w:rPr>
        <w:t xml:space="preserve"> selalu ditafsirkan dari sudut kepentingan perebutan pengaruh, bukan sebagai katalisasi dari konflik. Meskipun begitu, selalu masih ada peluang bagi masyarakat Mlangi untuk keluar dari lingkaran konflik, asal mereka memiliki tantangan bersama. Tantangan bersama yang paling efektif dalam kasus masyarakat Mlangi ini adalah intervensi luar, misalnya campur tangan negara.</w:t>
      </w:r>
    </w:p>
    <w:p w:rsidR="000644EC" w:rsidRPr="00024D53" w:rsidRDefault="006615D9" w:rsidP="00A91A0D">
      <w:pPr>
        <w:spacing w:line="360" w:lineRule="auto"/>
        <w:ind w:left="720" w:firstLine="720"/>
        <w:jc w:val="both"/>
        <w:rPr>
          <w:lang w:val="id-ID"/>
        </w:rPr>
      </w:pPr>
      <w:r w:rsidRPr="00024D53">
        <w:rPr>
          <w:lang w:val="id-ID"/>
        </w:rPr>
        <w:lastRenderedPageBreak/>
        <w:t xml:space="preserve">Tantangan-tantangan yang signifikan bagi masyarakat di Mlangi </w:t>
      </w:r>
      <w:r w:rsidR="00A91A0D">
        <w:rPr>
          <w:lang w:val="id-ID"/>
        </w:rPr>
        <w:t xml:space="preserve"> tersebut </w:t>
      </w:r>
      <w:r w:rsidR="00B0258A" w:rsidRPr="00024D53">
        <w:rPr>
          <w:lang w:val="id-ID"/>
        </w:rPr>
        <w:t>dapat diatas</w:t>
      </w:r>
      <w:r w:rsidRPr="00024D53">
        <w:rPr>
          <w:lang w:val="id-ID"/>
        </w:rPr>
        <w:t xml:space="preserve">i dengan kesiapan mereka untuk bersama-sama membangun Mlangi tanpa mempertimbangkan aspek asal-usul mereka dan membuka diri pada kaum pendatang untuk turut serta berpartisipasi. Harapan yang cukup masuk akal bisa dibebankan kepada generasi muda terdidik (baik </w:t>
      </w:r>
      <w:r w:rsidRPr="00024D53">
        <w:rPr>
          <w:i/>
          <w:lang w:val="id-ID"/>
        </w:rPr>
        <w:t>jobo</w:t>
      </w:r>
      <w:r w:rsidRPr="00024D53">
        <w:rPr>
          <w:lang w:val="id-ID"/>
        </w:rPr>
        <w:t xml:space="preserve"> maupun </w:t>
      </w:r>
      <w:r w:rsidRPr="00024D53">
        <w:rPr>
          <w:i/>
          <w:lang w:val="id-ID"/>
        </w:rPr>
        <w:t>jero</w:t>
      </w:r>
      <w:r w:rsidRPr="00024D53">
        <w:rPr>
          <w:lang w:val="id-ID"/>
        </w:rPr>
        <w:t>)</w:t>
      </w:r>
      <w:r w:rsidR="00A91A0D">
        <w:rPr>
          <w:lang w:val="id-ID"/>
        </w:rPr>
        <w:t xml:space="preserve"> </w:t>
      </w:r>
      <w:r w:rsidRPr="00024D53">
        <w:rPr>
          <w:lang w:val="id-ID"/>
        </w:rPr>
        <w:t xml:space="preserve">untuk mengatasi </w:t>
      </w:r>
      <w:r w:rsidR="00A91A0D">
        <w:rPr>
          <w:lang w:val="id-ID"/>
        </w:rPr>
        <w:t xml:space="preserve"> berbagai persoalan penyebab konflik. T</w:t>
      </w:r>
      <w:r w:rsidRPr="00024D53">
        <w:rPr>
          <w:lang w:val="id-ID"/>
        </w:rPr>
        <w:t>entu saja hal</w:t>
      </w:r>
      <w:r w:rsidR="00A91A0D">
        <w:rPr>
          <w:lang w:val="id-ID"/>
        </w:rPr>
        <w:t xml:space="preserve"> tersebut</w:t>
      </w:r>
      <w:r w:rsidRPr="00024D53">
        <w:rPr>
          <w:lang w:val="id-ID"/>
        </w:rPr>
        <w:t xml:space="preserve"> akan membawa konsekuensi-konsekuensi logis terhadap pendefinisian ulang identitas </w:t>
      </w:r>
      <w:r w:rsidRPr="00024D53">
        <w:rPr>
          <w:i/>
          <w:lang w:val="id-ID"/>
        </w:rPr>
        <w:t>jobo</w:t>
      </w:r>
      <w:r w:rsidRPr="00024D53">
        <w:rPr>
          <w:lang w:val="id-ID"/>
        </w:rPr>
        <w:t>-</w:t>
      </w:r>
      <w:r w:rsidRPr="00024D53">
        <w:rPr>
          <w:i/>
          <w:lang w:val="id-ID"/>
        </w:rPr>
        <w:t>jero</w:t>
      </w:r>
      <w:r w:rsidRPr="00024D53">
        <w:rPr>
          <w:lang w:val="id-ID"/>
        </w:rPr>
        <w:t xml:space="preserve"> (Mlangi Utara – Mlangi Selatan) sebelum terjadi eskalasi ketegangan di antara kedua kelompok secara “politis”.</w:t>
      </w:r>
    </w:p>
    <w:p w:rsidR="000644EC" w:rsidRDefault="00A6206C" w:rsidP="00D355C8">
      <w:pPr>
        <w:pStyle w:val="BodyText"/>
        <w:spacing w:line="360" w:lineRule="auto"/>
        <w:ind w:left="426" w:firstLine="720"/>
        <w:jc w:val="both"/>
        <w:rPr>
          <w:rFonts w:ascii="Times New Roman" w:hAnsi="Times New Roman"/>
          <w:b w:val="0"/>
          <w:bCs w:val="0"/>
          <w:sz w:val="24"/>
          <w:szCs w:val="24"/>
          <w:lang w:val="id-ID"/>
        </w:rPr>
      </w:pPr>
      <w:r>
        <w:rPr>
          <w:rFonts w:ascii="Times New Roman" w:hAnsi="Times New Roman"/>
          <w:b w:val="0"/>
          <w:bCs w:val="0"/>
          <w:sz w:val="24"/>
          <w:szCs w:val="24"/>
          <w:lang w:val="id-ID"/>
        </w:rPr>
        <w:t xml:space="preserve">Peta dan upaya resolusi konflik elite agama </w:t>
      </w:r>
      <w:r w:rsidR="00D355C8">
        <w:rPr>
          <w:rFonts w:ascii="Times New Roman" w:hAnsi="Times New Roman"/>
          <w:b w:val="0"/>
          <w:bCs w:val="0"/>
          <w:sz w:val="24"/>
          <w:szCs w:val="24"/>
          <w:lang w:val="id-ID"/>
        </w:rPr>
        <w:t>dalam deskripsi tersebut dapat diskemakan sebagai</w:t>
      </w:r>
      <w:r w:rsidR="000644EC" w:rsidRPr="000715DB">
        <w:rPr>
          <w:rFonts w:ascii="Times New Roman" w:hAnsi="Times New Roman"/>
          <w:b w:val="0"/>
          <w:bCs w:val="0"/>
          <w:sz w:val="24"/>
          <w:szCs w:val="24"/>
          <w:lang w:val="id-ID"/>
        </w:rPr>
        <w:t xml:space="preserve"> sebagai berikut:</w:t>
      </w:r>
    </w:p>
    <w:p w:rsidR="00D355C8" w:rsidRDefault="00D355C8" w:rsidP="00D355C8">
      <w:pPr>
        <w:pStyle w:val="BodyText"/>
        <w:spacing w:line="360" w:lineRule="auto"/>
        <w:ind w:left="426" w:firstLine="720"/>
        <w:jc w:val="both"/>
        <w:rPr>
          <w:rFonts w:ascii="Times New Roman" w:hAnsi="Times New Roman"/>
          <w:b w:val="0"/>
          <w:bCs w:val="0"/>
          <w:sz w:val="24"/>
          <w:szCs w:val="24"/>
          <w:lang w:val="id-ID"/>
        </w:rPr>
      </w:pPr>
    </w:p>
    <w:p w:rsidR="00D355C8" w:rsidRPr="00D355C8" w:rsidRDefault="00D355C8" w:rsidP="00D355C8">
      <w:pPr>
        <w:pStyle w:val="BodyText"/>
        <w:spacing w:line="360" w:lineRule="auto"/>
        <w:rPr>
          <w:rFonts w:ascii="Times New Roman" w:hAnsi="Times New Roman"/>
          <w:sz w:val="24"/>
          <w:szCs w:val="24"/>
          <w:lang w:val="id-ID"/>
        </w:rPr>
      </w:pPr>
      <w:r w:rsidRPr="00D355C8">
        <w:rPr>
          <w:rFonts w:ascii="Times New Roman" w:hAnsi="Times New Roman"/>
          <w:sz w:val="24"/>
          <w:szCs w:val="24"/>
          <w:lang w:val="id-ID"/>
        </w:rPr>
        <w:t>Skema Peta dan Upaya Resolusi Konflik Elite Agama</w:t>
      </w:r>
    </w:p>
    <w:p w:rsidR="000644EC" w:rsidRPr="000715DB" w:rsidRDefault="00AC40A3"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72576" behindDoc="0" locked="0" layoutInCell="1" allowOverlap="1" wp14:anchorId="5D06172D" wp14:editId="4DB404CB">
                <wp:simplePos x="0" y="0"/>
                <wp:positionH relativeFrom="column">
                  <wp:posOffset>2362200</wp:posOffset>
                </wp:positionH>
                <wp:positionV relativeFrom="paragraph">
                  <wp:posOffset>117475</wp:posOffset>
                </wp:positionV>
                <wp:extent cx="2035810" cy="488950"/>
                <wp:effectExtent l="0" t="0" r="21590" b="2540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488950"/>
                        </a:xfrm>
                        <a:prstGeom prst="roundRect">
                          <a:avLst>
                            <a:gd name="adj" fmla="val 16667"/>
                          </a:avLst>
                        </a:prstGeom>
                        <a:solidFill>
                          <a:srgbClr val="FFFFFF"/>
                        </a:solidFill>
                        <a:ln w="9525">
                          <a:solidFill>
                            <a:srgbClr val="000000"/>
                          </a:solidFill>
                          <a:round/>
                          <a:headEnd/>
                          <a:tailEnd/>
                        </a:ln>
                      </wps:spPr>
                      <wps:txbx>
                        <w:txbxContent>
                          <w:p w:rsidR="000644EC" w:rsidRPr="00D355C8" w:rsidRDefault="00D355C8" w:rsidP="00D355C8">
                            <w:pPr>
                              <w:jc w:val="center"/>
                              <w:rPr>
                                <w:lang w:val="id-ID"/>
                              </w:rPr>
                            </w:pPr>
                            <w:r w:rsidRPr="00D355C8">
                              <w:rPr>
                                <w:i/>
                                <w:iCs/>
                                <w:lang w:val="id-ID"/>
                              </w:rPr>
                              <w:t>Jobo</w:t>
                            </w:r>
                            <w:r>
                              <w:rPr>
                                <w:i/>
                                <w:iCs/>
                                <w:lang w:val="id-ID"/>
                              </w:rPr>
                              <w:t xml:space="preserve"> - Jero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left:0;text-align:left;margin-left:186pt;margin-top:9.25pt;width:160.3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">
                <v:textbox>
                  <w:txbxContent>
                    <w:p w:rsidR="000644EC" w:rsidRPr="00D355C8" w:rsidRDefault="00D355C8" w:rsidP="00D355C8">
                      <w:pPr>
                        <w:jc w:val="center"/>
                        <w:rPr>
                          <w:lang w:val="id-ID"/>
                        </w:rPr>
                      </w:pPr>
                      <w:r w:rsidRPr="00D355C8">
                        <w:rPr>
                          <w:i/>
                          <w:iCs/>
                          <w:lang w:val="id-ID"/>
                        </w:rPr>
                        <w:t>Jobo</w:t>
                      </w:r>
                      <w:r>
                        <w:rPr>
                          <w:i/>
                          <w:iCs/>
                          <w:lang w:val="id-ID"/>
                        </w:rPr>
                        <w:t xml:space="preserve"> - Jero</w:t>
                      </w:r>
                    </w:p>
                  </w:txbxContent>
                </v:textbox>
              </v:roundrect>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2F2F50"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73600" behindDoc="0" locked="0" layoutInCell="1" allowOverlap="1" wp14:anchorId="68538B4E" wp14:editId="68141B75">
                <wp:simplePos x="0" y="0"/>
                <wp:positionH relativeFrom="column">
                  <wp:posOffset>3455825</wp:posOffset>
                </wp:positionH>
                <wp:positionV relativeFrom="paragraph">
                  <wp:posOffset>59690</wp:posOffset>
                </wp:positionV>
                <wp:extent cx="9525" cy="271145"/>
                <wp:effectExtent l="38100" t="0" r="66675" b="5270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72.1pt;margin-top:4.7pt;width:.7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">
                <v:stroke endarrow="block"/>
              </v:shape>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0288" behindDoc="0" locked="0" layoutInCell="1" allowOverlap="1" wp14:anchorId="2CE92546" wp14:editId="0747CB6B">
                <wp:simplePos x="0" y="0"/>
                <wp:positionH relativeFrom="column">
                  <wp:posOffset>2868295</wp:posOffset>
                </wp:positionH>
                <wp:positionV relativeFrom="paragraph">
                  <wp:posOffset>74930</wp:posOffset>
                </wp:positionV>
                <wp:extent cx="1133475" cy="922655"/>
                <wp:effectExtent l="0" t="0" r="28575" b="10795"/>
                <wp:wrapNone/>
                <wp:docPr id="14346" name="Oval 14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922655"/>
                        </a:xfrm>
                        <a:prstGeom prst="ellipse">
                          <a:avLst/>
                        </a:prstGeom>
                        <a:solidFill>
                          <a:srgbClr val="FFFFFF"/>
                        </a:solidFill>
                        <a:ln w="9525">
                          <a:solidFill>
                            <a:srgbClr val="000000"/>
                          </a:solidFill>
                          <a:round/>
                          <a:headEnd/>
                          <a:tailEnd/>
                        </a:ln>
                      </wps:spPr>
                      <wps:txbx>
                        <w:txbxContent>
                          <w:p w:rsidR="000644EC" w:rsidRPr="002F2F50" w:rsidRDefault="002F2F50" w:rsidP="000644EC">
                            <w:pPr>
                              <w:pStyle w:val="NormalWeb"/>
                              <w:spacing w:before="0" w:beforeAutospacing="0" w:after="200" w:afterAutospacing="0"/>
                              <w:ind w:left="-142"/>
                              <w:jc w:val="center"/>
                              <w:textAlignment w:val="baseline"/>
                              <w:rPr>
                                <w:rFonts w:asciiTheme="majorBidi" w:hAnsiTheme="majorBidi" w:cstheme="majorBidi"/>
                                <w:color w:val="000000" w:themeColor="text1"/>
                                <w:kern w:val="24"/>
                              </w:rPr>
                            </w:pPr>
                            <w:r w:rsidRPr="002F2F50">
                              <w:rPr>
                                <w:rFonts w:asciiTheme="majorBidi" w:hAnsiTheme="majorBidi" w:cstheme="majorBidi"/>
                                <w:color w:val="000000" w:themeColor="text1"/>
                                <w:kern w:val="24"/>
                              </w:rPr>
                              <w:t>Aktor yang terlibat konflik</w:t>
                            </w:r>
                          </w:p>
                        </w:txbxContent>
                      </wps:txbx>
                      <wps:bodyPr/>
                    </wps:wsp>
                  </a:graphicData>
                </a:graphic>
                <wp14:sizeRelH relativeFrom="page">
                  <wp14:pctWidth>0</wp14:pctWidth>
                </wp14:sizeRelH>
                <wp14:sizeRelV relativeFrom="page">
                  <wp14:pctHeight>0</wp14:pctHeight>
                </wp14:sizeRelV>
              </wp:anchor>
            </w:drawing>
          </mc:Choice>
          <mc:Fallback>
            <w:pict>
              <v:oval id="Oval 14346" o:spid="_x0000_s1027" style="position:absolute;left:0;text-align:left;margin-left:225.85pt;margin-top:5.9pt;width:89.2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">
                <v:textbox>
                  <w:txbxContent>
                    <w:p w:rsidR="000644EC" w:rsidRPr="002F2F50" w:rsidRDefault="002F2F50" w:rsidP="000644EC">
                      <w:pPr>
                        <w:pStyle w:val="NormalWeb"/>
                        <w:spacing w:before="0" w:beforeAutospacing="0" w:after="200" w:afterAutospacing="0"/>
                        <w:ind w:left="-142"/>
                        <w:jc w:val="center"/>
                        <w:textAlignment w:val="baseline"/>
                        <w:rPr>
                          <w:rFonts w:asciiTheme="majorBidi" w:hAnsiTheme="majorBidi" w:cstheme="majorBidi"/>
                          <w:color w:val="000000" w:themeColor="text1"/>
                          <w:kern w:val="24"/>
                        </w:rPr>
                      </w:pPr>
                      <w:r w:rsidRPr="002F2F50">
                        <w:rPr>
                          <w:rFonts w:asciiTheme="majorBidi" w:hAnsiTheme="majorBidi" w:cstheme="majorBidi"/>
                          <w:color w:val="000000" w:themeColor="text1"/>
                          <w:kern w:val="24"/>
                        </w:rPr>
                        <w:t>Aktor yang terlibat konflik</w:t>
                      </w:r>
                    </w:p>
                  </w:txbxContent>
                </v:textbox>
              </v:oval>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AC40A3"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8480" behindDoc="0" locked="0" layoutInCell="1" allowOverlap="1" wp14:anchorId="2C73E60B" wp14:editId="754CFE52">
                <wp:simplePos x="0" y="0"/>
                <wp:positionH relativeFrom="column">
                  <wp:posOffset>5046980</wp:posOffset>
                </wp:positionH>
                <wp:positionV relativeFrom="paragraph">
                  <wp:posOffset>90805</wp:posOffset>
                </wp:positionV>
                <wp:extent cx="1328420" cy="4264025"/>
                <wp:effectExtent l="0" t="0" r="24130" b="22225"/>
                <wp:wrapNone/>
                <wp:docPr id="14347" name="Rounded Rectangle 14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4264025"/>
                        </a:xfrm>
                        <a:prstGeom prst="roundRect">
                          <a:avLst>
                            <a:gd name="adj" fmla="val 16667"/>
                          </a:avLst>
                        </a:prstGeom>
                        <a:solidFill>
                          <a:srgbClr val="FFFFFF"/>
                        </a:solidFill>
                        <a:ln w="9525">
                          <a:solidFill>
                            <a:srgbClr val="000000"/>
                          </a:solidFill>
                          <a:round/>
                          <a:headEnd/>
                          <a:tailEnd/>
                        </a:ln>
                      </wps:spPr>
                      <wps:txbx>
                        <w:txbxContent>
                          <w:p w:rsidR="000644EC" w:rsidRPr="00AC40A3" w:rsidRDefault="00D355C8" w:rsidP="005008A0">
                            <w:pPr>
                              <w:pStyle w:val="ListParagraph"/>
                              <w:numPr>
                                <w:ilvl w:val="0"/>
                                <w:numId w:val="2"/>
                              </w:numPr>
                              <w:ind w:left="0" w:hanging="142"/>
                              <w:textAlignment w:val="baseline"/>
                              <w:rPr>
                                <w:lang w:val="id-ID"/>
                              </w:rPr>
                            </w:pPr>
                            <w:r w:rsidRPr="00AC40A3">
                              <w:rPr>
                                <w:lang w:val="id-ID"/>
                              </w:rPr>
                              <w:t>Bangunan simbol</w:t>
                            </w:r>
                          </w:p>
                          <w:p w:rsidR="00AC40A3" w:rsidRPr="00AC40A3" w:rsidRDefault="00AC40A3" w:rsidP="005008A0">
                            <w:pPr>
                              <w:pStyle w:val="ListParagraph"/>
                              <w:numPr>
                                <w:ilvl w:val="0"/>
                                <w:numId w:val="2"/>
                              </w:numPr>
                              <w:ind w:left="0" w:hanging="142"/>
                              <w:rPr>
                                <w:lang w:val="id-ID"/>
                              </w:rPr>
                            </w:pPr>
                            <w:r w:rsidRPr="00AC40A3">
                              <w:rPr>
                                <w:lang w:val="id-ID"/>
                              </w:rPr>
                              <w:t>Perebutan posisi sosial</w:t>
                            </w:r>
                          </w:p>
                          <w:p w:rsidR="00AC40A3" w:rsidRPr="00AC40A3" w:rsidRDefault="00AC40A3" w:rsidP="005008A0">
                            <w:pPr>
                              <w:pStyle w:val="ListParagraph"/>
                              <w:numPr>
                                <w:ilvl w:val="0"/>
                                <w:numId w:val="2"/>
                              </w:numPr>
                              <w:ind w:left="0" w:hanging="142"/>
                              <w:rPr>
                                <w:lang w:val="id-ID"/>
                              </w:rPr>
                            </w:pPr>
                            <w:r w:rsidRPr="00AC40A3">
                              <w:rPr>
                                <w:lang w:val="id-ID"/>
                              </w:rPr>
                              <w:t>Perubahan administrasi wilayah dan struktur sosial</w:t>
                            </w:r>
                          </w:p>
                          <w:p w:rsidR="00AC40A3" w:rsidRPr="00AC40A3" w:rsidRDefault="00AC40A3" w:rsidP="005008A0">
                            <w:pPr>
                              <w:pStyle w:val="ListParagraph"/>
                              <w:numPr>
                                <w:ilvl w:val="0"/>
                                <w:numId w:val="2"/>
                              </w:numPr>
                              <w:ind w:left="0" w:hanging="142"/>
                              <w:rPr>
                                <w:lang w:val="id-ID"/>
                              </w:rPr>
                            </w:pPr>
                            <w:r w:rsidRPr="00AC40A3">
                              <w:rPr>
                                <w:lang w:val="id-ID"/>
                              </w:rPr>
                              <w:t>Persinggungan agama, ekonomi, dan politik elite lokal</w:t>
                            </w:r>
                          </w:p>
                          <w:p w:rsidR="00AC40A3" w:rsidRPr="00AC40A3" w:rsidRDefault="00AC40A3" w:rsidP="005008A0">
                            <w:pPr>
                              <w:pStyle w:val="Heading1"/>
                              <w:numPr>
                                <w:ilvl w:val="0"/>
                                <w:numId w:val="2"/>
                              </w:numPr>
                              <w:tabs>
                                <w:tab w:val="clear" w:pos="2250"/>
                              </w:tabs>
                              <w:ind w:left="0" w:hanging="142"/>
                              <w:jc w:val="left"/>
                              <w:rPr>
                                <w:rFonts w:asciiTheme="majorBidi" w:hAnsiTheme="majorBidi" w:cstheme="majorBidi"/>
                                <w:b w:val="0"/>
                                <w:bCs w:val="0"/>
                                <w:lang w:val="id-ID"/>
                              </w:rPr>
                            </w:pPr>
                            <w:r w:rsidRPr="00AC40A3">
                              <w:rPr>
                                <w:rFonts w:asciiTheme="majorBidi" w:hAnsiTheme="majorBidi" w:cstheme="majorBidi"/>
                                <w:b w:val="0"/>
                                <w:bCs w:val="0"/>
                                <w:lang w:val="id-ID"/>
                              </w:rPr>
                              <w:t>Pereb</w:t>
                            </w:r>
                            <w:r w:rsidR="005008A0">
                              <w:rPr>
                                <w:rFonts w:asciiTheme="majorBidi" w:hAnsiTheme="majorBidi" w:cstheme="majorBidi"/>
                                <w:b w:val="0"/>
                                <w:bCs w:val="0"/>
                                <w:lang w:val="id-ID"/>
                              </w:rPr>
                              <w:t>utan akses informasi, sumber day</w:t>
                            </w:r>
                            <w:r w:rsidRPr="00AC40A3">
                              <w:rPr>
                                <w:rFonts w:asciiTheme="majorBidi" w:hAnsiTheme="majorBidi" w:cstheme="majorBidi"/>
                                <w:b w:val="0"/>
                                <w:bCs w:val="0"/>
                                <w:lang w:val="id-ID"/>
                              </w:rPr>
                              <w:t>a, dan sumber dana</w:t>
                            </w:r>
                          </w:p>
                          <w:p w:rsidR="00AC40A3" w:rsidRPr="00AC40A3" w:rsidRDefault="00AC40A3" w:rsidP="005008A0">
                            <w:pPr>
                              <w:pStyle w:val="ListParagraph"/>
                              <w:numPr>
                                <w:ilvl w:val="0"/>
                                <w:numId w:val="2"/>
                              </w:numPr>
                              <w:ind w:left="0" w:hanging="142"/>
                              <w:rPr>
                                <w:lang w:val="id-ID"/>
                              </w:rPr>
                            </w:pPr>
                            <w:r w:rsidRPr="00AC40A3">
                              <w:rPr>
                                <w:lang w:val="id-ID"/>
                              </w:rPr>
                              <w:t>Perbedaan mata pencaharian</w:t>
                            </w:r>
                          </w:p>
                          <w:p w:rsidR="00AC40A3" w:rsidRPr="00AC40A3" w:rsidRDefault="00AC40A3" w:rsidP="005008A0">
                            <w:pPr>
                              <w:pStyle w:val="ListParagraph"/>
                              <w:numPr>
                                <w:ilvl w:val="0"/>
                                <w:numId w:val="2"/>
                              </w:numPr>
                              <w:ind w:left="0" w:hanging="142"/>
                              <w:rPr>
                                <w:lang w:val="id-ID"/>
                              </w:rPr>
                            </w:pPr>
                            <w:r w:rsidRPr="00AC40A3">
                              <w:rPr>
                                <w:lang w:val="id-ID"/>
                              </w:rPr>
                              <w:t>Negosiasi nilai-nilai agama dan budaya</w:t>
                            </w:r>
                          </w:p>
                          <w:p w:rsidR="00D355C8" w:rsidRPr="00AC40A3" w:rsidRDefault="00D355C8" w:rsidP="005008A0">
                            <w:pPr>
                              <w:pStyle w:val="ListParagraph"/>
                              <w:numPr>
                                <w:ilvl w:val="0"/>
                                <w:numId w:val="2"/>
                              </w:numPr>
                              <w:ind w:left="0" w:hanging="142"/>
                              <w:textAlignment w:val="baseline"/>
                              <w:rPr>
                                <w:lang w:val="id-ID"/>
                              </w:rPr>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oundrect id="Rounded Rectangle 14347" o:spid="_x0000_s1028" style="position:absolute;left:0;text-align:left;margin-left:397.4pt;margin-top:7.15pt;width:104.6pt;height:33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">
                <v:textbox>
                  <w:txbxContent>
                    <w:p w:rsidR="000644EC" w:rsidRPr="00AC40A3" w:rsidRDefault="00D355C8" w:rsidP="005008A0">
                      <w:pPr>
                        <w:pStyle w:val="ListParagraph"/>
                        <w:numPr>
                          <w:ilvl w:val="0"/>
                          <w:numId w:val="2"/>
                        </w:numPr>
                        <w:ind w:left="0" w:hanging="142"/>
                        <w:textAlignment w:val="baseline"/>
                        <w:rPr>
                          <w:lang w:val="id-ID"/>
                        </w:rPr>
                      </w:pPr>
                      <w:r w:rsidRPr="00AC40A3">
                        <w:rPr>
                          <w:lang w:val="id-ID"/>
                        </w:rPr>
                        <w:t>Bangunan simbol</w:t>
                      </w:r>
                    </w:p>
                    <w:p w:rsidR="00AC40A3" w:rsidRPr="00AC40A3" w:rsidRDefault="00AC40A3" w:rsidP="005008A0">
                      <w:pPr>
                        <w:pStyle w:val="ListParagraph"/>
                        <w:numPr>
                          <w:ilvl w:val="0"/>
                          <w:numId w:val="2"/>
                        </w:numPr>
                        <w:ind w:left="0" w:hanging="142"/>
                        <w:rPr>
                          <w:lang w:val="id-ID"/>
                        </w:rPr>
                      </w:pPr>
                      <w:r w:rsidRPr="00AC40A3">
                        <w:rPr>
                          <w:lang w:val="id-ID"/>
                        </w:rPr>
                        <w:t>Perebutan posisi sosial</w:t>
                      </w:r>
                    </w:p>
                    <w:p w:rsidR="00AC40A3" w:rsidRPr="00AC40A3" w:rsidRDefault="00AC40A3" w:rsidP="005008A0">
                      <w:pPr>
                        <w:pStyle w:val="ListParagraph"/>
                        <w:numPr>
                          <w:ilvl w:val="0"/>
                          <w:numId w:val="2"/>
                        </w:numPr>
                        <w:ind w:left="0" w:hanging="142"/>
                        <w:rPr>
                          <w:lang w:val="id-ID"/>
                        </w:rPr>
                      </w:pPr>
                      <w:r w:rsidRPr="00AC40A3">
                        <w:rPr>
                          <w:lang w:val="id-ID"/>
                        </w:rPr>
                        <w:t>Perubahan administrasi wilayah dan struktur sosial</w:t>
                      </w:r>
                    </w:p>
                    <w:p w:rsidR="00AC40A3" w:rsidRPr="00AC40A3" w:rsidRDefault="00AC40A3" w:rsidP="005008A0">
                      <w:pPr>
                        <w:pStyle w:val="ListParagraph"/>
                        <w:numPr>
                          <w:ilvl w:val="0"/>
                          <w:numId w:val="2"/>
                        </w:numPr>
                        <w:ind w:left="0" w:hanging="142"/>
                        <w:rPr>
                          <w:lang w:val="id-ID"/>
                        </w:rPr>
                      </w:pPr>
                      <w:r w:rsidRPr="00AC40A3">
                        <w:rPr>
                          <w:lang w:val="id-ID"/>
                        </w:rPr>
                        <w:t>Persinggungan agama, ekonomi, dan politik elite lokal</w:t>
                      </w:r>
                    </w:p>
                    <w:p w:rsidR="00AC40A3" w:rsidRPr="00AC40A3" w:rsidRDefault="00AC40A3" w:rsidP="005008A0">
                      <w:pPr>
                        <w:pStyle w:val="Heading1"/>
                        <w:numPr>
                          <w:ilvl w:val="0"/>
                          <w:numId w:val="2"/>
                        </w:numPr>
                        <w:tabs>
                          <w:tab w:val="clear" w:pos="2250"/>
                        </w:tabs>
                        <w:ind w:left="0" w:hanging="142"/>
                        <w:jc w:val="left"/>
                        <w:rPr>
                          <w:rFonts w:asciiTheme="majorBidi" w:hAnsiTheme="majorBidi" w:cstheme="majorBidi"/>
                          <w:b w:val="0"/>
                          <w:bCs w:val="0"/>
                          <w:lang w:val="id-ID"/>
                        </w:rPr>
                      </w:pPr>
                      <w:r w:rsidRPr="00AC40A3">
                        <w:rPr>
                          <w:rFonts w:asciiTheme="majorBidi" w:hAnsiTheme="majorBidi" w:cstheme="majorBidi"/>
                          <w:b w:val="0"/>
                          <w:bCs w:val="0"/>
                          <w:lang w:val="id-ID"/>
                        </w:rPr>
                        <w:t>Pereb</w:t>
                      </w:r>
                      <w:r w:rsidR="005008A0">
                        <w:rPr>
                          <w:rFonts w:asciiTheme="majorBidi" w:hAnsiTheme="majorBidi" w:cstheme="majorBidi"/>
                          <w:b w:val="0"/>
                          <w:bCs w:val="0"/>
                          <w:lang w:val="id-ID"/>
                        </w:rPr>
                        <w:t>utan akses informasi, sumber day</w:t>
                      </w:r>
                      <w:r w:rsidRPr="00AC40A3">
                        <w:rPr>
                          <w:rFonts w:asciiTheme="majorBidi" w:hAnsiTheme="majorBidi" w:cstheme="majorBidi"/>
                          <w:b w:val="0"/>
                          <w:bCs w:val="0"/>
                          <w:lang w:val="id-ID"/>
                        </w:rPr>
                        <w:t>a, dan sumber dana</w:t>
                      </w:r>
                    </w:p>
                    <w:p w:rsidR="00AC40A3" w:rsidRPr="00AC40A3" w:rsidRDefault="00AC40A3" w:rsidP="005008A0">
                      <w:pPr>
                        <w:pStyle w:val="ListParagraph"/>
                        <w:numPr>
                          <w:ilvl w:val="0"/>
                          <w:numId w:val="2"/>
                        </w:numPr>
                        <w:ind w:left="0" w:hanging="142"/>
                        <w:rPr>
                          <w:lang w:val="id-ID"/>
                        </w:rPr>
                      </w:pPr>
                      <w:r w:rsidRPr="00AC40A3">
                        <w:rPr>
                          <w:lang w:val="id-ID"/>
                        </w:rPr>
                        <w:t>Perbedaan mata pencaharian</w:t>
                      </w:r>
                    </w:p>
                    <w:p w:rsidR="00AC40A3" w:rsidRPr="00AC40A3" w:rsidRDefault="00AC40A3" w:rsidP="005008A0">
                      <w:pPr>
                        <w:pStyle w:val="ListParagraph"/>
                        <w:numPr>
                          <w:ilvl w:val="0"/>
                          <w:numId w:val="2"/>
                        </w:numPr>
                        <w:ind w:left="0" w:hanging="142"/>
                        <w:rPr>
                          <w:lang w:val="id-ID"/>
                        </w:rPr>
                      </w:pPr>
                      <w:r w:rsidRPr="00AC40A3">
                        <w:rPr>
                          <w:lang w:val="id-ID"/>
                        </w:rPr>
                        <w:t>Negosiasi nilai-nilai agama dan budaya</w:t>
                      </w:r>
                    </w:p>
                    <w:p w:rsidR="00D355C8" w:rsidRPr="00AC40A3" w:rsidRDefault="00D355C8" w:rsidP="005008A0">
                      <w:pPr>
                        <w:pStyle w:val="ListParagraph"/>
                        <w:numPr>
                          <w:ilvl w:val="0"/>
                          <w:numId w:val="2"/>
                        </w:numPr>
                        <w:ind w:left="0" w:hanging="142"/>
                        <w:textAlignment w:val="baseline"/>
                        <w:rPr>
                          <w:lang w:val="id-ID"/>
                        </w:rPr>
                      </w:pPr>
                    </w:p>
                  </w:txbxContent>
                </v:textbox>
              </v:roundrect>
            </w:pict>
          </mc:Fallback>
        </mc:AlternateContent>
      </w:r>
    </w:p>
    <w:p w:rsidR="000644EC" w:rsidRPr="000715DB" w:rsidRDefault="00BE4674"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2336" behindDoc="0" locked="0" layoutInCell="1" allowOverlap="1" wp14:anchorId="1BEBAB5B" wp14:editId="3B198FAF">
                <wp:simplePos x="0" y="0"/>
                <wp:positionH relativeFrom="column">
                  <wp:posOffset>3786996</wp:posOffset>
                </wp:positionH>
                <wp:positionV relativeFrom="paragraph">
                  <wp:posOffset>240030</wp:posOffset>
                </wp:positionV>
                <wp:extent cx="624840" cy="1328839"/>
                <wp:effectExtent l="38100" t="38100" r="60960" b="6223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132883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98.2pt;margin-top:18.9pt;width:49.2pt;height:10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">
                <v:stroke startarrow="block" endarrow="block"/>
              </v:shape>
            </w:pict>
          </mc:Fallback>
        </mc:AlternateContent>
      </w:r>
      <w:r>
        <w:rPr>
          <w:noProof/>
        </w:rPr>
        <mc:AlternateContent>
          <mc:Choice Requires="wps">
            <w:drawing>
              <wp:anchor distT="0" distB="0" distL="114300" distR="114300" simplePos="0" relativeHeight="251663360" behindDoc="0" locked="0" layoutInCell="1" allowOverlap="1" wp14:anchorId="5EAA0D4E" wp14:editId="3CCD5648">
                <wp:simplePos x="0" y="0"/>
                <wp:positionH relativeFrom="column">
                  <wp:posOffset>2302510</wp:posOffset>
                </wp:positionH>
                <wp:positionV relativeFrom="paragraph">
                  <wp:posOffset>208280</wp:posOffset>
                </wp:positionV>
                <wp:extent cx="708660" cy="1363345"/>
                <wp:effectExtent l="38100" t="38100" r="53340" b="65405"/>
                <wp:wrapNone/>
                <wp:docPr id="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8660" cy="13633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81.3pt;margin-top:16.4pt;width:55.8pt;height:107.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">
                <v:stroke startarrow="block" endarrow="block"/>
              </v:shape>
            </w:pict>
          </mc:Fallback>
        </mc:AlternateContent>
      </w:r>
    </w:p>
    <w:p w:rsidR="000644EC" w:rsidRPr="000715DB" w:rsidRDefault="00AC40A3"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71552" behindDoc="0" locked="0" layoutInCell="1" allowOverlap="1" wp14:anchorId="6E76547E" wp14:editId="4C945B8F">
                <wp:simplePos x="0" y="0"/>
                <wp:positionH relativeFrom="column">
                  <wp:posOffset>-50800</wp:posOffset>
                </wp:positionH>
                <wp:positionV relativeFrom="paragraph">
                  <wp:posOffset>156845</wp:posOffset>
                </wp:positionV>
                <wp:extent cx="1156970" cy="3408680"/>
                <wp:effectExtent l="0" t="0" r="24130" b="203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3408680"/>
                        </a:xfrm>
                        <a:prstGeom prst="roundRect">
                          <a:avLst>
                            <a:gd name="adj" fmla="val 16667"/>
                          </a:avLst>
                        </a:prstGeom>
                        <a:solidFill>
                          <a:srgbClr val="FFFFFF"/>
                        </a:solidFill>
                        <a:ln w="9525">
                          <a:solidFill>
                            <a:srgbClr val="000000"/>
                          </a:solidFill>
                          <a:round/>
                          <a:headEnd/>
                          <a:tailEnd/>
                        </a:ln>
                      </wps:spPr>
                      <wps:txbx>
                        <w:txbxContent>
                          <w:p w:rsidR="00AC40A3" w:rsidRDefault="00AC40A3" w:rsidP="005008A0">
                            <w:pPr>
                              <w:rPr>
                                <w:lang w:val="id-ID"/>
                              </w:rPr>
                            </w:pPr>
                          </w:p>
                          <w:p w:rsidR="00925E86" w:rsidRPr="00925E86" w:rsidRDefault="0032091E" w:rsidP="005008A0">
                            <w:pPr>
                              <w:pStyle w:val="ListParagraph"/>
                              <w:numPr>
                                <w:ilvl w:val="0"/>
                                <w:numId w:val="44"/>
                              </w:numPr>
                              <w:ind w:left="0" w:hanging="180"/>
                              <w:rPr>
                                <w:lang w:val="id-ID"/>
                              </w:rPr>
                            </w:pPr>
                            <w:r>
                              <w:rPr>
                                <w:lang w:val="id-ID"/>
                              </w:rPr>
                              <w:t>Memudarkan</w:t>
                            </w:r>
                            <w:r w:rsidR="00925E86" w:rsidRPr="00925E86">
                              <w:rPr>
                                <w:lang w:val="id-ID"/>
                              </w:rPr>
                              <w:t xml:space="preserve"> bangunan simbol</w:t>
                            </w:r>
                          </w:p>
                          <w:p w:rsidR="000644EC" w:rsidRPr="00925E86" w:rsidRDefault="00925E86" w:rsidP="005008A0">
                            <w:pPr>
                              <w:pStyle w:val="ListParagraph"/>
                              <w:numPr>
                                <w:ilvl w:val="0"/>
                                <w:numId w:val="44"/>
                              </w:numPr>
                              <w:ind w:left="0" w:hanging="180"/>
                            </w:pPr>
                            <w:r>
                              <w:rPr>
                                <w:lang w:val="id-ID"/>
                              </w:rPr>
                              <w:t>Perkawinan campur</w:t>
                            </w:r>
                          </w:p>
                          <w:p w:rsidR="00925E86" w:rsidRPr="00E412B6" w:rsidRDefault="00925E86" w:rsidP="005008A0">
                            <w:pPr>
                              <w:pStyle w:val="ListParagraph"/>
                              <w:numPr>
                                <w:ilvl w:val="0"/>
                                <w:numId w:val="44"/>
                              </w:numPr>
                              <w:ind w:left="0" w:hanging="180"/>
                            </w:pPr>
                            <w:r>
                              <w:rPr>
                                <w:lang w:val="id-ID"/>
                              </w:rPr>
                              <w:t>Persamaan asal usul (keturuan) dan campur tangan pemerintah</w:t>
                            </w:r>
                          </w:p>
                          <w:p w:rsidR="000644EC" w:rsidRDefault="00925E86" w:rsidP="005008A0">
                            <w:pPr>
                              <w:pStyle w:val="ListParagraph"/>
                              <w:numPr>
                                <w:ilvl w:val="0"/>
                                <w:numId w:val="44"/>
                              </w:numPr>
                              <w:ind w:left="0" w:hanging="180"/>
                            </w:pPr>
                            <w:r>
                              <w:rPr>
                                <w:lang w:val="id-ID"/>
                              </w:rPr>
                              <w:t>Kemandirian dan musuh bersama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left:0;text-align:left;margin-left:-4pt;margin-top:12.35pt;width:91.1pt;height:26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">
                <v:textbox>
                  <w:txbxContent>
                    <w:p w:rsidR="00AC40A3" w:rsidRDefault="00AC40A3" w:rsidP="005008A0">
                      <w:pPr>
                        <w:rPr>
                          <w:lang w:val="id-ID"/>
                        </w:rPr>
                      </w:pPr>
                    </w:p>
                    <w:p w:rsidR="00925E86" w:rsidRPr="00925E86" w:rsidRDefault="0032091E" w:rsidP="005008A0">
                      <w:pPr>
                        <w:pStyle w:val="ListParagraph"/>
                        <w:numPr>
                          <w:ilvl w:val="0"/>
                          <w:numId w:val="44"/>
                        </w:numPr>
                        <w:ind w:left="0" w:hanging="180"/>
                        <w:rPr>
                          <w:lang w:val="id-ID"/>
                        </w:rPr>
                      </w:pPr>
                      <w:r>
                        <w:rPr>
                          <w:lang w:val="id-ID"/>
                        </w:rPr>
                        <w:t>Memudarkan</w:t>
                      </w:r>
                      <w:r w:rsidR="00925E86" w:rsidRPr="00925E86">
                        <w:rPr>
                          <w:lang w:val="id-ID"/>
                        </w:rPr>
                        <w:t xml:space="preserve"> bangunan simbol</w:t>
                      </w:r>
                    </w:p>
                    <w:p w:rsidR="000644EC" w:rsidRPr="00925E86" w:rsidRDefault="00925E86" w:rsidP="005008A0">
                      <w:pPr>
                        <w:pStyle w:val="ListParagraph"/>
                        <w:numPr>
                          <w:ilvl w:val="0"/>
                          <w:numId w:val="44"/>
                        </w:numPr>
                        <w:ind w:left="0" w:hanging="180"/>
                      </w:pPr>
                      <w:r>
                        <w:rPr>
                          <w:lang w:val="id-ID"/>
                        </w:rPr>
                        <w:t>Perkawinan campur</w:t>
                      </w:r>
                    </w:p>
                    <w:p w:rsidR="00925E86" w:rsidRPr="00E412B6" w:rsidRDefault="00925E86" w:rsidP="005008A0">
                      <w:pPr>
                        <w:pStyle w:val="ListParagraph"/>
                        <w:numPr>
                          <w:ilvl w:val="0"/>
                          <w:numId w:val="44"/>
                        </w:numPr>
                        <w:ind w:left="0" w:hanging="180"/>
                      </w:pPr>
                      <w:r>
                        <w:rPr>
                          <w:lang w:val="id-ID"/>
                        </w:rPr>
                        <w:t>Persamaan asal usul (keturuan) dan campur tangan pemerintah</w:t>
                      </w:r>
                    </w:p>
                    <w:p w:rsidR="000644EC" w:rsidRDefault="00925E86" w:rsidP="005008A0">
                      <w:pPr>
                        <w:pStyle w:val="ListParagraph"/>
                        <w:numPr>
                          <w:ilvl w:val="0"/>
                          <w:numId w:val="44"/>
                        </w:numPr>
                        <w:ind w:left="0" w:hanging="180"/>
                      </w:pPr>
                      <w:r>
                        <w:rPr>
                          <w:lang w:val="id-ID"/>
                        </w:rPr>
                        <w:t>Kemandirian dan musuh bersama</w:t>
                      </w:r>
                    </w:p>
                  </w:txbxContent>
                </v:textbox>
              </v:roundrect>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4384" behindDoc="0" locked="0" layoutInCell="1" allowOverlap="1" wp14:anchorId="2C84D36C" wp14:editId="7EAFAFC5">
                <wp:simplePos x="0" y="0"/>
                <wp:positionH relativeFrom="column">
                  <wp:posOffset>2801721</wp:posOffset>
                </wp:positionH>
                <wp:positionV relativeFrom="paragraph">
                  <wp:posOffset>194767</wp:posOffset>
                </wp:positionV>
                <wp:extent cx="1199311" cy="985580"/>
                <wp:effectExtent l="0" t="0" r="20320" b="24130"/>
                <wp:wrapNone/>
                <wp:docPr id="14338" name="Oval 14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311" cy="985580"/>
                        </a:xfrm>
                        <a:prstGeom prst="ellipse">
                          <a:avLst/>
                        </a:prstGeom>
                        <a:solidFill>
                          <a:srgbClr val="FFFFFF"/>
                        </a:solidFill>
                        <a:ln w="9525">
                          <a:solidFill>
                            <a:srgbClr val="000000"/>
                          </a:solidFill>
                          <a:round/>
                          <a:headEnd/>
                          <a:tailEnd/>
                        </a:ln>
                      </wps:spPr>
                      <wps:txbx>
                        <w:txbxContent>
                          <w:p w:rsidR="000644EC" w:rsidRPr="00925E86" w:rsidRDefault="000644EC" w:rsidP="000644EC">
                            <w:pPr>
                              <w:pStyle w:val="NormalWeb"/>
                              <w:kinsoku w:val="0"/>
                              <w:overflowPunct w:val="0"/>
                              <w:spacing w:before="0" w:beforeAutospacing="0" w:after="0" w:afterAutospacing="0"/>
                              <w:jc w:val="both"/>
                              <w:textAlignment w:val="baseline"/>
                            </w:pPr>
                            <w:r w:rsidRPr="00925E86">
                              <w:rPr>
                                <w:color w:val="000000" w:themeColor="text1"/>
                                <w:kern w:val="24"/>
                              </w:rPr>
                              <w:t>Konflik Elite Agama</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oval id="Oval 14338" o:spid="_x0000_s1030" style="position:absolute;left:0;text-align:left;margin-left:220.6pt;margin-top:15.35pt;width:94.45pt;height: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">
                <v:textbox>
                  <w:txbxContent>
                    <w:p w:rsidR="000644EC" w:rsidRPr="00925E86" w:rsidRDefault="000644EC" w:rsidP="000644EC">
                      <w:pPr>
                        <w:pStyle w:val="NormalWeb"/>
                        <w:kinsoku w:val="0"/>
                        <w:overflowPunct w:val="0"/>
                        <w:spacing w:before="0" w:beforeAutospacing="0" w:after="0" w:afterAutospacing="0"/>
                        <w:jc w:val="both"/>
                        <w:textAlignment w:val="baseline"/>
                      </w:pPr>
                      <w:r w:rsidRPr="00925E86">
                        <w:rPr>
                          <w:color w:val="000000" w:themeColor="text1"/>
                          <w:kern w:val="24"/>
                        </w:rPr>
                        <w:t>Konflik Elite Agama</w:t>
                      </w:r>
                    </w:p>
                  </w:txbxContent>
                </v:textbox>
              </v:oval>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7456" behindDoc="0" locked="0" layoutInCell="1" allowOverlap="1" wp14:anchorId="62B89AE3" wp14:editId="5F1AD5FF">
                <wp:simplePos x="0" y="0"/>
                <wp:positionH relativeFrom="column">
                  <wp:posOffset>1380226</wp:posOffset>
                </wp:positionH>
                <wp:positionV relativeFrom="paragraph">
                  <wp:posOffset>254683</wp:posOffset>
                </wp:positionV>
                <wp:extent cx="1423359" cy="1085215"/>
                <wp:effectExtent l="0" t="0" r="24765" b="19685"/>
                <wp:wrapNone/>
                <wp:docPr id="14340" name="Oval 14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359" cy="1085215"/>
                        </a:xfrm>
                        <a:prstGeom prst="ellipse">
                          <a:avLst/>
                        </a:prstGeom>
                        <a:solidFill>
                          <a:srgbClr val="FFFFFF"/>
                        </a:solidFill>
                        <a:ln w="9525">
                          <a:solidFill>
                            <a:srgbClr val="000000"/>
                          </a:solidFill>
                          <a:round/>
                          <a:headEnd/>
                          <a:tailEnd/>
                        </a:ln>
                      </wps:spPr>
                      <wps:txbx>
                        <w:txbxContent>
                          <w:p w:rsidR="00925E86" w:rsidRDefault="00925E86" w:rsidP="002F2F50">
                            <w:pPr>
                              <w:pStyle w:val="NormalWeb"/>
                              <w:kinsoku w:val="0"/>
                              <w:overflowPunct w:val="0"/>
                              <w:spacing w:before="0" w:beforeAutospacing="0" w:after="0" w:afterAutospacing="0"/>
                              <w:ind w:left="-142" w:right="-363"/>
                              <w:textAlignment w:val="baseline"/>
                              <w:rPr>
                                <w:rFonts w:asciiTheme="majorBidi" w:hAnsiTheme="majorBidi" w:cstheme="majorBidi"/>
                                <w:color w:val="000000" w:themeColor="text1"/>
                                <w:kern w:val="24"/>
                              </w:rPr>
                            </w:pPr>
                          </w:p>
                          <w:p w:rsidR="000644EC" w:rsidRPr="00925E86" w:rsidRDefault="002F2F50" w:rsidP="002F2F50">
                            <w:pPr>
                              <w:pStyle w:val="NormalWeb"/>
                              <w:kinsoku w:val="0"/>
                              <w:overflowPunct w:val="0"/>
                              <w:spacing w:before="0" w:beforeAutospacing="0" w:after="0" w:afterAutospacing="0"/>
                              <w:ind w:left="-142" w:right="-363"/>
                              <w:textAlignment w:val="baseline"/>
                              <w:rPr>
                                <w:rFonts w:asciiTheme="majorBidi" w:hAnsiTheme="majorBidi" w:cstheme="majorBidi"/>
                              </w:rPr>
                            </w:pPr>
                            <w:r w:rsidRPr="00925E86">
                              <w:rPr>
                                <w:rFonts w:asciiTheme="majorBidi" w:hAnsiTheme="majorBidi" w:cstheme="majorBidi"/>
                                <w:color w:val="000000" w:themeColor="text1"/>
                                <w:kern w:val="24"/>
                              </w:rPr>
                              <w:t xml:space="preserve">Upaya </w:t>
                            </w:r>
                            <w:r w:rsidR="000644EC" w:rsidRPr="00925E86">
                              <w:rPr>
                                <w:rFonts w:asciiTheme="majorBidi" w:hAnsiTheme="majorBidi" w:cstheme="majorBidi"/>
                                <w:color w:val="000000" w:themeColor="text1"/>
                                <w:kern w:val="24"/>
                              </w:rPr>
                              <w:t xml:space="preserve">Resolusi Konflik </w:t>
                            </w:r>
                          </w:p>
                          <w:p w:rsidR="000644EC" w:rsidRPr="00B600EE" w:rsidRDefault="000644EC" w:rsidP="000644EC">
                            <w:pPr>
                              <w:pStyle w:val="NormalWeb"/>
                              <w:kinsoku w:val="0"/>
                              <w:overflowPunct w:val="0"/>
                              <w:spacing w:before="0" w:beforeAutospacing="0" w:after="0" w:afterAutospacing="0"/>
                              <w:jc w:val="both"/>
                              <w:textAlignment w:val="baseline"/>
                              <w:rPr>
                                <w:rFonts w:ascii="Andalus" w:hAnsi="Andalus" w:cs="Andalus"/>
                                <w:sz w:val="22"/>
                                <w:szCs w:val="22"/>
                              </w:rPr>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oval id="Oval 14340" o:spid="_x0000_s1031" style="position:absolute;left:0;text-align:left;margin-left:108.7pt;margin-top:20.05pt;width:112.1pt;height:8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">
                <v:textbox>
                  <w:txbxContent>
                    <w:p w:rsidR="00925E86" w:rsidRDefault="00925E86" w:rsidP="002F2F50">
                      <w:pPr>
                        <w:pStyle w:val="NormalWeb"/>
                        <w:kinsoku w:val="0"/>
                        <w:overflowPunct w:val="0"/>
                        <w:spacing w:before="0" w:beforeAutospacing="0" w:after="0" w:afterAutospacing="0"/>
                        <w:ind w:left="-142" w:right="-363"/>
                        <w:textAlignment w:val="baseline"/>
                        <w:rPr>
                          <w:rFonts w:asciiTheme="majorBidi" w:hAnsiTheme="majorBidi" w:cstheme="majorBidi"/>
                          <w:color w:val="000000" w:themeColor="text1"/>
                          <w:kern w:val="24"/>
                        </w:rPr>
                      </w:pPr>
                    </w:p>
                    <w:p w:rsidR="000644EC" w:rsidRPr="00925E86" w:rsidRDefault="002F2F50" w:rsidP="002F2F50">
                      <w:pPr>
                        <w:pStyle w:val="NormalWeb"/>
                        <w:kinsoku w:val="0"/>
                        <w:overflowPunct w:val="0"/>
                        <w:spacing w:before="0" w:beforeAutospacing="0" w:after="0" w:afterAutospacing="0"/>
                        <w:ind w:left="-142" w:right="-363"/>
                        <w:textAlignment w:val="baseline"/>
                        <w:rPr>
                          <w:rFonts w:asciiTheme="majorBidi" w:hAnsiTheme="majorBidi" w:cstheme="majorBidi"/>
                        </w:rPr>
                      </w:pPr>
                      <w:r w:rsidRPr="00925E86">
                        <w:rPr>
                          <w:rFonts w:asciiTheme="majorBidi" w:hAnsiTheme="majorBidi" w:cstheme="majorBidi"/>
                          <w:color w:val="000000" w:themeColor="text1"/>
                          <w:kern w:val="24"/>
                        </w:rPr>
                        <w:t xml:space="preserve">Upaya </w:t>
                      </w:r>
                      <w:r w:rsidR="000644EC" w:rsidRPr="00925E86">
                        <w:rPr>
                          <w:rFonts w:asciiTheme="majorBidi" w:hAnsiTheme="majorBidi" w:cstheme="majorBidi"/>
                          <w:color w:val="000000" w:themeColor="text1"/>
                          <w:kern w:val="24"/>
                        </w:rPr>
                        <w:t xml:space="preserve">Resolusi Konflik </w:t>
                      </w:r>
                    </w:p>
                    <w:p w:rsidR="000644EC" w:rsidRPr="00B600EE" w:rsidRDefault="000644EC" w:rsidP="000644EC">
                      <w:pPr>
                        <w:pStyle w:val="NormalWeb"/>
                        <w:kinsoku w:val="0"/>
                        <w:overflowPunct w:val="0"/>
                        <w:spacing w:before="0" w:beforeAutospacing="0" w:after="0" w:afterAutospacing="0"/>
                        <w:jc w:val="both"/>
                        <w:textAlignment w:val="baseline"/>
                        <w:rPr>
                          <w:rFonts w:ascii="Andalus" w:hAnsi="Andalus" w:cs="Andalus"/>
                          <w:sz w:val="22"/>
                          <w:szCs w:val="22"/>
                        </w:rPr>
                      </w:pPr>
                    </w:p>
                  </w:txbxContent>
                </v:textbox>
              </v:oval>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66432" behindDoc="0" locked="0" layoutInCell="1" allowOverlap="1" wp14:anchorId="2390882E" wp14:editId="7AC51FCE">
                <wp:simplePos x="0" y="0"/>
                <wp:positionH relativeFrom="column">
                  <wp:posOffset>3596963</wp:posOffset>
                </wp:positionH>
                <wp:positionV relativeFrom="paragraph">
                  <wp:posOffset>26299</wp:posOffset>
                </wp:positionV>
                <wp:extent cx="1268251" cy="972921"/>
                <wp:effectExtent l="0" t="0" r="27305" b="17780"/>
                <wp:wrapNone/>
                <wp:docPr id="14339" name="Oval 14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251" cy="972921"/>
                        </a:xfrm>
                        <a:prstGeom prst="ellipse">
                          <a:avLst/>
                        </a:prstGeom>
                        <a:solidFill>
                          <a:srgbClr val="FFFFFF"/>
                        </a:solidFill>
                        <a:ln w="9525">
                          <a:solidFill>
                            <a:srgbClr val="000000"/>
                          </a:solidFill>
                          <a:round/>
                          <a:headEnd/>
                          <a:tailEnd/>
                        </a:ln>
                      </wps:spPr>
                      <wps:txbx>
                        <w:txbxContent>
                          <w:p w:rsidR="000644EC" w:rsidRPr="00925E86" w:rsidRDefault="000644EC" w:rsidP="002F2F50">
                            <w:pPr>
                              <w:pStyle w:val="NormalWeb"/>
                              <w:spacing w:before="0" w:beforeAutospacing="0" w:after="200" w:afterAutospacing="0"/>
                              <w:ind w:left="-142"/>
                              <w:jc w:val="center"/>
                              <w:textAlignment w:val="baseline"/>
                              <w:rPr>
                                <w:rFonts w:asciiTheme="majorBidi" w:hAnsiTheme="majorBidi" w:cstheme="majorBidi"/>
                              </w:rPr>
                            </w:pPr>
                            <w:r w:rsidRPr="00925E86">
                              <w:rPr>
                                <w:rFonts w:asciiTheme="majorBidi" w:hAnsiTheme="majorBidi" w:cstheme="majorBidi"/>
                                <w:color w:val="000000" w:themeColor="text1"/>
                                <w:kern w:val="24"/>
                              </w:rPr>
                              <w:t xml:space="preserve">Faktor </w:t>
                            </w:r>
                            <w:r w:rsidR="002F2F50" w:rsidRPr="00925E86">
                              <w:rPr>
                                <w:rFonts w:asciiTheme="majorBidi" w:hAnsiTheme="majorBidi" w:cstheme="majorBidi"/>
                                <w:color w:val="000000" w:themeColor="text1"/>
                                <w:kern w:val="24"/>
                              </w:rPr>
                              <w:t xml:space="preserve">penyebab </w:t>
                            </w:r>
                            <w:r w:rsidRPr="00925E86">
                              <w:rPr>
                                <w:rFonts w:asciiTheme="majorBidi" w:hAnsiTheme="majorBidi" w:cstheme="majorBidi"/>
                                <w:color w:val="000000" w:themeColor="text1"/>
                                <w:kern w:val="24"/>
                              </w:rPr>
                              <w:t>Konflik</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oval id="Oval 14339" o:spid="_x0000_s1032" style="position:absolute;left:0;text-align:left;margin-left:283.25pt;margin-top:2.05pt;width:99.85pt;height:7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">
                <v:textbox>
                  <w:txbxContent>
                    <w:p w:rsidR="000644EC" w:rsidRPr="00925E86" w:rsidRDefault="000644EC" w:rsidP="002F2F50">
                      <w:pPr>
                        <w:pStyle w:val="NormalWeb"/>
                        <w:spacing w:before="0" w:beforeAutospacing="0" w:after="200" w:afterAutospacing="0"/>
                        <w:ind w:left="-142"/>
                        <w:jc w:val="center"/>
                        <w:textAlignment w:val="baseline"/>
                        <w:rPr>
                          <w:rFonts w:asciiTheme="majorBidi" w:hAnsiTheme="majorBidi" w:cstheme="majorBidi"/>
                        </w:rPr>
                      </w:pPr>
                      <w:r w:rsidRPr="00925E86">
                        <w:rPr>
                          <w:rFonts w:asciiTheme="majorBidi" w:hAnsiTheme="majorBidi" w:cstheme="majorBidi"/>
                          <w:color w:val="000000" w:themeColor="text1"/>
                          <w:kern w:val="24"/>
                        </w:rPr>
                        <w:t xml:space="preserve">Faktor </w:t>
                      </w:r>
                      <w:r w:rsidR="002F2F50" w:rsidRPr="00925E86">
                        <w:rPr>
                          <w:rFonts w:asciiTheme="majorBidi" w:hAnsiTheme="majorBidi" w:cstheme="majorBidi"/>
                          <w:color w:val="000000" w:themeColor="text1"/>
                          <w:kern w:val="24"/>
                        </w:rPr>
                        <w:t xml:space="preserve">penyebab </w:t>
                      </w:r>
                      <w:r w:rsidRPr="00925E86">
                        <w:rPr>
                          <w:rFonts w:asciiTheme="majorBidi" w:hAnsiTheme="majorBidi" w:cstheme="majorBidi"/>
                          <w:color w:val="000000" w:themeColor="text1"/>
                          <w:kern w:val="24"/>
                        </w:rPr>
                        <w:t>Konflik</w:t>
                      </w:r>
                    </w:p>
                  </w:txbxContent>
                </v:textbox>
              </v:oval>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925E86" w:rsidP="000644EC">
      <w:pPr>
        <w:pStyle w:val="BodyText"/>
        <w:spacing w:line="360" w:lineRule="auto"/>
        <w:ind w:left="851" w:right="2364"/>
        <w:jc w:val="both"/>
        <w:rPr>
          <w:rFonts w:ascii="Times New Roman" w:hAnsi="Times New Roman"/>
          <w:b w:val="0"/>
          <w:bCs w:val="0"/>
          <w:sz w:val="24"/>
          <w:szCs w:val="24"/>
          <w:lang w:val="id-ID"/>
        </w:rPr>
      </w:pPr>
      <w:r>
        <w:rPr>
          <w:noProof/>
        </w:rPr>
        <mc:AlternateContent>
          <mc:Choice Requires="wps">
            <w:drawing>
              <wp:anchor distT="0" distB="0" distL="114300" distR="114300" simplePos="0" relativeHeight="251675648" behindDoc="0" locked="0" layoutInCell="1" allowOverlap="1" wp14:anchorId="540996FD" wp14:editId="0EF24C2B">
                <wp:simplePos x="0" y="0"/>
                <wp:positionH relativeFrom="column">
                  <wp:posOffset>2794958</wp:posOffset>
                </wp:positionH>
                <wp:positionV relativeFrom="paragraph">
                  <wp:posOffset>851</wp:posOffset>
                </wp:positionV>
                <wp:extent cx="802257" cy="8626"/>
                <wp:effectExtent l="38100" t="76200" r="74295" b="869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257" cy="862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20.1pt;margin-top:.05pt;width:63.15pt;height:.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">
                <v:stroke startarrow="block" endarrow="block"/>
              </v:shape>
            </w:pict>
          </mc:Fallback>
        </mc:AlternateContent>
      </w:r>
      <w:r>
        <w:rPr>
          <w:noProof/>
        </w:rPr>
        <mc:AlternateContent>
          <mc:Choice Requires="wps">
            <w:drawing>
              <wp:anchor distT="0" distB="0" distL="114300" distR="114300" simplePos="0" relativeHeight="251674624" behindDoc="0" locked="0" layoutInCell="1" allowOverlap="1" wp14:anchorId="392638A9" wp14:editId="0A586E02">
                <wp:simplePos x="0" y="0"/>
                <wp:positionH relativeFrom="column">
                  <wp:posOffset>4862830</wp:posOffset>
                </wp:positionH>
                <wp:positionV relativeFrom="paragraph">
                  <wp:posOffset>2540</wp:posOffset>
                </wp:positionV>
                <wp:extent cx="187325" cy="0"/>
                <wp:effectExtent l="0" t="76200" r="22225" b="952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82.9pt;margin-top:.2pt;width:14.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C7MgIAAF0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">
                <v:stroke endarrow="block"/>
              </v:shape>
            </w:pict>
          </mc:Fallback>
        </mc:AlternateContent>
      </w:r>
      <w:r>
        <w:rPr>
          <w:noProof/>
        </w:rPr>
        <mc:AlternateContent>
          <mc:Choice Requires="wps">
            <w:drawing>
              <wp:anchor distT="0" distB="0" distL="114299" distR="114299" simplePos="0" relativeHeight="251670528" behindDoc="0" locked="0" layoutInCell="1" allowOverlap="1" wp14:anchorId="7D81088E" wp14:editId="5A323AE0">
                <wp:simplePos x="0" y="0"/>
                <wp:positionH relativeFrom="column">
                  <wp:posOffset>1105535</wp:posOffset>
                </wp:positionH>
                <wp:positionV relativeFrom="paragraph">
                  <wp:posOffset>8255</wp:posOffset>
                </wp:positionV>
                <wp:extent cx="267335" cy="0"/>
                <wp:effectExtent l="38100" t="76200" r="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87.05pt;margin-top:.65pt;width:21.05pt;height:0;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">
                <v:stroke endarrow="block"/>
              </v:shape>
            </w:pict>
          </mc:Fallback>
        </mc:AlternateContent>
      </w: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0715DB" w:rsidRDefault="000644EC" w:rsidP="000644EC">
      <w:pPr>
        <w:pStyle w:val="BodyText"/>
        <w:spacing w:line="360" w:lineRule="auto"/>
        <w:ind w:left="851" w:right="2364"/>
        <w:jc w:val="both"/>
        <w:rPr>
          <w:rFonts w:ascii="Times New Roman" w:hAnsi="Times New Roman"/>
          <w:b w:val="0"/>
          <w:bCs w:val="0"/>
          <w:sz w:val="24"/>
          <w:szCs w:val="24"/>
          <w:lang w:val="id-ID"/>
        </w:rPr>
      </w:pPr>
    </w:p>
    <w:p w:rsidR="000644EC" w:rsidRPr="00EC2BEF" w:rsidRDefault="00EC2BEF" w:rsidP="00EC2BEF">
      <w:pPr>
        <w:pStyle w:val="BodyText"/>
        <w:spacing w:line="360" w:lineRule="auto"/>
        <w:ind w:left="851"/>
        <w:jc w:val="both"/>
        <w:rPr>
          <w:rFonts w:ascii="Times New Roman" w:hAnsi="Times New Roman"/>
          <w:b w:val="0"/>
          <w:bCs w:val="0"/>
          <w:sz w:val="24"/>
          <w:szCs w:val="24"/>
          <w:lang w:val="id-ID"/>
        </w:rPr>
      </w:pPr>
      <w:r>
        <w:rPr>
          <w:rFonts w:ascii="Times New Roman" w:hAnsi="Times New Roman"/>
          <w:b w:val="0"/>
          <w:bCs w:val="0"/>
          <w:sz w:val="24"/>
          <w:szCs w:val="24"/>
          <w:lang w:val="id-ID"/>
        </w:rPr>
        <w:t xml:space="preserve">  </w:t>
      </w:r>
      <w:r w:rsidR="000644EC" w:rsidRPr="000715DB">
        <w:rPr>
          <w:rFonts w:ascii="Times New Roman" w:hAnsi="Times New Roman"/>
          <w:b w:val="0"/>
          <w:bCs w:val="0"/>
          <w:sz w:val="24"/>
          <w:szCs w:val="24"/>
          <w:lang w:val="id-ID"/>
        </w:rPr>
        <w:t xml:space="preserve">            </w:t>
      </w:r>
    </w:p>
    <w:p w:rsidR="00AC40A3" w:rsidRDefault="00AC40A3" w:rsidP="000644EC">
      <w:pPr>
        <w:spacing w:line="360" w:lineRule="auto"/>
        <w:ind w:firstLine="567"/>
        <w:jc w:val="both"/>
        <w:textAlignment w:val="baseline"/>
        <w:rPr>
          <w:lang w:val="id-ID"/>
        </w:rPr>
      </w:pPr>
    </w:p>
    <w:p w:rsidR="005B708B" w:rsidRPr="00CF4203" w:rsidRDefault="006663AB" w:rsidP="006663AB">
      <w:pPr>
        <w:pStyle w:val="Heading1"/>
        <w:numPr>
          <w:ilvl w:val="0"/>
          <w:numId w:val="0"/>
        </w:numPr>
        <w:tabs>
          <w:tab w:val="clear" w:pos="2250"/>
        </w:tabs>
        <w:spacing w:line="360" w:lineRule="auto"/>
        <w:rPr>
          <w:rFonts w:ascii="Times New Roman" w:hAnsi="Times New Roman"/>
          <w:lang w:val="id-ID"/>
        </w:rPr>
      </w:pPr>
      <w:r w:rsidRPr="00CF4203">
        <w:rPr>
          <w:rFonts w:ascii="Times New Roman" w:hAnsi="Times New Roman"/>
          <w:lang w:val="id-ID"/>
        </w:rPr>
        <w:lastRenderedPageBreak/>
        <w:t>KESIMPULAN</w:t>
      </w:r>
    </w:p>
    <w:p w:rsidR="0032091E" w:rsidRPr="0032091E" w:rsidRDefault="000A0C41" w:rsidP="009655D9">
      <w:pPr>
        <w:pStyle w:val="ListParagraph"/>
        <w:spacing w:line="360" w:lineRule="auto"/>
        <w:ind w:left="0" w:firstLine="720"/>
        <w:jc w:val="both"/>
        <w:textAlignment w:val="baseline"/>
        <w:rPr>
          <w:lang w:val="id-ID"/>
        </w:rPr>
      </w:pPr>
      <w:r>
        <w:rPr>
          <w:lang w:val="id-ID"/>
        </w:rPr>
        <w:t>Persoalan Peta konflik elit agama dan upaya resolusi yang</w:t>
      </w:r>
      <w:r w:rsidR="00AC40A3">
        <w:rPr>
          <w:lang w:val="id-ID"/>
        </w:rPr>
        <w:t xml:space="preserve"> terjadi</w:t>
      </w:r>
      <w:r>
        <w:rPr>
          <w:lang w:val="id-ID"/>
        </w:rPr>
        <w:t xml:space="preserve"> di Mlangi memberi gambaran</w:t>
      </w:r>
      <w:r w:rsidR="00AF468E">
        <w:rPr>
          <w:lang w:val="id-ID"/>
        </w:rPr>
        <w:t xml:space="preserve"> </w:t>
      </w:r>
      <w:r w:rsidR="009349CB">
        <w:rPr>
          <w:lang w:val="id-ID"/>
        </w:rPr>
        <w:t>bahwa konflik elite agama terjadi</w:t>
      </w:r>
      <w:r w:rsidR="001A18BF">
        <w:rPr>
          <w:lang w:val="id-ID"/>
        </w:rPr>
        <w:t xml:space="preserve"> disebabkan</w:t>
      </w:r>
      <w:r w:rsidR="00F81DD2">
        <w:rPr>
          <w:lang w:val="id-ID"/>
        </w:rPr>
        <w:t xml:space="preserve"> oleh</w:t>
      </w:r>
      <w:r w:rsidR="009349CB">
        <w:rPr>
          <w:lang w:val="id-ID"/>
        </w:rPr>
        <w:t xml:space="preserve"> beberapa faktor yang meliputi</w:t>
      </w:r>
      <w:r w:rsidR="00F81DD2">
        <w:rPr>
          <w:lang w:val="id-ID"/>
        </w:rPr>
        <w:t xml:space="preserve"> terdapat</w:t>
      </w:r>
      <w:r w:rsidR="009349CB">
        <w:rPr>
          <w:lang w:val="id-ID"/>
        </w:rPr>
        <w:t xml:space="preserve"> b</w:t>
      </w:r>
      <w:r w:rsidR="00AC40A3" w:rsidRPr="00AC40A3">
        <w:rPr>
          <w:lang w:val="id-ID"/>
        </w:rPr>
        <w:t>angunan simbol</w:t>
      </w:r>
      <w:r w:rsidR="009349CB">
        <w:rPr>
          <w:lang w:val="id-ID"/>
        </w:rPr>
        <w:t xml:space="preserve"> yang diagungkan oleh masyarakat setempat, p</w:t>
      </w:r>
      <w:r w:rsidR="00AC40A3" w:rsidRPr="00AC40A3">
        <w:rPr>
          <w:lang w:val="id-ID"/>
        </w:rPr>
        <w:t>erebutan posisi sosial</w:t>
      </w:r>
      <w:r w:rsidR="009349CB">
        <w:rPr>
          <w:lang w:val="id-ID"/>
        </w:rPr>
        <w:t xml:space="preserve"> antara masyarakat </w:t>
      </w:r>
      <w:r w:rsidR="009349CB">
        <w:rPr>
          <w:i/>
          <w:iCs/>
          <w:lang w:val="id-ID"/>
        </w:rPr>
        <w:t xml:space="preserve">jero </w:t>
      </w:r>
      <w:r w:rsidR="009349CB">
        <w:rPr>
          <w:lang w:val="id-ID"/>
        </w:rPr>
        <w:t xml:space="preserve">dan </w:t>
      </w:r>
      <w:r w:rsidR="009349CB">
        <w:rPr>
          <w:i/>
          <w:iCs/>
          <w:lang w:val="id-ID"/>
        </w:rPr>
        <w:t xml:space="preserve">jobo, </w:t>
      </w:r>
      <w:r w:rsidR="009349CB">
        <w:rPr>
          <w:lang w:val="id-ID"/>
        </w:rPr>
        <w:t>p</w:t>
      </w:r>
      <w:r w:rsidR="00AC40A3" w:rsidRPr="00AC40A3">
        <w:rPr>
          <w:lang w:val="id-ID"/>
        </w:rPr>
        <w:t>erubahan administrasi wilayah dan struktur sosial</w:t>
      </w:r>
      <w:r w:rsidR="009349CB">
        <w:rPr>
          <w:lang w:val="id-ID"/>
        </w:rPr>
        <w:t>, p</w:t>
      </w:r>
      <w:r w:rsidR="00AC40A3" w:rsidRPr="00AC40A3">
        <w:rPr>
          <w:lang w:val="id-ID"/>
        </w:rPr>
        <w:t xml:space="preserve">ersinggungan </w:t>
      </w:r>
      <w:r w:rsidR="009349CB">
        <w:rPr>
          <w:lang w:val="id-ID"/>
        </w:rPr>
        <w:t xml:space="preserve">antara </w:t>
      </w:r>
      <w:r w:rsidR="00AC40A3" w:rsidRPr="00AC40A3">
        <w:rPr>
          <w:lang w:val="id-ID"/>
        </w:rPr>
        <w:t>agama, ekonomi, dan politik elite lokal</w:t>
      </w:r>
      <w:r w:rsidR="009349CB">
        <w:rPr>
          <w:lang w:val="id-ID"/>
        </w:rPr>
        <w:t>, p</w:t>
      </w:r>
      <w:r w:rsidR="00AC40A3" w:rsidRPr="00AC40A3">
        <w:rPr>
          <w:rFonts w:asciiTheme="majorBidi" w:hAnsiTheme="majorBidi" w:cstheme="majorBidi"/>
          <w:lang w:val="id-ID"/>
        </w:rPr>
        <w:t>erebutan akses informasi, sumber daya, dan sumber dana</w:t>
      </w:r>
      <w:r w:rsidR="009349CB">
        <w:rPr>
          <w:rFonts w:asciiTheme="majorBidi" w:hAnsiTheme="majorBidi" w:cstheme="majorBidi"/>
          <w:lang w:val="id-ID"/>
        </w:rPr>
        <w:t>, p</w:t>
      </w:r>
      <w:r w:rsidR="00AC40A3" w:rsidRPr="00AC40A3">
        <w:rPr>
          <w:lang w:val="id-ID"/>
        </w:rPr>
        <w:t>erbedaan mata pencaharian</w:t>
      </w:r>
      <w:r w:rsidR="009349CB">
        <w:rPr>
          <w:lang w:val="id-ID"/>
        </w:rPr>
        <w:t>, dan munculnya negosiasi nilai-nilai agama dan budaya.</w:t>
      </w:r>
      <w:r w:rsidR="0032091E">
        <w:rPr>
          <w:lang w:val="id-ID"/>
        </w:rPr>
        <w:t xml:space="preserve"> Beberapa penyebab konflik tersebut dapat dihindari bahkan dihapuskan untuk mencari jalan tengah sebagai upaya resolusi dengan</w:t>
      </w:r>
      <w:r w:rsidR="00D22B28">
        <w:rPr>
          <w:lang w:val="id-ID"/>
        </w:rPr>
        <w:t xml:space="preserve"> hal-hal</w:t>
      </w:r>
      <w:r w:rsidR="0032091E">
        <w:rPr>
          <w:lang w:val="id-ID"/>
        </w:rPr>
        <w:t xml:space="preserve"> berikut memudarkan </w:t>
      </w:r>
      <w:r w:rsidR="0032091E" w:rsidRPr="00925E86">
        <w:rPr>
          <w:lang w:val="id-ID"/>
        </w:rPr>
        <w:t>bangunan simbol</w:t>
      </w:r>
      <w:r w:rsidR="0032091E">
        <w:rPr>
          <w:lang w:val="id-ID"/>
        </w:rPr>
        <w:t xml:space="preserve"> yang meneguhkan posisi dan status sosial, </w:t>
      </w:r>
      <w:r w:rsidR="00D22B28">
        <w:rPr>
          <w:lang w:val="id-ID"/>
        </w:rPr>
        <w:t xml:space="preserve">perlu adanya </w:t>
      </w:r>
      <w:r w:rsidR="0032091E">
        <w:rPr>
          <w:lang w:val="id-ID"/>
        </w:rPr>
        <w:t>perkawinan campur, melahirkan persamaan asal usul atau keturunan, perlu campur tangan pemerintah untuk mencari jalan tengah atas konflik yang terjadi, melahirkan musuh bersama dan kemandirian.</w:t>
      </w:r>
    </w:p>
    <w:p w:rsidR="0032091E" w:rsidRDefault="0032091E" w:rsidP="0032091E">
      <w:pPr>
        <w:pStyle w:val="ListParagraph"/>
        <w:ind w:left="0" w:firstLine="720"/>
        <w:jc w:val="both"/>
        <w:textAlignment w:val="baseline"/>
        <w:rPr>
          <w:lang w:val="id-ID"/>
        </w:rPr>
      </w:pPr>
    </w:p>
    <w:p w:rsidR="005128D6" w:rsidRPr="000715DB" w:rsidRDefault="009349CB" w:rsidP="009349CB">
      <w:pPr>
        <w:pStyle w:val="ListParagraph"/>
        <w:ind w:left="0" w:firstLine="720"/>
        <w:jc w:val="both"/>
        <w:textAlignment w:val="baseline"/>
        <w:rPr>
          <w:lang w:val="id-ID"/>
        </w:rPr>
      </w:pPr>
      <w:r w:rsidRPr="000715DB">
        <w:rPr>
          <w:lang w:val="id-ID"/>
        </w:rPr>
        <w:t xml:space="preserve"> </w:t>
      </w:r>
    </w:p>
    <w:p w:rsidR="005B708B" w:rsidRDefault="005B708B" w:rsidP="0021189A">
      <w:pPr>
        <w:pStyle w:val="BodyText"/>
        <w:spacing w:line="360" w:lineRule="auto"/>
        <w:rPr>
          <w:rFonts w:ascii="Times New Roman" w:hAnsi="Times New Roman"/>
          <w:sz w:val="24"/>
          <w:szCs w:val="24"/>
          <w:lang w:val="id-ID"/>
        </w:rPr>
      </w:pPr>
    </w:p>
    <w:p w:rsidR="005B708B" w:rsidRPr="000715DB" w:rsidRDefault="005B708B" w:rsidP="0021189A">
      <w:pPr>
        <w:pStyle w:val="BodyText"/>
        <w:spacing w:line="360" w:lineRule="auto"/>
        <w:rPr>
          <w:rFonts w:ascii="Times New Roman" w:hAnsi="Times New Roman"/>
          <w:sz w:val="24"/>
          <w:szCs w:val="24"/>
          <w:lang w:val="id-ID"/>
        </w:rPr>
      </w:pPr>
      <w:r w:rsidRPr="000715DB">
        <w:rPr>
          <w:rFonts w:ascii="Times New Roman" w:hAnsi="Times New Roman"/>
          <w:sz w:val="24"/>
          <w:szCs w:val="24"/>
          <w:lang w:val="id-ID"/>
        </w:rPr>
        <w:t>DAFTAR PUSTAKA</w:t>
      </w:r>
    </w:p>
    <w:p w:rsidR="009A79B0" w:rsidRPr="00E12DBD" w:rsidRDefault="009A79B0" w:rsidP="009A79B0">
      <w:pPr>
        <w:pStyle w:val="FootnoteText"/>
        <w:ind w:left="720" w:hanging="720"/>
        <w:jc w:val="both"/>
        <w:rPr>
          <w:rFonts w:asciiTheme="majorBidi" w:hAnsiTheme="majorBidi" w:cstheme="majorBidi"/>
          <w:sz w:val="24"/>
          <w:szCs w:val="24"/>
          <w:lang w:val="id-ID"/>
        </w:rPr>
      </w:pPr>
      <w:r w:rsidRPr="00E12DBD">
        <w:rPr>
          <w:rFonts w:asciiTheme="majorBidi" w:hAnsiTheme="majorBidi" w:cstheme="majorBidi"/>
          <w:sz w:val="24"/>
          <w:szCs w:val="24"/>
        </w:rPr>
        <w:t>Clifford Greetz,</w:t>
      </w:r>
      <w:r>
        <w:rPr>
          <w:rFonts w:asciiTheme="majorBidi" w:hAnsiTheme="majorBidi" w:cstheme="majorBidi"/>
          <w:sz w:val="24"/>
          <w:szCs w:val="24"/>
          <w:lang w:val="id-ID"/>
        </w:rPr>
        <w:t xml:space="preserve"> </w:t>
      </w:r>
      <w:proofErr w:type="gramStart"/>
      <w:r w:rsidRPr="00E12DBD">
        <w:rPr>
          <w:rFonts w:asciiTheme="majorBidi" w:hAnsiTheme="majorBidi" w:cstheme="majorBidi"/>
          <w:i/>
          <w:sz w:val="24"/>
          <w:szCs w:val="24"/>
        </w:rPr>
        <w:t>The</w:t>
      </w:r>
      <w:proofErr w:type="gramEnd"/>
      <w:r w:rsidRPr="00E12DBD">
        <w:rPr>
          <w:rFonts w:asciiTheme="majorBidi" w:hAnsiTheme="majorBidi" w:cstheme="majorBidi"/>
          <w:i/>
          <w:sz w:val="24"/>
          <w:szCs w:val="24"/>
        </w:rPr>
        <w:t xml:space="preserve"> Religion of Java, </w:t>
      </w:r>
      <w:r w:rsidRPr="00E12DBD">
        <w:rPr>
          <w:rFonts w:asciiTheme="majorBidi" w:hAnsiTheme="majorBidi" w:cstheme="majorBidi"/>
          <w:sz w:val="24"/>
          <w:szCs w:val="24"/>
        </w:rPr>
        <w:t>(Chicago and London: The University of Chicago Press</w:t>
      </w:r>
      <w:r>
        <w:rPr>
          <w:rFonts w:asciiTheme="majorBidi" w:hAnsiTheme="majorBidi" w:cstheme="majorBidi"/>
          <w:sz w:val="24"/>
          <w:szCs w:val="24"/>
          <w:lang w:val="id-ID"/>
        </w:rPr>
        <w:t xml:space="preserve">, </w:t>
      </w:r>
      <w:r w:rsidRPr="00E12DBD">
        <w:rPr>
          <w:rFonts w:asciiTheme="majorBidi" w:hAnsiTheme="majorBidi" w:cstheme="majorBidi"/>
          <w:sz w:val="24"/>
          <w:szCs w:val="24"/>
        </w:rPr>
        <w:t>1976</w:t>
      </w:r>
      <w:r>
        <w:rPr>
          <w:rFonts w:asciiTheme="majorBidi" w:hAnsiTheme="majorBidi" w:cstheme="majorBidi"/>
          <w:sz w:val="24"/>
          <w:szCs w:val="24"/>
          <w:lang w:val="id-ID"/>
        </w:rPr>
        <w:t>.</w:t>
      </w:r>
    </w:p>
    <w:p w:rsidR="00D47DD8" w:rsidRPr="00D47DD8" w:rsidRDefault="00D47DD8" w:rsidP="00D47DD8">
      <w:pPr>
        <w:pStyle w:val="FootnoteText"/>
        <w:ind w:left="720" w:hanging="720"/>
        <w:jc w:val="both"/>
        <w:rPr>
          <w:sz w:val="24"/>
          <w:szCs w:val="24"/>
          <w:lang w:val="id-ID"/>
        </w:rPr>
      </w:pPr>
      <w:r w:rsidRPr="00D47DD8">
        <w:rPr>
          <w:sz w:val="24"/>
          <w:szCs w:val="24"/>
        </w:rPr>
        <w:fldChar w:fldCharType="begin" w:fldLock="1"/>
      </w:r>
      <w:r w:rsidRPr="00D47DD8">
        <w:rPr>
          <w:sz w:val="24"/>
          <w:szCs w:val="24"/>
        </w:rPr>
        <w:instrText>ADDIN CSL_CITATION {"citationItems":[{"id":"ITEM-1","itemData":{"author":[{"dropping-particle":"","family":"Imawan","given":"Dzulkifli Hadi","non-dropping-particle":"","parse-names":false,"suffix":""}],"container-title":"Millah: Jurnal Studi Agama","id":"ITEM-1","issue":"2","issued":{"date-parts":[["2020"]]},"page":"225-246","title":"Pesantren Mlangi: Poros Spiritual Intelektual Islam di Yogyakarta Abad XXVIII - XIX M","type":"article-journal","volume":"19"},"uris":["http://www.mendeley.com/documents/?uuid=e15a2471-c563-4f39-b75b-a92d17c90c0c"]}],"mendeley":{"formattedCitation":"Dzulkifli Hadi Imawan, “Pesantren Mlangi: Poros Spiritual Intelektual Islam Di Yogyakarta Abad XXVIII - XIX M,” &lt;i&gt;Millah: Jurnal Studi Agama&lt;/i&gt; 19, no. 2 (2020): 225–46.","plainTextFormattedCitation":"Dzulkifli Hadi Imawan, “Pesantren Mlangi: Poros Spiritual Intelektual Islam Di Yogyakarta Abad XXVIII - XIX M,” Millah: Jurnal Studi Agama 19, no. 2 (2020): 225–46.","previouslyFormattedCitation":"Dzulkifli Hadi Imawan, “Pesantren Mlangi: Poros Spiritual Intelektual Islam Di Yogyakarta Abad XXVIII - XIX M,” &lt;i&gt;Millah: Jurnal Studi Agama&lt;/i&gt; 19, no. 2 (2020): 225–46."},"properties":{"noteIndex":3},"schema":"https://github.com/citation-style-language/schema/raw/master/csl-citation.json"}</w:instrText>
      </w:r>
      <w:r w:rsidRPr="00D47DD8">
        <w:rPr>
          <w:sz w:val="24"/>
          <w:szCs w:val="24"/>
        </w:rPr>
        <w:fldChar w:fldCharType="separate"/>
      </w:r>
      <w:r w:rsidRPr="00D47DD8">
        <w:rPr>
          <w:noProof/>
          <w:sz w:val="24"/>
          <w:szCs w:val="24"/>
        </w:rPr>
        <w:t xml:space="preserve">Dzulkifli Hadi Imawan, “Pesantren Mlangi: Poros Spiritual Intelektual Islam Di Yogyakarta Abad XXVIII - XIX M,” </w:t>
      </w:r>
      <w:r w:rsidRPr="00D47DD8">
        <w:rPr>
          <w:i/>
          <w:noProof/>
          <w:sz w:val="24"/>
          <w:szCs w:val="24"/>
        </w:rPr>
        <w:t>Millah: Jurnal Studi Agama</w:t>
      </w:r>
      <w:r w:rsidRPr="00D47DD8">
        <w:rPr>
          <w:noProof/>
          <w:sz w:val="24"/>
          <w:szCs w:val="24"/>
        </w:rPr>
        <w:t xml:space="preserve"> 19, no. 2</w:t>
      </w:r>
      <w:r w:rsidRPr="00D47DD8">
        <w:rPr>
          <w:noProof/>
          <w:sz w:val="24"/>
          <w:szCs w:val="24"/>
          <w:lang w:val="id-ID"/>
        </w:rPr>
        <w:t xml:space="preserve">, </w:t>
      </w:r>
      <w:r w:rsidRPr="00D47DD8">
        <w:rPr>
          <w:noProof/>
          <w:sz w:val="24"/>
          <w:szCs w:val="24"/>
        </w:rPr>
        <w:t>2020.</w:t>
      </w:r>
      <w:r w:rsidRPr="00D47DD8">
        <w:rPr>
          <w:sz w:val="24"/>
          <w:szCs w:val="24"/>
        </w:rPr>
        <w:fldChar w:fldCharType="end"/>
      </w:r>
    </w:p>
    <w:p w:rsidR="00D47DD8" w:rsidRDefault="00D47DD8" w:rsidP="00D47DD8">
      <w:pPr>
        <w:pStyle w:val="FootnoteText"/>
        <w:ind w:left="720" w:hanging="720"/>
        <w:jc w:val="both"/>
        <w:rPr>
          <w:sz w:val="24"/>
          <w:szCs w:val="24"/>
          <w:lang w:val="id-ID"/>
        </w:rPr>
      </w:pPr>
      <w:r w:rsidRPr="00D47DD8">
        <w:rPr>
          <w:sz w:val="24"/>
          <w:szCs w:val="24"/>
          <w:lang w:val="id-ID"/>
        </w:rPr>
        <w:t xml:space="preserve">Hunt, M.P. and Metcalf, L, “Ratio and Inquiry on Society’s Closed Areas,” dalam </w:t>
      </w:r>
      <w:r w:rsidRPr="00D47DD8">
        <w:rPr>
          <w:i/>
          <w:iCs/>
          <w:sz w:val="24"/>
          <w:szCs w:val="24"/>
          <w:lang w:val="id-ID"/>
        </w:rPr>
        <w:t xml:space="preserve">Educating the Democratic Mind </w:t>
      </w:r>
      <w:r w:rsidRPr="00D47DD8">
        <w:rPr>
          <w:sz w:val="24"/>
          <w:szCs w:val="24"/>
          <w:lang w:val="id-ID"/>
        </w:rPr>
        <w:t>, New York: State University of New York Press, 1996</w:t>
      </w:r>
    </w:p>
    <w:p w:rsidR="009A79B0" w:rsidRPr="009A79B0" w:rsidRDefault="009A79B0" w:rsidP="009A79B0">
      <w:pPr>
        <w:pStyle w:val="FootnoteText"/>
        <w:ind w:left="720" w:hanging="720"/>
        <w:jc w:val="both"/>
        <w:rPr>
          <w:sz w:val="24"/>
          <w:szCs w:val="24"/>
          <w:lang w:val="id-ID"/>
        </w:rPr>
      </w:pPr>
      <w:proofErr w:type="gramStart"/>
      <w:r w:rsidRPr="009A79B0">
        <w:rPr>
          <w:rFonts w:asciiTheme="majorBidi" w:hAnsiTheme="majorBidi" w:cstheme="majorBidi"/>
          <w:sz w:val="24"/>
          <w:szCs w:val="24"/>
        </w:rPr>
        <w:t>Koentjaraningrat.</w:t>
      </w:r>
      <w:proofErr w:type="gramEnd"/>
      <w:r w:rsidRPr="009A79B0">
        <w:rPr>
          <w:rFonts w:asciiTheme="majorBidi" w:hAnsiTheme="majorBidi" w:cstheme="majorBidi"/>
          <w:sz w:val="24"/>
          <w:szCs w:val="24"/>
        </w:rPr>
        <w:t xml:space="preserve"> Manusia Dan Kebuda</w:t>
      </w:r>
      <w:r>
        <w:rPr>
          <w:rFonts w:asciiTheme="majorBidi" w:hAnsiTheme="majorBidi" w:cstheme="majorBidi"/>
          <w:sz w:val="24"/>
          <w:szCs w:val="24"/>
        </w:rPr>
        <w:t>yaan Di Indonesia Cetakan ke-23</w:t>
      </w:r>
      <w:r>
        <w:rPr>
          <w:rFonts w:asciiTheme="majorBidi" w:hAnsiTheme="majorBidi" w:cstheme="majorBidi"/>
          <w:sz w:val="24"/>
          <w:szCs w:val="24"/>
          <w:lang w:val="id-ID"/>
        </w:rPr>
        <w:t xml:space="preserve">, </w:t>
      </w:r>
      <w:r w:rsidRPr="009A79B0">
        <w:rPr>
          <w:rFonts w:asciiTheme="majorBidi" w:hAnsiTheme="majorBidi" w:cstheme="majorBidi"/>
          <w:sz w:val="24"/>
          <w:szCs w:val="24"/>
        </w:rPr>
        <w:t>Jakarta: Pe</w:t>
      </w:r>
      <w:r>
        <w:rPr>
          <w:rFonts w:asciiTheme="majorBidi" w:hAnsiTheme="majorBidi" w:cstheme="majorBidi"/>
          <w:sz w:val="24"/>
          <w:szCs w:val="24"/>
        </w:rPr>
        <w:t>nerbit Djambatan: 2010</w:t>
      </w:r>
    </w:p>
    <w:p w:rsidR="00D47DD8" w:rsidRPr="00D47DD8" w:rsidRDefault="00D47DD8" w:rsidP="00D47DD8">
      <w:pPr>
        <w:pStyle w:val="FootnoteText"/>
        <w:ind w:left="720" w:hanging="720"/>
        <w:jc w:val="both"/>
        <w:rPr>
          <w:rFonts w:asciiTheme="majorBidi" w:hAnsiTheme="majorBidi" w:cstheme="majorBidi"/>
          <w:sz w:val="24"/>
          <w:szCs w:val="24"/>
        </w:rPr>
      </w:pPr>
      <w:r w:rsidRPr="00D47DD8">
        <w:rPr>
          <w:rFonts w:asciiTheme="majorBidi" w:hAnsiTheme="majorBidi" w:cstheme="majorBidi"/>
          <w:sz w:val="24"/>
          <w:szCs w:val="24"/>
        </w:rPr>
        <w:t xml:space="preserve">Lexy J. Moleong, </w:t>
      </w:r>
      <w:r w:rsidRPr="00D47DD8">
        <w:rPr>
          <w:rFonts w:asciiTheme="majorBidi" w:hAnsiTheme="majorBidi" w:cstheme="majorBidi"/>
          <w:i/>
          <w:iCs/>
          <w:sz w:val="24"/>
          <w:szCs w:val="24"/>
        </w:rPr>
        <w:t>Metodologi Pendidikan, Metodologi Penelitian Kualitatif,</w:t>
      </w:r>
      <w:r w:rsidRPr="00D47DD8">
        <w:rPr>
          <w:rFonts w:asciiTheme="majorBidi" w:hAnsiTheme="majorBidi" w:cstheme="majorBidi"/>
          <w:i/>
          <w:iCs/>
          <w:sz w:val="24"/>
          <w:szCs w:val="24"/>
          <w:lang w:val="id-ID"/>
        </w:rPr>
        <w:t xml:space="preserve"> </w:t>
      </w:r>
      <w:r w:rsidRPr="00D47DD8">
        <w:rPr>
          <w:rFonts w:asciiTheme="majorBidi" w:hAnsiTheme="majorBidi" w:cstheme="majorBidi"/>
          <w:iCs/>
          <w:sz w:val="24"/>
          <w:szCs w:val="24"/>
        </w:rPr>
        <w:t>Bandung: PT Remaja Rosdakarya, 2011.</w:t>
      </w:r>
    </w:p>
    <w:p w:rsidR="006F37DE" w:rsidRDefault="00204E71" w:rsidP="006F37DE">
      <w:pPr>
        <w:pStyle w:val="FootnoteText"/>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w:t>
      </w:r>
      <w:bookmarkStart w:id="0" w:name="_GoBack"/>
      <w:bookmarkEnd w:id="0"/>
      <w:r w:rsidR="00D47DD8" w:rsidRPr="00D47DD8">
        <w:rPr>
          <w:rFonts w:asciiTheme="majorBidi" w:hAnsiTheme="majorBidi" w:cstheme="majorBidi"/>
          <w:sz w:val="24"/>
          <w:szCs w:val="24"/>
        </w:rPr>
        <w:t xml:space="preserve">, </w:t>
      </w:r>
      <w:r w:rsidR="00D47DD8" w:rsidRPr="00D47DD8">
        <w:rPr>
          <w:rFonts w:asciiTheme="majorBidi" w:hAnsiTheme="majorBidi" w:cstheme="majorBidi"/>
          <w:i/>
          <w:iCs/>
          <w:sz w:val="24"/>
          <w:szCs w:val="24"/>
        </w:rPr>
        <w:t>Metodologi Penelitian Kualit</w:t>
      </w:r>
      <w:r w:rsidR="006F37DE">
        <w:rPr>
          <w:rFonts w:asciiTheme="majorBidi" w:hAnsiTheme="majorBidi" w:cstheme="majorBidi"/>
          <w:i/>
          <w:iCs/>
          <w:sz w:val="24"/>
          <w:szCs w:val="24"/>
        </w:rPr>
        <w:t>atif,</w:t>
      </w:r>
      <w:r w:rsidR="006F37DE">
        <w:rPr>
          <w:rFonts w:asciiTheme="majorBidi" w:hAnsiTheme="majorBidi" w:cstheme="majorBidi"/>
          <w:i/>
          <w:iCs/>
          <w:sz w:val="24"/>
          <w:szCs w:val="24"/>
          <w:lang w:val="id-ID"/>
        </w:rPr>
        <w:t xml:space="preserve"> </w:t>
      </w:r>
      <w:r w:rsidR="00D47DD8" w:rsidRPr="00D47DD8">
        <w:rPr>
          <w:rFonts w:asciiTheme="majorBidi" w:hAnsiTheme="majorBidi" w:cstheme="majorBidi"/>
          <w:sz w:val="24"/>
          <w:szCs w:val="24"/>
        </w:rPr>
        <w:t>Bandung: Rosda Karya, 2002</w:t>
      </w:r>
    </w:p>
    <w:p w:rsidR="00D47DD8" w:rsidRPr="00D47DD8" w:rsidRDefault="00D47DD8" w:rsidP="006F37DE">
      <w:pPr>
        <w:pStyle w:val="FootnoteText"/>
        <w:ind w:left="720" w:hanging="720"/>
        <w:jc w:val="both"/>
        <w:rPr>
          <w:rFonts w:asciiTheme="majorBidi" w:hAnsiTheme="majorBidi" w:cstheme="majorBidi"/>
          <w:sz w:val="24"/>
          <w:szCs w:val="24"/>
        </w:rPr>
      </w:pPr>
      <w:r w:rsidRPr="00D47DD8">
        <w:rPr>
          <w:rFonts w:asciiTheme="majorBidi" w:hAnsiTheme="majorBidi" w:cstheme="majorBidi"/>
          <w:sz w:val="24"/>
          <w:szCs w:val="24"/>
        </w:rPr>
        <w:t xml:space="preserve">Sugiono, </w:t>
      </w:r>
      <w:r w:rsidRPr="00D47DD8">
        <w:rPr>
          <w:rFonts w:asciiTheme="majorBidi" w:hAnsiTheme="majorBidi" w:cstheme="majorBidi"/>
          <w:i/>
          <w:iCs/>
          <w:sz w:val="24"/>
          <w:szCs w:val="24"/>
        </w:rPr>
        <w:t>Metode Penelitian Pendidikan, Pendekatan Kuantitatif, Kualitatif dan R&amp;D,</w:t>
      </w:r>
      <w:r w:rsidRPr="00D47DD8">
        <w:rPr>
          <w:rFonts w:asciiTheme="majorBidi" w:hAnsiTheme="majorBidi" w:cstheme="majorBidi"/>
          <w:i/>
          <w:iCs/>
          <w:sz w:val="24"/>
          <w:szCs w:val="24"/>
          <w:lang w:val="id-ID"/>
        </w:rPr>
        <w:t xml:space="preserve"> </w:t>
      </w:r>
      <w:r w:rsidRPr="00D47DD8">
        <w:rPr>
          <w:rFonts w:asciiTheme="majorBidi" w:hAnsiTheme="majorBidi" w:cstheme="majorBidi"/>
          <w:sz w:val="24"/>
          <w:szCs w:val="24"/>
        </w:rPr>
        <w:t>Bandung: Alfabeta, 2014.</w:t>
      </w:r>
    </w:p>
    <w:p w:rsidR="009A79B0" w:rsidRPr="00E12DBD" w:rsidRDefault="009A79B0" w:rsidP="009A79B0">
      <w:pPr>
        <w:pStyle w:val="FootnoteText"/>
        <w:ind w:left="720" w:hanging="720"/>
        <w:jc w:val="both"/>
        <w:rPr>
          <w:rFonts w:asciiTheme="majorBidi" w:hAnsiTheme="majorBidi" w:cstheme="majorBidi"/>
          <w:sz w:val="24"/>
          <w:szCs w:val="24"/>
          <w:lang w:val="id-ID"/>
        </w:rPr>
      </w:pPr>
      <w:r w:rsidRPr="00E12DBD">
        <w:rPr>
          <w:rFonts w:asciiTheme="majorBidi" w:hAnsiTheme="majorBidi" w:cstheme="majorBidi"/>
          <w:sz w:val="24"/>
          <w:szCs w:val="24"/>
        </w:rPr>
        <w:t xml:space="preserve">M. Djunaidi Ghony dan Fauzan Al Manshur, </w:t>
      </w:r>
      <w:r w:rsidRPr="00E12DBD">
        <w:rPr>
          <w:rFonts w:asciiTheme="majorBidi" w:hAnsiTheme="majorBidi" w:cstheme="majorBidi"/>
          <w:sz w:val="24"/>
          <w:szCs w:val="24"/>
          <w:lang w:val="id-ID"/>
        </w:rPr>
        <w:t>(</w:t>
      </w:r>
      <w:r w:rsidRPr="00E12DBD">
        <w:rPr>
          <w:rFonts w:asciiTheme="majorBidi" w:hAnsiTheme="majorBidi" w:cstheme="majorBidi"/>
          <w:sz w:val="24"/>
          <w:szCs w:val="24"/>
        </w:rPr>
        <w:t>2012)</w:t>
      </w:r>
      <w:proofErr w:type="gramStart"/>
      <w:r w:rsidRPr="00E12DBD">
        <w:rPr>
          <w:rFonts w:asciiTheme="majorBidi" w:hAnsiTheme="majorBidi" w:cstheme="majorBidi"/>
          <w:sz w:val="24"/>
          <w:szCs w:val="24"/>
        </w:rPr>
        <w:t xml:space="preserve">,  </w:t>
      </w:r>
      <w:r w:rsidRPr="00E12DBD">
        <w:rPr>
          <w:rFonts w:asciiTheme="majorBidi" w:hAnsiTheme="majorBidi" w:cstheme="majorBidi"/>
          <w:i/>
          <w:iCs/>
          <w:sz w:val="24"/>
          <w:szCs w:val="24"/>
        </w:rPr>
        <w:t>Metodologi</w:t>
      </w:r>
      <w:proofErr w:type="gramEnd"/>
      <w:r w:rsidRPr="00E12DBD">
        <w:rPr>
          <w:rFonts w:asciiTheme="majorBidi" w:hAnsiTheme="majorBidi" w:cstheme="majorBidi"/>
          <w:i/>
          <w:iCs/>
          <w:sz w:val="24"/>
          <w:szCs w:val="24"/>
        </w:rPr>
        <w:t xml:space="preserve"> Penelitian Kualitatif, </w:t>
      </w:r>
      <w:r w:rsidRPr="00E12DBD">
        <w:rPr>
          <w:rFonts w:asciiTheme="majorBidi" w:hAnsiTheme="majorBidi" w:cstheme="majorBidi"/>
          <w:sz w:val="24"/>
          <w:szCs w:val="24"/>
          <w:lang w:val="id-ID"/>
        </w:rPr>
        <w:t>Y</w:t>
      </w:r>
      <w:r w:rsidRPr="00E12DBD">
        <w:rPr>
          <w:rFonts w:asciiTheme="majorBidi" w:hAnsiTheme="majorBidi" w:cstheme="majorBidi"/>
          <w:sz w:val="24"/>
          <w:szCs w:val="24"/>
        </w:rPr>
        <w:t>og</w:t>
      </w:r>
      <w:r w:rsidRPr="00E12DBD">
        <w:rPr>
          <w:rFonts w:asciiTheme="majorBidi" w:hAnsiTheme="majorBidi" w:cstheme="majorBidi"/>
          <w:sz w:val="24"/>
          <w:szCs w:val="24"/>
          <w:lang w:val="id-ID"/>
        </w:rPr>
        <w:t>y</w:t>
      </w:r>
      <w:r w:rsidRPr="00E12DBD">
        <w:rPr>
          <w:rFonts w:asciiTheme="majorBidi" w:hAnsiTheme="majorBidi" w:cstheme="majorBidi"/>
          <w:sz w:val="24"/>
          <w:szCs w:val="24"/>
        </w:rPr>
        <w:t>akarta: Ar-Ruzz Media</w:t>
      </w:r>
      <w:r w:rsidRPr="00E12DBD">
        <w:rPr>
          <w:rFonts w:asciiTheme="majorBidi" w:hAnsiTheme="majorBidi" w:cstheme="majorBidi"/>
          <w:sz w:val="24"/>
          <w:szCs w:val="24"/>
          <w:lang w:val="id-ID"/>
        </w:rPr>
        <w:t>.</w:t>
      </w:r>
    </w:p>
    <w:p w:rsidR="00D47DD8" w:rsidRPr="00D47DD8" w:rsidRDefault="00D47DD8" w:rsidP="00D47DD8">
      <w:pPr>
        <w:pStyle w:val="FootnoteText"/>
        <w:ind w:left="720" w:hanging="720"/>
        <w:jc w:val="both"/>
        <w:rPr>
          <w:sz w:val="24"/>
          <w:szCs w:val="24"/>
        </w:rPr>
      </w:pPr>
      <w:r w:rsidRPr="00D47DD8">
        <w:rPr>
          <w:sz w:val="24"/>
          <w:szCs w:val="24"/>
          <w:lang w:val="id-ID"/>
        </w:rPr>
        <w:t xml:space="preserve">Mochamad Sodik, “Etos Kerja Dan Dinamika Umat” dalam </w:t>
      </w:r>
      <w:r w:rsidRPr="00D47DD8">
        <w:rPr>
          <w:i/>
          <w:sz w:val="24"/>
          <w:szCs w:val="24"/>
          <w:lang w:val="id-ID"/>
        </w:rPr>
        <w:t xml:space="preserve">jurnal peneliteian agama </w:t>
      </w:r>
      <w:r w:rsidRPr="00D47DD8">
        <w:rPr>
          <w:sz w:val="24"/>
          <w:szCs w:val="24"/>
          <w:lang w:val="id-ID"/>
        </w:rPr>
        <w:t>No.19 Th. VII Mei-Agustus 1998</w:t>
      </w:r>
    </w:p>
    <w:p w:rsidR="00D47DD8" w:rsidRPr="00D47DD8" w:rsidRDefault="00D47DD8" w:rsidP="00D47DD8">
      <w:pPr>
        <w:pStyle w:val="FootnoteText"/>
        <w:ind w:left="720" w:hanging="720"/>
        <w:jc w:val="both"/>
        <w:rPr>
          <w:sz w:val="24"/>
          <w:szCs w:val="24"/>
          <w:lang w:val="id-ID"/>
        </w:rPr>
      </w:pPr>
      <w:r w:rsidRPr="00D47DD8">
        <w:rPr>
          <w:sz w:val="24"/>
          <w:szCs w:val="24"/>
        </w:rPr>
        <w:fldChar w:fldCharType="begin" w:fldLock="1"/>
      </w:r>
      <w:r w:rsidRPr="00D47DD8">
        <w:rPr>
          <w:sz w:val="24"/>
          <w:szCs w:val="24"/>
        </w:rPr>
        <w:instrText>ADDIN CSL_CITATION {"citationItems":[{"id":"ITEM-1","itemData":{"author":[{"dropping-particle":"","family":"Rokhim","given":"Nur","non-dropping-particle":"","parse-names":false,"suffix":""}],"container-title":"Tamaddun: Jurnal Kebudayaan dan Sastra Islam","id":"ITEM-1","issue":"1","issued":{"date-parts":[["2020"]]},"page":"15-28","title":"Tradisi shalawat ngelik di kampung santri mlangi, sleman, diy","type":"article-journal","volume":"20"},"uris":["http://www.mendeley.com/documents/?uuid=9b713505-836e-4b40-8600-ef5e3146c6f9"]}],"mendeley":{"formattedCitation":"Nur Rokhim, “Tradisi Shalawat Ngelik Di Kampung Santri Mlangi, Sleman, Diy,” &lt;i&gt;Tamaddun: Jurnal Kebudayaan Dan Sastra Islam&lt;/i&gt; 20, no. 1 (2020): 15–28.","plainTextFormattedCitation":"Nur Rokhim, “Tradisi Shalawat Ngelik Di Kampung Santri Mlangi, Sleman, Diy,” Tamaddun: Jurnal Kebudayaan Dan Sastra Islam 20, no. 1 (2020): 15–28.","previouslyFormattedCitation":"Nur Rokhim, “Tradisi Shalawat Ngelik Di Kampung Santri Mlangi, Sleman, Diy,” &lt;i&gt;Tamaddun: Jurnal Kebudayaan Dan Sastra Islam&lt;/i&gt; 20, no. 1 (2020): 15–28."},"properties":{"noteIndex":4},"schema":"https://github.com/citation-style-language/schema/raw/master/csl-citation.json"}</w:instrText>
      </w:r>
      <w:r w:rsidRPr="00D47DD8">
        <w:rPr>
          <w:sz w:val="24"/>
          <w:szCs w:val="24"/>
        </w:rPr>
        <w:fldChar w:fldCharType="separate"/>
      </w:r>
      <w:r w:rsidRPr="00D47DD8">
        <w:rPr>
          <w:noProof/>
          <w:sz w:val="24"/>
          <w:szCs w:val="24"/>
        </w:rPr>
        <w:t xml:space="preserve">Nur Rokhim, “Tradisi Shalawat Ngelik Di Kampung Santri Mlangi, Sleman, Diy,” </w:t>
      </w:r>
      <w:r w:rsidRPr="00D47DD8">
        <w:rPr>
          <w:i/>
          <w:noProof/>
          <w:sz w:val="24"/>
          <w:szCs w:val="24"/>
        </w:rPr>
        <w:t>Tamaddun: Jurnal Kebudayaan Dan Sastra Islam</w:t>
      </w:r>
      <w:r w:rsidRPr="00D47DD8">
        <w:rPr>
          <w:noProof/>
          <w:sz w:val="24"/>
          <w:szCs w:val="24"/>
        </w:rPr>
        <w:t xml:space="preserve"> 20, no. 1</w:t>
      </w:r>
      <w:r w:rsidRPr="00D47DD8">
        <w:rPr>
          <w:noProof/>
          <w:sz w:val="24"/>
          <w:szCs w:val="24"/>
          <w:lang w:val="id-ID"/>
        </w:rPr>
        <w:t xml:space="preserve">, </w:t>
      </w:r>
      <w:r w:rsidRPr="00D47DD8">
        <w:rPr>
          <w:noProof/>
          <w:sz w:val="24"/>
          <w:szCs w:val="24"/>
        </w:rPr>
        <w:t>2020.</w:t>
      </w:r>
      <w:r w:rsidRPr="00D47DD8">
        <w:rPr>
          <w:sz w:val="24"/>
          <w:szCs w:val="24"/>
        </w:rPr>
        <w:fldChar w:fldCharType="end"/>
      </w:r>
    </w:p>
    <w:p w:rsidR="00D47DD8" w:rsidRPr="00D47DD8" w:rsidRDefault="00D47DD8" w:rsidP="00D47DD8">
      <w:pPr>
        <w:ind w:left="720" w:hanging="720"/>
        <w:jc w:val="both"/>
      </w:pPr>
      <w:r w:rsidRPr="00D47DD8">
        <w:rPr>
          <w:i/>
          <w:lang w:val="id-ID"/>
        </w:rPr>
        <w:t xml:space="preserve">Religion of Java, </w:t>
      </w:r>
      <w:r w:rsidRPr="00D47DD8">
        <w:rPr>
          <w:lang w:val="id-ID"/>
        </w:rPr>
        <w:t>(Geertz, 1960), Kebudayaan Jawa, (Koentjaraningrat, 1982) dan Mistisisme Jawa, (Niels Mulder, 2001).</w:t>
      </w:r>
    </w:p>
    <w:p w:rsidR="00D47DD8" w:rsidRPr="00D47DD8" w:rsidRDefault="00D47DD8" w:rsidP="00D47DD8">
      <w:pPr>
        <w:pStyle w:val="FootnoteText"/>
        <w:ind w:left="720" w:hanging="720"/>
        <w:jc w:val="both"/>
        <w:rPr>
          <w:sz w:val="24"/>
          <w:szCs w:val="24"/>
        </w:rPr>
      </w:pPr>
      <w:r w:rsidRPr="00D47DD8">
        <w:rPr>
          <w:sz w:val="24"/>
          <w:szCs w:val="24"/>
        </w:rPr>
        <w:t>Scannell, Mary</w:t>
      </w:r>
      <w:r w:rsidRPr="00D47DD8">
        <w:rPr>
          <w:sz w:val="24"/>
          <w:szCs w:val="24"/>
          <w:lang w:val="id-ID"/>
        </w:rPr>
        <w:t xml:space="preserve">, </w:t>
      </w:r>
      <w:proofErr w:type="gramStart"/>
      <w:r w:rsidRPr="00D47DD8">
        <w:rPr>
          <w:i/>
          <w:iCs/>
          <w:sz w:val="24"/>
          <w:szCs w:val="24"/>
        </w:rPr>
        <w:t>The</w:t>
      </w:r>
      <w:proofErr w:type="gramEnd"/>
      <w:r w:rsidRPr="00D47DD8">
        <w:rPr>
          <w:i/>
          <w:iCs/>
          <w:sz w:val="24"/>
          <w:szCs w:val="24"/>
        </w:rPr>
        <w:t xml:space="preserve"> Big Book of Conflict Resolution Games</w:t>
      </w:r>
      <w:r w:rsidRPr="00D47DD8">
        <w:rPr>
          <w:sz w:val="24"/>
          <w:szCs w:val="24"/>
          <w:lang w:val="id-ID"/>
        </w:rPr>
        <w:t>,</w:t>
      </w:r>
      <w:r w:rsidRPr="00D47DD8">
        <w:rPr>
          <w:rFonts w:hint="cs"/>
          <w:sz w:val="24"/>
          <w:szCs w:val="24"/>
          <w:rtl/>
        </w:rPr>
        <w:t xml:space="preserve"> </w:t>
      </w:r>
      <w:r w:rsidRPr="00D47DD8">
        <w:rPr>
          <w:sz w:val="24"/>
          <w:szCs w:val="24"/>
        </w:rPr>
        <w:t>United States of America: McGraw – Hill Companies, Inc</w:t>
      </w:r>
      <w:r w:rsidRPr="00D47DD8">
        <w:rPr>
          <w:sz w:val="24"/>
          <w:szCs w:val="24"/>
          <w:lang w:val="id-ID"/>
        </w:rPr>
        <w:t>., 2019.</w:t>
      </w:r>
    </w:p>
    <w:p w:rsidR="00D47DD8" w:rsidRPr="00D47DD8" w:rsidRDefault="00D47DD8" w:rsidP="00D47DD8">
      <w:pPr>
        <w:pStyle w:val="FootnoteText"/>
        <w:ind w:left="720" w:hanging="720"/>
        <w:jc w:val="both"/>
        <w:rPr>
          <w:sz w:val="24"/>
          <w:szCs w:val="24"/>
        </w:rPr>
      </w:pPr>
      <w:r w:rsidRPr="00D47DD8">
        <w:rPr>
          <w:sz w:val="24"/>
          <w:szCs w:val="24"/>
          <w:lang w:val="id-ID"/>
        </w:rPr>
        <w:t xml:space="preserve">Siti Marmiyati, </w:t>
      </w:r>
      <w:r w:rsidRPr="00D47DD8">
        <w:rPr>
          <w:i/>
          <w:sz w:val="24"/>
          <w:szCs w:val="24"/>
          <w:lang w:val="id-ID"/>
        </w:rPr>
        <w:t xml:space="preserve">Sastra Lisan Dalam Tradisi Acara Haul Kiai Karto, </w:t>
      </w:r>
      <w:r w:rsidRPr="00D47DD8">
        <w:rPr>
          <w:sz w:val="24"/>
          <w:szCs w:val="24"/>
          <w:lang w:val="id-ID"/>
        </w:rPr>
        <w:t xml:space="preserve">1998 (tidak diterbitkan). </w:t>
      </w:r>
    </w:p>
    <w:p w:rsidR="00D47DD8" w:rsidRPr="00D47DD8" w:rsidRDefault="00D47DD8" w:rsidP="00D47DD8">
      <w:pPr>
        <w:pStyle w:val="FootnoteText"/>
        <w:ind w:left="720" w:hanging="720"/>
        <w:jc w:val="both"/>
        <w:rPr>
          <w:sz w:val="24"/>
          <w:szCs w:val="24"/>
          <w:lang w:val="id-ID"/>
        </w:rPr>
      </w:pPr>
      <w:r w:rsidRPr="00D47DD8">
        <w:rPr>
          <w:sz w:val="24"/>
          <w:szCs w:val="24"/>
          <w:lang w:val="id-ID"/>
        </w:rPr>
        <w:t xml:space="preserve">Sugiyono, </w:t>
      </w:r>
      <w:r w:rsidRPr="00D47DD8">
        <w:rPr>
          <w:i/>
          <w:iCs/>
          <w:sz w:val="24"/>
          <w:szCs w:val="24"/>
          <w:lang w:val="id-ID"/>
        </w:rPr>
        <w:t xml:space="preserve">Memahami Penelitian Kualitatif, </w:t>
      </w:r>
      <w:r w:rsidRPr="00D47DD8">
        <w:rPr>
          <w:sz w:val="24"/>
          <w:szCs w:val="24"/>
          <w:lang w:val="id-ID"/>
        </w:rPr>
        <w:t>Bandung: Alfabeta, 2008</w:t>
      </w:r>
    </w:p>
    <w:p w:rsidR="00D47DD8" w:rsidRPr="00D47DD8" w:rsidRDefault="00D47DD8" w:rsidP="00D47DD8">
      <w:pPr>
        <w:pStyle w:val="FootnoteText"/>
        <w:ind w:left="720" w:hanging="720"/>
        <w:jc w:val="both"/>
        <w:rPr>
          <w:rFonts w:asciiTheme="majorBidi" w:hAnsiTheme="majorBidi" w:cstheme="majorBidi"/>
          <w:sz w:val="24"/>
          <w:szCs w:val="24"/>
        </w:rPr>
      </w:pPr>
      <w:r w:rsidRPr="00D47DD8">
        <w:rPr>
          <w:rFonts w:asciiTheme="majorBidi" w:hAnsiTheme="majorBidi" w:cstheme="majorBidi"/>
          <w:sz w:val="24"/>
          <w:szCs w:val="24"/>
        </w:rPr>
        <w:t xml:space="preserve">Sutrisno Hadi, </w:t>
      </w:r>
      <w:r w:rsidRPr="00D47DD8">
        <w:rPr>
          <w:rFonts w:asciiTheme="majorBidi" w:hAnsiTheme="majorBidi" w:cstheme="majorBidi"/>
          <w:i/>
          <w:iCs/>
          <w:sz w:val="24"/>
          <w:szCs w:val="24"/>
        </w:rPr>
        <w:t xml:space="preserve">Metodologi Research, </w:t>
      </w:r>
      <w:r w:rsidRPr="00D47DD8">
        <w:rPr>
          <w:rFonts w:asciiTheme="majorBidi" w:hAnsiTheme="majorBidi" w:cstheme="majorBidi"/>
          <w:sz w:val="24"/>
          <w:szCs w:val="24"/>
        </w:rPr>
        <w:t>Yogyakarta</w:t>
      </w:r>
      <w:r w:rsidRPr="00D47DD8">
        <w:rPr>
          <w:rFonts w:asciiTheme="majorBidi" w:hAnsiTheme="majorBidi" w:cstheme="majorBidi"/>
          <w:sz w:val="24"/>
          <w:szCs w:val="24"/>
          <w:lang w:val="id-ID"/>
        </w:rPr>
        <w:t>:</w:t>
      </w:r>
      <w:r w:rsidRPr="00D47DD8">
        <w:rPr>
          <w:rFonts w:asciiTheme="majorBidi" w:hAnsiTheme="majorBidi" w:cstheme="majorBidi"/>
          <w:sz w:val="24"/>
          <w:szCs w:val="24"/>
        </w:rPr>
        <w:t xml:space="preserve"> Fak. Psikologi UGM, 1986.</w:t>
      </w:r>
    </w:p>
    <w:p w:rsidR="00D47DD8" w:rsidRDefault="00D47DD8" w:rsidP="00D47DD8">
      <w:pPr>
        <w:pStyle w:val="FootnoteText"/>
        <w:ind w:left="720" w:hanging="720"/>
        <w:jc w:val="both"/>
        <w:rPr>
          <w:sz w:val="24"/>
          <w:szCs w:val="24"/>
          <w:lang w:val="id-ID"/>
        </w:rPr>
      </w:pPr>
      <w:r w:rsidRPr="00D47DD8">
        <w:rPr>
          <w:sz w:val="24"/>
          <w:szCs w:val="24"/>
        </w:rPr>
        <w:lastRenderedPageBreak/>
        <w:fldChar w:fldCharType="begin" w:fldLock="1"/>
      </w:r>
      <w:r w:rsidRPr="00D47DD8">
        <w:rPr>
          <w:sz w:val="24"/>
          <w:szCs w:val="24"/>
        </w:rPr>
        <w:instrText>ADDIN CSL_CITATION {"citationItems":[{"id":"ITEM-1","itemData":{"author":[{"dropping-particle":"","family":"Azizah","given":"Umi","non-dropping-particle":"","parse-names":false,"suffix":""}],"container-title":"JUSPI: Jurnal Sejarah Peradaban Indonesia","id":"ITEM-1","issue":"2","issued":{"date-parts":[["2017"]]},"page":"212-222","title":"Masjid Pathok Negoro Mlangi: Respon Masyarakat Terhadap Renovasi Masjid 2012 M","type":"article-journal","volume":"1"},"uris":["http://www.mendeley.com/documents/?uuid=5fcb78b6-48c8-460a-ab5b-e8bf5a2dd93a"]}],"mendeley":{"formattedCitation":"Umi Azizah, “Masjid Pathok Negoro Mlangi: Respon Masyarakat Terhadap Renovasi Masjid 2012 M,” &lt;i&gt;JUSPI: Jurnal Sejarah Peradaban Indonesia&lt;/i&gt; 1, no. 2 (2017): 212–22.","plainTextFormattedCitation":"Umi Azizah, “Masjid Pathok Negoro Mlangi: Respon Masyarakat Terhadap Renovasi Masjid 2012 M,” JUSPI: Jurnal Sejarah Peradaban Indonesia 1, no. 2 (2017): 212–22.","previouslyFormattedCitation":"Umi Azizah, “Masjid Pathok Negoro Mlangi: Respon Masyarakat Terhadap Renovasi Masjid 2012 M,” &lt;i&gt;JUSPI: Jurnal Sejarah Peradaban Indonesia&lt;/i&gt; 1, no. 2 (2017): 212–22."},"properties":{"noteIndex":5},"schema":"https://github.com/citation-style-language/schema/raw/master/csl-citation.json"}</w:instrText>
      </w:r>
      <w:r w:rsidRPr="00D47DD8">
        <w:rPr>
          <w:sz w:val="24"/>
          <w:szCs w:val="24"/>
        </w:rPr>
        <w:fldChar w:fldCharType="separate"/>
      </w:r>
      <w:r w:rsidRPr="00D47DD8">
        <w:rPr>
          <w:noProof/>
          <w:sz w:val="24"/>
          <w:szCs w:val="24"/>
        </w:rPr>
        <w:t xml:space="preserve">Umi Azizah, “Masjid Pathok Negoro Mlangi: Respon Masyarakat Terhadap Renovasi Masjid 2012 M,” </w:t>
      </w:r>
      <w:r w:rsidRPr="00D47DD8">
        <w:rPr>
          <w:i/>
          <w:noProof/>
          <w:sz w:val="24"/>
          <w:szCs w:val="24"/>
        </w:rPr>
        <w:t>JUSPI: Jurnal Sejarah Peradaban Indonesia</w:t>
      </w:r>
      <w:r w:rsidRPr="00D47DD8">
        <w:rPr>
          <w:noProof/>
          <w:sz w:val="24"/>
          <w:szCs w:val="24"/>
        </w:rPr>
        <w:t xml:space="preserve"> 1, no. 2 2017.</w:t>
      </w:r>
      <w:r w:rsidRPr="00D47DD8">
        <w:rPr>
          <w:sz w:val="24"/>
          <w:szCs w:val="24"/>
        </w:rPr>
        <w:fldChar w:fldCharType="end"/>
      </w:r>
    </w:p>
    <w:p w:rsidR="00D47DD8" w:rsidRPr="00D47DD8" w:rsidRDefault="00D47DD8" w:rsidP="00D47DD8">
      <w:pPr>
        <w:pStyle w:val="FootnoteText"/>
        <w:ind w:left="720" w:hanging="720"/>
        <w:jc w:val="both"/>
        <w:rPr>
          <w:sz w:val="24"/>
          <w:szCs w:val="24"/>
          <w:lang w:val="id-ID"/>
        </w:rPr>
      </w:pPr>
      <w:r w:rsidRPr="00D47DD8">
        <w:rPr>
          <w:sz w:val="24"/>
          <w:szCs w:val="24"/>
        </w:rPr>
        <w:fldChar w:fldCharType="begin" w:fldLock="1"/>
      </w:r>
      <w:r w:rsidRPr="00D47DD8">
        <w:rPr>
          <w:sz w:val="24"/>
          <w:szCs w:val="24"/>
        </w:rPr>
        <w:instrText>ADDIN CSL_CITATION {"citationItems":[{"id":"ITEM-1","itemData":{"author":[{"dropping-particle":"","family":"Arifin","given":"Zainal","non-dropping-particle":"","parse-names":false,"suffix":""}],"container-title":"Inferensi, Jurnal Penelitian Sosial Keagamaan","id":"ITEM-1","issue":"2","issued":{"date-parts":[["2015"]]},"page":"351-372","title":"Kepemimpinan Kiai dalam Ideologisasi Pemikiran Santri di Pesantren-pesantren Salafiyah Mlangi Yogyakarta","type":"article-journal","volume":"9"},"uris":["http://www.mendeley.com/documents/?uuid=5f11cbd1-e361-462a-aab6-cf162e338f01"]}],"mendeley":{"formattedCitation":"Zainal Arifin, “Kepemimpinan Kiai Dalam Ideologisasi Pemikiran Santri Di Pesantren-Pesantren Salafiyah Mlangi Yogyakarta,” &lt;i&gt;Inferensi, Jurnal Penelitian Sosial Keagamaan&lt;/i&gt; 9, no. 2 (2015): 351–72.","plainTextFormattedCitation":"Zainal Arifin, “Kepemimpinan Kiai Dalam Ideologisasi Pemikiran Santri Di Pesantren-Pesantren Salafiyah Mlangi Yogyakarta,” Inferensi, Jurnal Penelitian Sosial Keagamaan 9, no. 2 (2015): 351–72."},"properties":{"noteIndex":6},"schema":"https://github.com/citation-style-language/schema/raw/master/csl-citation.json"}</w:instrText>
      </w:r>
      <w:r w:rsidRPr="00D47DD8">
        <w:rPr>
          <w:sz w:val="24"/>
          <w:szCs w:val="24"/>
        </w:rPr>
        <w:fldChar w:fldCharType="separate"/>
      </w:r>
      <w:r w:rsidRPr="00D47DD8">
        <w:rPr>
          <w:noProof/>
          <w:sz w:val="24"/>
          <w:szCs w:val="24"/>
        </w:rPr>
        <w:t xml:space="preserve">Zainal Arifin, “Kepemimpinan Kiai Dalam Ideologisasi Pemikiran Santri Di Pesantren-Pesantren Salafiyah Mlangi Yogyakarta,” </w:t>
      </w:r>
      <w:r w:rsidRPr="00D47DD8">
        <w:rPr>
          <w:i/>
          <w:noProof/>
          <w:sz w:val="24"/>
          <w:szCs w:val="24"/>
        </w:rPr>
        <w:t>Inferensi, Jurnal Penelitian Sosial Keagamaan</w:t>
      </w:r>
      <w:r w:rsidRPr="00D47DD8">
        <w:rPr>
          <w:noProof/>
          <w:sz w:val="24"/>
          <w:szCs w:val="24"/>
        </w:rPr>
        <w:t xml:space="preserve"> 9, no. 2 (2015): 351–72.</w:t>
      </w:r>
      <w:r w:rsidRPr="00D47DD8">
        <w:rPr>
          <w:sz w:val="24"/>
          <w:szCs w:val="24"/>
        </w:rPr>
        <w:fldChar w:fldCharType="end"/>
      </w:r>
    </w:p>
    <w:p w:rsidR="00D47DD8" w:rsidRPr="00D47DD8" w:rsidRDefault="00D47DD8" w:rsidP="00B61F9C">
      <w:pPr>
        <w:pStyle w:val="FootnoteText"/>
        <w:ind w:left="720" w:hanging="720"/>
        <w:jc w:val="both"/>
        <w:rPr>
          <w:sz w:val="24"/>
          <w:szCs w:val="24"/>
        </w:rPr>
      </w:pPr>
      <w:r w:rsidRPr="00D47DD8">
        <w:rPr>
          <w:sz w:val="24"/>
          <w:szCs w:val="24"/>
          <w:lang w:val="id-ID"/>
        </w:rPr>
        <w:t>Wawancara</w:t>
      </w:r>
      <w:r w:rsidR="00B61F9C">
        <w:rPr>
          <w:sz w:val="24"/>
          <w:szCs w:val="24"/>
          <w:lang w:val="id-ID"/>
        </w:rPr>
        <w:t xml:space="preserve"> dengan</w:t>
      </w:r>
      <w:r w:rsidR="00B61F9C" w:rsidRPr="00B61F9C">
        <w:rPr>
          <w:sz w:val="24"/>
          <w:szCs w:val="24"/>
          <w:lang w:val="id-ID"/>
        </w:rPr>
        <w:t xml:space="preserve"> </w:t>
      </w:r>
      <w:r w:rsidR="00B61F9C" w:rsidRPr="00D47DD8">
        <w:rPr>
          <w:sz w:val="24"/>
          <w:szCs w:val="24"/>
          <w:lang w:val="id-ID"/>
        </w:rPr>
        <w:t xml:space="preserve">K. Jalis, </w:t>
      </w:r>
      <w:r w:rsidR="00B61F9C">
        <w:rPr>
          <w:sz w:val="24"/>
          <w:szCs w:val="24"/>
          <w:lang w:val="id-ID"/>
        </w:rPr>
        <w:t xml:space="preserve">17 </w:t>
      </w:r>
      <w:r w:rsidR="00B61F9C" w:rsidRPr="00D47DD8">
        <w:rPr>
          <w:sz w:val="24"/>
          <w:szCs w:val="24"/>
          <w:lang w:val="id-ID"/>
        </w:rPr>
        <w:t>Oktober 2015</w:t>
      </w:r>
    </w:p>
    <w:p w:rsidR="00D47DD8" w:rsidRPr="00D47DD8" w:rsidRDefault="00D47DD8" w:rsidP="00D47DD8">
      <w:pPr>
        <w:pStyle w:val="FootnoteText"/>
        <w:ind w:left="720" w:hanging="720"/>
        <w:jc w:val="both"/>
        <w:rPr>
          <w:sz w:val="24"/>
          <w:szCs w:val="24"/>
        </w:rPr>
      </w:pPr>
      <w:r w:rsidRPr="00D47DD8">
        <w:rPr>
          <w:rFonts w:cs="Calibri"/>
          <w:sz w:val="24"/>
          <w:szCs w:val="24"/>
        </w:rPr>
        <w:t>Wawancara dengan Bapak dan Ibu Bakir pada agustus 2015</w:t>
      </w:r>
    </w:p>
    <w:p w:rsidR="00D47DD8" w:rsidRPr="00D47DD8" w:rsidRDefault="00D47DD8" w:rsidP="00D47DD8">
      <w:pPr>
        <w:pStyle w:val="FootnoteText"/>
        <w:ind w:left="720" w:hanging="720"/>
        <w:jc w:val="both"/>
        <w:rPr>
          <w:sz w:val="24"/>
          <w:szCs w:val="24"/>
        </w:rPr>
      </w:pPr>
      <w:r w:rsidRPr="00D47DD8">
        <w:rPr>
          <w:sz w:val="24"/>
          <w:szCs w:val="24"/>
        </w:rPr>
        <w:t xml:space="preserve">Wawancara dengan Bapak Sri Pujo </w:t>
      </w:r>
      <w:r w:rsidRPr="00D47DD8">
        <w:rPr>
          <w:sz w:val="24"/>
          <w:szCs w:val="24"/>
          <w:lang w:val="id-ID"/>
        </w:rPr>
        <w:t>17 Oktober 2015</w:t>
      </w:r>
    </w:p>
    <w:p w:rsidR="00D47DD8" w:rsidRPr="00D47DD8" w:rsidRDefault="00D47DD8" w:rsidP="00D47DD8">
      <w:pPr>
        <w:pStyle w:val="FootnoteText"/>
        <w:ind w:left="720" w:hanging="720"/>
        <w:jc w:val="both"/>
        <w:rPr>
          <w:sz w:val="24"/>
          <w:szCs w:val="24"/>
        </w:rPr>
      </w:pPr>
      <w:r w:rsidRPr="00D47DD8">
        <w:rPr>
          <w:sz w:val="24"/>
          <w:szCs w:val="24"/>
        </w:rPr>
        <w:t>Wawancara dengan Gus Mustafid pada Agustus 2015</w:t>
      </w:r>
    </w:p>
    <w:p w:rsidR="00D47DD8" w:rsidRPr="00D47DD8" w:rsidRDefault="00D47DD8" w:rsidP="00D47DD8">
      <w:pPr>
        <w:pStyle w:val="FootnoteText"/>
        <w:ind w:left="720" w:hanging="720"/>
        <w:jc w:val="both"/>
        <w:rPr>
          <w:sz w:val="24"/>
          <w:szCs w:val="24"/>
        </w:rPr>
      </w:pPr>
      <w:r w:rsidRPr="00D47DD8">
        <w:rPr>
          <w:sz w:val="24"/>
          <w:szCs w:val="24"/>
          <w:lang w:val="id-ID"/>
        </w:rPr>
        <w:t>Wawancara dengan H. Abdullah di Mlangi pada 27 Oktober  2015</w:t>
      </w:r>
    </w:p>
    <w:p w:rsidR="00D47DD8" w:rsidRPr="00D47DD8" w:rsidRDefault="00D47DD8" w:rsidP="00D47DD8">
      <w:pPr>
        <w:pStyle w:val="FootnoteText"/>
        <w:ind w:left="720" w:hanging="720"/>
        <w:jc w:val="both"/>
        <w:rPr>
          <w:sz w:val="24"/>
          <w:szCs w:val="24"/>
        </w:rPr>
      </w:pPr>
      <w:r w:rsidRPr="00D47DD8">
        <w:rPr>
          <w:sz w:val="24"/>
          <w:szCs w:val="24"/>
          <w:lang w:val="id-ID"/>
        </w:rPr>
        <w:t xml:space="preserve">Wawancara dengan Haithami El-Jaid, 2 Oktober 2015. </w:t>
      </w:r>
    </w:p>
    <w:p w:rsidR="00D47DD8" w:rsidRPr="00D47DD8" w:rsidRDefault="00D47DD8" w:rsidP="00D47DD8">
      <w:pPr>
        <w:pStyle w:val="FootnoteText"/>
        <w:ind w:left="720" w:hanging="720"/>
        <w:jc w:val="both"/>
        <w:rPr>
          <w:sz w:val="24"/>
          <w:szCs w:val="24"/>
          <w:lang w:val="id-ID"/>
        </w:rPr>
      </w:pPr>
      <w:r w:rsidRPr="00D47DD8">
        <w:rPr>
          <w:sz w:val="24"/>
          <w:szCs w:val="24"/>
        </w:rPr>
        <w:t>Wawancara dengan Hajjah Zahronah</w:t>
      </w:r>
      <w:r w:rsidRPr="00D47DD8">
        <w:rPr>
          <w:sz w:val="24"/>
          <w:szCs w:val="24"/>
          <w:lang w:val="id-ID"/>
        </w:rPr>
        <w:t>, September 2015</w:t>
      </w:r>
    </w:p>
    <w:p w:rsidR="00D47DD8" w:rsidRPr="00D47DD8" w:rsidRDefault="00D47DD8" w:rsidP="00D47DD8">
      <w:pPr>
        <w:pStyle w:val="FootnoteText"/>
        <w:ind w:left="720" w:hanging="720"/>
        <w:jc w:val="both"/>
        <w:rPr>
          <w:sz w:val="24"/>
          <w:szCs w:val="24"/>
          <w:lang w:val="id-ID"/>
        </w:rPr>
      </w:pPr>
      <w:r w:rsidRPr="00D47DD8">
        <w:rPr>
          <w:sz w:val="24"/>
          <w:szCs w:val="24"/>
        </w:rPr>
        <w:t>Wawancara dengan Ibu Hajjah Zahronah pada</w:t>
      </w:r>
      <w:r w:rsidRPr="00D47DD8">
        <w:rPr>
          <w:sz w:val="24"/>
          <w:szCs w:val="24"/>
          <w:lang w:val="id-ID"/>
        </w:rPr>
        <w:t xml:space="preserve"> </w:t>
      </w:r>
      <w:proofErr w:type="gramStart"/>
      <w:r w:rsidRPr="00D47DD8">
        <w:rPr>
          <w:sz w:val="24"/>
          <w:szCs w:val="24"/>
          <w:lang w:val="id-ID"/>
        </w:rPr>
        <w:t xml:space="preserve">September </w:t>
      </w:r>
      <w:r w:rsidRPr="00D47DD8">
        <w:rPr>
          <w:sz w:val="24"/>
          <w:szCs w:val="24"/>
        </w:rPr>
        <w:t xml:space="preserve"> 2015</w:t>
      </w:r>
      <w:proofErr w:type="gramEnd"/>
    </w:p>
    <w:p w:rsidR="00D47DD8" w:rsidRPr="00D47DD8" w:rsidRDefault="00D47DD8" w:rsidP="00D47DD8">
      <w:pPr>
        <w:pStyle w:val="FootnoteText"/>
        <w:ind w:left="720" w:hanging="720"/>
        <w:jc w:val="both"/>
        <w:rPr>
          <w:sz w:val="24"/>
          <w:szCs w:val="24"/>
        </w:rPr>
      </w:pPr>
      <w:r w:rsidRPr="00D47DD8">
        <w:rPr>
          <w:sz w:val="24"/>
          <w:szCs w:val="24"/>
          <w:lang w:val="id-ID"/>
        </w:rPr>
        <w:t>Wawancara dengan Ibu Hasan, Oktober 2015</w:t>
      </w:r>
    </w:p>
    <w:p w:rsidR="00D47DD8" w:rsidRPr="00D47DD8" w:rsidRDefault="00D47DD8" w:rsidP="00D47DD8">
      <w:pPr>
        <w:pStyle w:val="FootnoteText"/>
        <w:ind w:left="720" w:hanging="720"/>
        <w:jc w:val="both"/>
        <w:rPr>
          <w:sz w:val="24"/>
          <w:szCs w:val="24"/>
        </w:rPr>
      </w:pPr>
      <w:r w:rsidRPr="00D47DD8">
        <w:rPr>
          <w:sz w:val="24"/>
          <w:szCs w:val="24"/>
          <w:lang w:val="id-ID"/>
        </w:rPr>
        <w:t>Wawancara dengan K. Jalis, Oktober 2015</w:t>
      </w:r>
    </w:p>
    <w:p w:rsidR="00D47DD8" w:rsidRPr="00D47DD8" w:rsidRDefault="00D47DD8" w:rsidP="00D47DD8">
      <w:pPr>
        <w:pStyle w:val="FootnoteText"/>
        <w:ind w:left="720" w:hanging="720"/>
        <w:jc w:val="both"/>
        <w:rPr>
          <w:sz w:val="24"/>
          <w:szCs w:val="24"/>
        </w:rPr>
      </w:pPr>
      <w:r w:rsidRPr="00D47DD8">
        <w:rPr>
          <w:rFonts w:cs="Calibri"/>
          <w:sz w:val="24"/>
          <w:szCs w:val="24"/>
        </w:rPr>
        <w:t>Wawancara dengan ketua RT 8 Blendangan pada Agustus 2015</w:t>
      </w:r>
    </w:p>
    <w:p w:rsidR="00D47DD8" w:rsidRPr="00D47DD8" w:rsidRDefault="00D47DD8" w:rsidP="00D47DD8">
      <w:pPr>
        <w:pStyle w:val="FootnoteText"/>
        <w:ind w:left="720" w:hanging="720"/>
        <w:jc w:val="both"/>
        <w:rPr>
          <w:sz w:val="24"/>
          <w:szCs w:val="24"/>
        </w:rPr>
      </w:pPr>
      <w:r w:rsidRPr="00D47DD8">
        <w:rPr>
          <w:sz w:val="24"/>
          <w:szCs w:val="24"/>
          <w:lang w:val="id-ID"/>
        </w:rPr>
        <w:t>Wawancara dengan KH. Hasan, Oktober 2015, memperkuat pendapat K. Jalis.</w:t>
      </w:r>
    </w:p>
    <w:p w:rsidR="00D47DD8" w:rsidRPr="00D47DD8" w:rsidRDefault="00D47DD8" w:rsidP="00D47DD8">
      <w:pPr>
        <w:pStyle w:val="FootnoteText"/>
        <w:ind w:left="720" w:hanging="720"/>
        <w:jc w:val="both"/>
        <w:rPr>
          <w:sz w:val="24"/>
          <w:szCs w:val="24"/>
        </w:rPr>
      </w:pPr>
      <w:r w:rsidRPr="00D47DD8">
        <w:rPr>
          <w:sz w:val="24"/>
          <w:szCs w:val="24"/>
        </w:rPr>
        <w:t>Wawancara dengan Pak Nurudin</w:t>
      </w:r>
      <w:r w:rsidRPr="00D47DD8">
        <w:rPr>
          <w:sz w:val="24"/>
          <w:szCs w:val="24"/>
          <w:lang w:val="id-ID"/>
        </w:rPr>
        <w:t>, 28 Agustus 2015</w:t>
      </w:r>
    </w:p>
    <w:p w:rsidR="00D47DD8" w:rsidRPr="00D47DD8" w:rsidRDefault="00D47DD8" w:rsidP="00B61F9C">
      <w:pPr>
        <w:pStyle w:val="FootnoteText"/>
        <w:ind w:left="720" w:hanging="720"/>
        <w:jc w:val="both"/>
        <w:rPr>
          <w:sz w:val="24"/>
          <w:szCs w:val="24"/>
        </w:rPr>
      </w:pPr>
      <w:r w:rsidRPr="00D47DD8">
        <w:rPr>
          <w:sz w:val="24"/>
          <w:szCs w:val="24"/>
        </w:rPr>
        <w:t xml:space="preserve">Wawancara dengan Pak Nurudin, Ketua RT 8 pada tanggal 28 Mei 2013 </w:t>
      </w:r>
    </w:p>
    <w:sectPr w:rsidR="00D47DD8" w:rsidRPr="00D47DD8" w:rsidSect="00560B1F">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DA" w:rsidRDefault="00A675DA" w:rsidP="00C042CB">
      <w:r>
        <w:separator/>
      </w:r>
    </w:p>
  </w:endnote>
  <w:endnote w:type="continuationSeparator" w:id="0">
    <w:p w:rsidR="00A675DA" w:rsidRDefault="00A675DA" w:rsidP="00C0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48" w:rsidRDefault="00075348" w:rsidP="0014076D">
    <w:pPr>
      <w:pStyle w:val="Footer"/>
      <w:framePr w:wrap="auto"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DA" w:rsidRDefault="00A675DA" w:rsidP="00C042CB">
      <w:r>
        <w:separator/>
      </w:r>
    </w:p>
  </w:footnote>
  <w:footnote w:type="continuationSeparator" w:id="0">
    <w:p w:rsidR="00A675DA" w:rsidRDefault="00A675DA" w:rsidP="00C042CB">
      <w:r>
        <w:continuationSeparator/>
      </w:r>
    </w:p>
  </w:footnote>
  <w:footnote w:id="1">
    <w:p w:rsidR="0056391F" w:rsidRPr="00560B1F" w:rsidRDefault="0056391F" w:rsidP="00F319F1">
      <w:pPr>
        <w:pStyle w:val="FootnoteText"/>
        <w:ind w:firstLine="720"/>
        <w:jc w:val="both"/>
      </w:pPr>
      <w:r w:rsidRPr="00560B1F">
        <w:rPr>
          <w:rStyle w:val="FootnoteReference"/>
        </w:rPr>
        <w:footnoteRef/>
      </w:r>
      <w:r w:rsidRPr="00560B1F">
        <w:t xml:space="preserve"> Scannell, Mary</w:t>
      </w:r>
      <w:r w:rsidRPr="00560B1F">
        <w:rPr>
          <w:lang w:val="id-ID"/>
        </w:rPr>
        <w:t xml:space="preserve">, </w:t>
      </w:r>
      <w:r w:rsidRPr="00560B1F">
        <w:rPr>
          <w:i/>
          <w:iCs/>
        </w:rPr>
        <w:t>The Big Book of Conflict Resolution Games</w:t>
      </w:r>
      <w:r w:rsidRPr="00560B1F">
        <w:rPr>
          <w:lang w:val="id-ID"/>
        </w:rPr>
        <w:t>,</w:t>
      </w:r>
      <w:r w:rsidRPr="00560B1F">
        <w:t xml:space="preserve"> </w:t>
      </w:r>
      <w:r w:rsidRPr="00560B1F">
        <w:rPr>
          <w:lang w:val="id-ID"/>
        </w:rPr>
        <w:t>(</w:t>
      </w:r>
      <w:r w:rsidRPr="00560B1F">
        <w:t>United States of America: McGraw – Hill Companies, Inc</w:t>
      </w:r>
      <w:r w:rsidRPr="00560B1F">
        <w:rPr>
          <w:lang w:val="id-ID"/>
        </w:rPr>
        <w:t>., 2019), hal 2.</w:t>
      </w:r>
    </w:p>
  </w:footnote>
  <w:footnote w:id="2">
    <w:p w:rsidR="00A55198" w:rsidRPr="00560B1F" w:rsidRDefault="00A55198" w:rsidP="00F319F1">
      <w:pPr>
        <w:pStyle w:val="FootnoteText"/>
        <w:ind w:firstLine="720"/>
        <w:jc w:val="both"/>
      </w:pPr>
      <w:r w:rsidRPr="00560B1F">
        <w:rPr>
          <w:rStyle w:val="FootnoteReference"/>
        </w:rPr>
        <w:footnoteRef/>
      </w:r>
      <w:r w:rsidRPr="00560B1F">
        <w:t xml:space="preserve"> </w:t>
      </w:r>
      <w:r w:rsidRPr="00560B1F">
        <w:rPr>
          <w:lang w:val="id-ID"/>
        </w:rPr>
        <w:t xml:space="preserve">Hunt, M.P. and Metcalf, L, “Ratio and Inquiry on Society’s Closed Areas,” dalam </w:t>
      </w:r>
      <w:r w:rsidRPr="00560B1F">
        <w:rPr>
          <w:i/>
          <w:iCs/>
          <w:lang w:val="id-ID"/>
        </w:rPr>
        <w:t xml:space="preserve">Educating the Democratic Mind </w:t>
      </w:r>
      <w:r w:rsidRPr="00560B1F">
        <w:rPr>
          <w:lang w:val="id-ID"/>
        </w:rPr>
        <w:t>, (New York: State University of New York Press, 1996), hal 97.</w:t>
      </w:r>
    </w:p>
  </w:footnote>
  <w:footnote w:id="3">
    <w:p w:rsidR="00F81805" w:rsidRPr="00F81805" w:rsidRDefault="00F81805" w:rsidP="00F319F1">
      <w:pPr>
        <w:pStyle w:val="FootnoteText"/>
        <w:ind w:firstLine="720"/>
        <w:jc w:val="both"/>
        <w:rPr>
          <w:lang w:val="id-ID"/>
        </w:rPr>
      </w:pPr>
      <w:r>
        <w:rPr>
          <w:rStyle w:val="FootnoteReference"/>
        </w:rPr>
        <w:footnoteRef/>
      </w:r>
      <w:r>
        <w:t xml:space="preserve"> </w:t>
      </w:r>
      <w:r>
        <w:fldChar w:fldCharType="begin" w:fldLock="1"/>
      </w:r>
      <w:r>
        <w:instrText>ADDIN CSL_CITATION {"citationItems":[{"id":"ITEM-1","itemData":{"author":[{"dropping-particle":"","family":"Imawan","given":"Dzulkifli Hadi","non-dropping-particle":"","parse-names":false,"suffix":""}],"container-title":"Millah: Jurnal Studi Agama","id":"ITEM-1","issue":"2","issued":{"date-parts":[["2020"]]},"page":"225-246","title":"Pesantren Mlangi: Poros Spiritual Intelektual Islam di Yogyakarta Abad XXVIII - XIX M","type":"article-journal","volume":"19"},"uris":["http://www.mendeley.com/documents/?uuid=e15a2471-c563-4f39-b75b-a92d17c90c0c"]}],"mendeley":{"formattedCitation":"Dzulkifli Hadi Imawan, “Pesantren Mlangi: Poros Spiritual Intelektual Islam Di Yogyakarta Abad XXVIII - XIX M,” &lt;i&gt;Millah: Jurnal Studi Agama&lt;/i&gt; 19, no. 2 (2020): 225–46.","plainTextFormattedCitation":"Dzulkifli Hadi Imawan, “Pesantren Mlangi: Poros Spiritual Intelektual Islam Di Yogyakarta Abad XXVIII - XIX M,” Millah: Jurnal Studi Agama 19, no. 2 (2020): 225–46.","previouslyFormattedCitation":"Dzulkifli Hadi Imawan, “Pesantren Mlangi: Poros Spiritual Intelektual Islam Di Yogyakarta Abad XXVIII - XIX M,” &lt;i&gt;Millah: Jurnal Studi Agama&lt;/i&gt; 19, no. 2 (2020): 225–46."},"properties":{"noteIndex":3},"schema":"https://github.com/citation-style-language/schema/raw/master/csl-citation.json"}</w:instrText>
      </w:r>
      <w:r>
        <w:fldChar w:fldCharType="separate"/>
      </w:r>
      <w:r w:rsidRPr="00F81805">
        <w:rPr>
          <w:noProof/>
        </w:rPr>
        <w:t xml:space="preserve">Dzulkifli Hadi Imawan, “Pesantren Mlangi: Poros Spiritual Intelektual Islam Di Yogyakarta Abad XXVIII - XIX M,” </w:t>
      </w:r>
      <w:r w:rsidRPr="00F81805">
        <w:rPr>
          <w:i/>
          <w:noProof/>
        </w:rPr>
        <w:t>Millah: Jurnal Studi Agama</w:t>
      </w:r>
      <w:r w:rsidRPr="00F81805">
        <w:rPr>
          <w:noProof/>
        </w:rPr>
        <w:t xml:space="preserve"> 19, no. 2 (2020): 225–46.</w:t>
      </w:r>
      <w:r>
        <w:fldChar w:fldCharType="end"/>
      </w:r>
    </w:p>
  </w:footnote>
  <w:footnote w:id="4">
    <w:p w:rsidR="00F81805" w:rsidRPr="00F81805" w:rsidRDefault="00F81805" w:rsidP="00F319F1">
      <w:pPr>
        <w:pStyle w:val="FootnoteText"/>
        <w:ind w:firstLine="720"/>
        <w:jc w:val="both"/>
        <w:rPr>
          <w:lang w:val="id-ID"/>
        </w:rPr>
      </w:pPr>
      <w:r>
        <w:rPr>
          <w:rStyle w:val="FootnoteReference"/>
        </w:rPr>
        <w:footnoteRef/>
      </w:r>
      <w:r>
        <w:t xml:space="preserve"> </w:t>
      </w:r>
      <w:r>
        <w:fldChar w:fldCharType="begin" w:fldLock="1"/>
      </w:r>
      <w:r>
        <w:instrText>ADDIN CSL_CITATION {"citationItems":[{"id":"ITEM-1","itemData":{"author":[{"dropping-particle":"","family":"Rokhim","given":"Nur","non-dropping-particle":"","parse-names":false,"suffix":""}],"container-title":"Tamaddun: Jurnal Kebudayaan dan Sastra Islam","id":"ITEM-1","issue":"1","issued":{"date-parts":[["2020"]]},"page":"15-28","title":"Tradisi shalawat ngelik di kampung santri mlangi, sleman, diy","type":"article-journal","volume":"20"},"uris":["http://www.mendeley.com/documents/?uuid=9b713505-836e-4b40-8600-ef5e3146c6f9"]}],"mendeley":{"formattedCitation":"Nur Rokhim, “Tradisi Shalawat Ngelik Di Kampung Santri Mlangi, Sleman, Diy,” &lt;i&gt;Tamaddun: Jurnal Kebudayaan Dan Sastra Islam&lt;/i&gt; 20, no. 1 (2020): 15–28.","plainTextFormattedCitation":"Nur Rokhim, “Tradisi Shalawat Ngelik Di Kampung Santri Mlangi, Sleman, Diy,” Tamaddun: Jurnal Kebudayaan Dan Sastra Islam 20, no. 1 (2020): 15–28.","previouslyFormattedCitation":"Nur Rokhim, “Tradisi Shalawat Ngelik Di Kampung Santri Mlangi, Sleman, Diy,” &lt;i&gt;Tamaddun: Jurnal Kebudayaan Dan Sastra Islam&lt;/i&gt; 20, no. 1 (2020): 15–28."},"properties":{"noteIndex":4},"schema":"https://github.com/citation-style-language/schema/raw/master/csl-citation.json"}</w:instrText>
      </w:r>
      <w:r>
        <w:fldChar w:fldCharType="separate"/>
      </w:r>
      <w:r w:rsidRPr="00F81805">
        <w:rPr>
          <w:noProof/>
        </w:rPr>
        <w:t xml:space="preserve">Nur Rokhim, “Tradisi Shalawat Ngelik Di Kampung Santri Mlangi, Sleman, Diy,” </w:t>
      </w:r>
      <w:r w:rsidRPr="00F81805">
        <w:rPr>
          <w:i/>
          <w:noProof/>
        </w:rPr>
        <w:t>Tamaddun: Jurnal Kebudayaan Dan Sastra Islam</w:t>
      </w:r>
      <w:r w:rsidRPr="00F81805">
        <w:rPr>
          <w:noProof/>
        </w:rPr>
        <w:t xml:space="preserve"> 20, no. 1 (2020): 15–28.</w:t>
      </w:r>
      <w:r>
        <w:fldChar w:fldCharType="end"/>
      </w:r>
    </w:p>
  </w:footnote>
  <w:footnote w:id="5">
    <w:p w:rsidR="00F81805" w:rsidRPr="00F81805" w:rsidRDefault="00F81805" w:rsidP="00F319F1">
      <w:pPr>
        <w:pStyle w:val="FootnoteText"/>
        <w:ind w:firstLine="720"/>
        <w:jc w:val="both"/>
        <w:rPr>
          <w:lang w:val="id-ID"/>
        </w:rPr>
      </w:pPr>
      <w:r>
        <w:rPr>
          <w:rStyle w:val="FootnoteReference"/>
        </w:rPr>
        <w:footnoteRef/>
      </w:r>
      <w:r>
        <w:t xml:space="preserve"> </w:t>
      </w:r>
      <w:r>
        <w:fldChar w:fldCharType="begin" w:fldLock="1"/>
      </w:r>
      <w:r>
        <w:instrText>ADDIN CSL_CITATION {"citationItems":[{"id":"ITEM-1","itemData":{"author":[{"dropping-particle":"","family":"Azizah","given":"Umi","non-dropping-particle":"","parse-names":false,"suffix":""}],"container-title":"JUSPI: Jurnal Sejarah Peradaban Indonesia","id":"ITEM-1","issue":"2","issued":{"date-parts":[["2017"]]},"page":"212-222","title":"Masjid Pathok Negoro Mlangi: Respon Masyarakat Terhadap Renovasi Masjid 2012 M","type":"article-journal","volume":"1"},"uris":["http://www.mendeley.com/documents/?uuid=5fcb78b6-48c8-460a-ab5b-e8bf5a2dd93a"]}],"mendeley":{"formattedCitation":"Umi Azizah, “Masjid Pathok Negoro Mlangi: Respon Masyarakat Terhadap Renovasi Masjid 2012 M,” &lt;i&gt;JUSPI: Jurnal Sejarah Peradaban Indonesia&lt;/i&gt; 1, no. 2 (2017): 212–22.","plainTextFormattedCitation":"Umi Azizah, “Masjid Pathok Negoro Mlangi: Respon Masyarakat Terhadap Renovasi Masjid 2012 M,” JUSPI: Jurnal Sejarah Peradaban Indonesia 1, no. 2 (2017): 212–22.","previouslyFormattedCitation":"Umi Azizah, “Masjid Pathok Negoro Mlangi: Respon Masyarakat Terhadap Renovasi Masjid 2012 M,” &lt;i&gt;JUSPI: Jurnal Sejarah Peradaban Indonesia&lt;/i&gt; 1, no. 2 (2017): 212–22."},"properties":{"noteIndex":5},"schema":"https://github.com/citation-style-language/schema/raw/master/csl-citation.json"}</w:instrText>
      </w:r>
      <w:r>
        <w:fldChar w:fldCharType="separate"/>
      </w:r>
      <w:r w:rsidRPr="00F81805">
        <w:rPr>
          <w:noProof/>
        </w:rPr>
        <w:t xml:space="preserve">Umi Azizah, “Masjid Pathok Negoro Mlangi: Respon Masyarakat Terhadap Renovasi Masjid 2012 M,” </w:t>
      </w:r>
      <w:r w:rsidRPr="00F81805">
        <w:rPr>
          <w:i/>
          <w:noProof/>
        </w:rPr>
        <w:t>JUSPI: Jurnal Sejarah Peradaban Indonesia</w:t>
      </w:r>
      <w:r w:rsidRPr="00F81805">
        <w:rPr>
          <w:noProof/>
        </w:rPr>
        <w:t xml:space="preserve"> 1, no. 2 (2017): 212–22.</w:t>
      </w:r>
      <w:r>
        <w:fldChar w:fldCharType="end"/>
      </w:r>
    </w:p>
  </w:footnote>
  <w:footnote w:id="6">
    <w:p w:rsidR="00F81805" w:rsidRPr="00F81805" w:rsidRDefault="00F81805" w:rsidP="00F319F1">
      <w:pPr>
        <w:pStyle w:val="FootnoteText"/>
        <w:ind w:firstLine="720"/>
        <w:jc w:val="both"/>
        <w:rPr>
          <w:lang w:val="id-ID"/>
        </w:rPr>
      </w:pPr>
      <w:r>
        <w:rPr>
          <w:rStyle w:val="FootnoteReference"/>
        </w:rPr>
        <w:footnoteRef/>
      </w:r>
      <w:r>
        <w:t xml:space="preserve"> </w:t>
      </w:r>
      <w:r>
        <w:fldChar w:fldCharType="begin" w:fldLock="1"/>
      </w:r>
      <w:r>
        <w:instrText>ADDIN CSL_CITATION {"citationItems":[{"id":"ITEM-1","itemData":{"author":[{"dropping-particle":"","family":"Arifin","given":"Zainal","non-dropping-particle":"","parse-names":false,"suffix":""}],"container-title":"Inferensi, Jurnal Penelitian Sosial Keagamaan","id":"ITEM-1","issue":"2","issued":{"date-parts":[["2015"]]},"page":"351-372","title":"Kepemimpinan Kiai dalam Ideologisasi Pemikiran Santri di Pesantren-pesantren Salafiyah Mlangi Yogyakarta","type":"article-journal","volume":"9"},"uris":["http://www.mendeley.com/documents/?uuid=5f11cbd1-e361-462a-aab6-cf162e338f01"]}],"mendeley":{"formattedCitation":"Zainal Arifin, “Kepemimpinan Kiai Dalam Ideologisasi Pemikiran Santri Di Pesantren-Pesantren Salafiyah Mlangi Yogyakarta,” &lt;i&gt;Inferensi, Jurnal Penelitian Sosial Keagamaan&lt;/i&gt; 9, no. 2 (2015): 351–72.","plainTextFormattedCitation":"Zainal Arifin, “Kepemimpinan Kiai Dalam Ideologisasi Pemikiran Santri Di Pesantren-Pesantren Salafiyah Mlangi Yogyakarta,” Inferensi, Jurnal Penelitian Sosial Keagamaan 9, no. 2 (2015): 351–72."},"properties":{"noteIndex":6},"schema":"https://github.com/citation-style-language/schema/raw/master/csl-citation.json"}</w:instrText>
      </w:r>
      <w:r>
        <w:fldChar w:fldCharType="separate"/>
      </w:r>
      <w:r w:rsidRPr="00F81805">
        <w:rPr>
          <w:noProof/>
        </w:rPr>
        <w:t xml:space="preserve">Zainal Arifin, “Kepemimpinan Kiai Dalam Ideologisasi Pemikiran Santri Di Pesantren-Pesantren Salafiyah Mlangi Yogyakarta,” </w:t>
      </w:r>
      <w:r w:rsidRPr="00F81805">
        <w:rPr>
          <w:i/>
          <w:noProof/>
        </w:rPr>
        <w:t>Inferensi, Jurnal Penelitian Sosial Keagamaan</w:t>
      </w:r>
      <w:r w:rsidRPr="00F81805">
        <w:rPr>
          <w:noProof/>
        </w:rPr>
        <w:t xml:space="preserve"> 9, no. 2 (2015): 351–72.</w:t>
      </w:r>
      <w:r>
        <w:fldChar w:fldCharType="end"/>
      </w:r>
    </w:p>
  </w:footnote>
  <w:footnote w:id="7">
    <w:p w:rsidR="001B340E" w:rsidRPr="007201D3" w:rsidRDefault="001B340E" w:rsidP="00F319F1">
      <w:pPr>
        <w:pStyle w:val="FootnoteText"/>
        <w:ind w:firstLine="720"/>
        <w:jc w:val="both"/>
        <w:rPr>
          <w:rFonts w:asciiTheme="majorBidi" w:hAnsiTheme="majorBidi" w:cstheme="majorBidi"/>
        </w:rPr>
      </w:pPr>
      <w:r w:rsidRPr="007201D3">
        <w:rPr>
          <w:rStyle w:val="FootnoteReference"/>
          <w:rFonts w:asciiTheme="majorBidi" w:hAnsiTheme="majorBidi" w:cstheme="majorBidi"/>
        </w:rPr>
        <w:footnoteRef/>
      </w:r>
      <w:r w:rsidRPr="007201D3">
        <w:rPr>
          <w:rFonts w:asciiTheme="majorBidi" w:hAnsiTheme="majorBidi" w:cstheme="majorBidi"/>
        </w:rPr>
        <w:t xml:space="preserve"> Lexy J. Moleong, </w:t>
      </w:r>
      <w:r w:rsidRPr="007201D3">
        <w:rPr>
          <w:rFonts w:asciiTheme="majorBidi" w:hAnsiTheme="majorBidi" w:cstheme="majorBidi"/>
          <w:i/>
          <w:iCs/>
        </w:rPr>
        <w:t xml:space="preserve">Metodologi Penelitian Kualitatif, </w:t>
      </w:r>
      <w:r w:rsidR="0091727D">
        <w:rPr>
          <w:rFonts w:asciiTheme="majorBidi" w:hAnsiTheme="majorBidi" w:cstheme="majorBidi"/>
        </w:rPr>
        <w:t>(</w:t>
      </w:r>
      <w:r w:rsidRPr="007201D3">
        <w:rPr>
          <w:rFonts w:asciiTheme="majorBidi" w:hAnsiTheme="majorBidi" w:cstheme="majorBidi"/>
        </w:rPr>
        <w:t xml:space="preserve">Bandung: Rosda Karya, 2002), hlm. 3, lihat juga Sugiono, </w:t>
      </w:r>
      <w:r w:rsidRPr="007201D3">
        <w:rPr>
          <w:rFonts w:asciiTheme="majorBidi" w:hAnsiTheme="majorBidi" w:cstheme="majorBidi"/>
          <w:i/>
          <w:iCs/>
        </w:rPr>
        <w:t xml:space="preserve">Metode Penelitian Pendidikan, Pendekatan Kuantitatif, Kualitatif dan R&amp;D, </w:t>
      </w:r>
      <w:r w:rsidR="0091727D">
        <w:rPr>
          <w:rFonts w:asciiTheme="majorBidi" w:hAnsiTheme="majorBidi" w:cstheme="majorBidi"/>
        </w:rPr>
        <w:t>(</w:t>
      </w:r>
      <w:r w:rsidRPr="007201D3">
        <w:rPr>
          <w:rFonts w:asciiTheme="majorBidi" w:hAnsiTheme="majorBidi" w:cstheme="majorBidi"/>
        </w:rPr>
        <w:t>Bandung: Alfabeta, 2014), hlm. 15.</w:t>
      </w:r>
    </w:p>
  </w:footnote>
  <w:footnote w:id="8">
    <w:p w:rsidR="00445B85" w:rsidRPr="0097625B" w:rsidRDefault="00445B85" w:rsidP="00F319F1">
      <w:pPr>
        <w:pStyle w:val="FootnoteText"/>
        <w:ind w:firstLine="720"/>
        <w:jc w:val="both"/>
        <w:rPr>
          <w:lang w:val="id-ID"/>
        </w:rPr>
      </w:pPr>
      <w:r>
        <w:rPr>
          <w:rStyle w:val="FootnoteReference"/>
        </w:rPr>
        <w:footnoteRef/>
      </w:r>
      <w:r>
        <w:t xml:space="preserve"> </w:t>
      </w:r>
      <w:r w:rsidR="0097625B">
        <w:rPr>
          <w:lang w:val="id-ID"/>
        </w:rPr>
        <w:t xml:space="preserve">Sugiyono, </w:t>
      </w:r>
      <w:r w:rsidR="0097625B">
        <w:rPr>
          <w:i/>
          <w:iCs/>
          <w:lang w:val="id-ID"/>
        </w:rPr>
        <w:t xml:space="preserve">Memahami Penelitian Kualitatif, </w:t>
      </w:r>
      <w:r w:rsidR="0097625B">
        <w:rPr>
          <w:lang w:val="id-ID"/>
        </w:rPr>
        <w:t>(Bandung: Alfabeta, 2008), hlm. 60</w:t>
      </w:r>
    </w:p>
  </w:footnote>
  <w:footnote w:id="9">
    <w:p w:rsidR="006C3A1A" w:rsidRPr="00565BE3" w:rsidRDefault="006C3A1A" w:rsidP="00F319F1">
      <w:pPr>
        <w:pStyle w:val="FootnoteText"/>
        <w:ind w:firstLine="720"/>
        <w:jc w:val="both"/>
        <w:rPr>
          <w:rFonts w:asciiTheme="majorBidi" w:hAnsiTheme="majorBidi" w:cstheme="majorBidi"/>
        </w:rPr>
      </w:pPr>
      <w:r w:rsidRPr="00565BE3">
        <w:rPr>
          <w:rStyle w:val="FootnoteReference"/>
          <w:rFonts w:asciiTheme="majorBidi" w:hAnsiTheme="majorBidi" w:cstheme="majorBidi"/>
        </w:rPr>
        <w:footnoteRef/>
      </w:r>
      <w:r w:rsidRPr="00565BE3">
        <w:rPr>
          <w:rFonts w:asciiTheme="majorBidi" w:hAnsiTheme="majorBidi" w:cstheme="majorBidi"/>
        </w:rPr>
        <w:t xml:space="preserve"> Lexy J. Moleong, </w:t>
      </w:r>
      <w:r w:rsidRPr="00565BE3">
        <w:rPr>
          <w:rFonts w:asciiTheme="majorBidi" w:hAnsiTheme="majorBidi" w:cstheme="majorBidi"/>
          <w:i/>
          <w:iCs/>
        </w:rPr>
        <w:t xml:space="preserve">Metodologi Pendidikan, Metodologi Penelitian Kualitatif, </w:t>
      </w:r>
      <w:r w:rsidRPr="00565BE3">
        <w:rPr>
          <w:rFonts w:asciiTheme="majorBidi" w:hAnsiTheme="majorBidi" w:cstheme="majorBidi"/>
          <w:iCs/>
        </w:rPr>
        <w:t>(Bandung: PT Remaja Rosdakarya, 2011), hlm. 330.</w:t>
      </w:r>
    </w:p>
  </w:footnote>
  <w:footnote w:id="10">
    <w:p w:rsidR="006C3A1A" w:rsidRPr="00565BE3" w:rsidRDefault="006C3A1A" w:rsidP="00F319F1">
      <w:pPr>
        <w:pStyle w:val="FootnoteText"/>
        <w:ind w:firstLine="720"/>
        <w:jc w:val="both"/>
        <w:rPr>
          <w:rFonts w:asciiTheme="majorBidi" w:hAnsiTheme="majorBidi" w:cstheme="majorBidi"/>
        </w:rPr>
      </w:pPr>
      <w:r w:rsidRPr="00565BE3">
        <w:rPr>
          <w:rStyle w:val="FootnoteReference"/>
          <w:rFonts w:asciiTheme="majorBidi" w:hAnsiTheme="majorBidi" w:cstheme="majorBidi"/>
        </w:rPr>
        <w:footnoteRef/>
      </w:r>
      <w:r w:rsidRPr="00565BE3">
        <w:rPr>
          <w:rFonts w:asciiTheme="majorBidi" w:hAnsiTheme="majorBidi" w:cstheme="majorBidi"/>
        </w:rPr>
        <w:t xml:space="preserve"> Sutrisno Hadi, </w:t>
      </w:r>
      <w:r w:rsidRPr="00565BE3">
        <w:rPr>
          <w:rFonts w:asciiTheme="majorBidi" w:hAnsiTheme="majorBidi" w:cstheme="majorBidi"/>
          <w:i/>
          <w:iCs/>
        </w:rPr>
        <w:t xml:space="preserve">Metodologi Research, </w:t>
      </w:r>
      <w:r w:rsidR="00FE1BA1">
        <w:rPr>
          <w:rFonts w:asciiTheme="majorBidi" w:hAnsiTheme="majorBidi" w:cstheme="majorBidi"/>
        </w:rPr>
        <w:t>(Yogyakarta</w:t>
      </w:r>
      <w:r w:rsidR="00FE1BA1">
        <w:rPr>
          <w:rFonts w:asciiTheme="majorBidi" w:hAnsiTheme="majorBidi" w:cstheme="majorBidi"/>
          <w:lang w:val="id-ID"/>
        </w:rPr>
        <w:t>:</w:t>
      </w:r>
      <w:r w:rsidR="00FE1BA1">
        <w:rPr>
          <w:rFonts w:asciiTheme="majorBidi" w:hAnsiTheme="majorBidi" w:cstheme="majorBidi"/>
        </w:rPr>
        <w:t xml:space="preserve"> Fak. </w:t>
      </w:r>
      <w:proofErr w:type="gramStart"/>
      <w:r w:rsidR="00FE1BA1">
        <w:rPr>
          <w:rFonts w:asciiTheme="majorBidi" w:hAnsiTheme="majorBidi" w:cstheme="majorBidi"/>
        </w:rPr>
        <w:t xml:space="preserve">Psikologi UGM, 1986), </w:t>
      </w:r>
      <w:r w:rsidR="00FE1BA1">
        <w:rPr>
          <w:rFonts w:asciiTheme="majorBidi" w:hAnsiTheme="majorBidi" w:cstheme="majorBidi"/>
          <w:lang w:val="id-ID"/>
        </w:rPr>
        <w:t>h</w:t>
      </w:r>
      <w:r w:rsidRPr="00565BE3">
        <w:rPr>
          <w:rFonts w:asciiTheme="majorBidi" w:hAnsiTheme="majorBidi" w:cstheme="majorBidi"/>
        </w:rPr>
        <w:t>lm.</w:t>
      </w:r>
      <w:proofErr w:type="gramEnd"/>
      <w:r w:rsidRPr="00565BE3">
        <w:rPr>
          <w:rFonts w:asciiTheme="majorBidi" w:hAnsiTheme="majorBidi" w:cstheme="majorBidi"/>
        </w:rPr>
        <w:t xml:space="preserve"> 4.</w:t>
      </w:r>
    </w:p>
  </w:footnote>
  <w:footnote w:id="11">
    <w:p w:rsidR="006C3A1A" w:rsidRPr="00565BE3" w:rsidRDefault="006C3A1A" w:rsidP="00F319F1">
      <w:pPr>
        <w:pStyle w:val="FootnoteText"/>
        <w:ind w:firstLine="720"/>
        <w:jc w:val="both"/>
        <w:rPr>
          <w:rFonts w:asciiTheme="majorBidi" w:hAnsiTheme="majorBidi" w:cstheme="majorBidi"/>
          <w:i/>
        </w:rPr>
      </w:pPr>
      <w:r w:rsidRPr="00565BE3">
        <w:rPr>
          <w:rStyle w:val="FootnoteReference"/>
          <w:rFonts w:asciiTheme="majorBidi" w:hAnsiTheme="majorBidi" w:cstheme="majorBidi"/>
        </w:rPr>
        <w:footnoteRef/>
      </w:r>
      <w:r w:rsidRPr="00565BE3">
        <w:rPr>
          <w:rFonts w:asciiTheme="majorBidi" w:hAnsiTheme="majorBidi" w:cstheme="majorBidi"/>
        </w:rPr>
        <w:t xml:space="preserve"> </w:t>
      </w:r>
      <w:proofErr w:type="gramStart"/>
      <w:r w:rsidRPr="00565BE3">
        <w:rPr>
          <w:rFonts w:asciiTheme="majorBidi" w:hAnsiTheme="majorBidi" w:cstheme="majorBidi"/>
        </w:rPr>
        <w:t xml:space="preserve">M. Djunaidi Ghony dan Fauzan Al-Mansur, </w:t>
      </w:r>
      <w:r w:rsidRPr="00565BE3">
        <w:rPr>
          <w:rFonts w:asciiTheme="majorBidi" w:hAnsiTheme="majorBidi" w:cstheme="majorBidi"/>
          <w:i/>
        </w:rPr>
        <w:t xml:space="preserve">Metodologi Penelitian..., </w:t>
      </w:r>
      <w:r w:rsidRPr="00FE1BA1">
        <w:rPr>
          <w:rFonts w:asciiTheme="majorBidi" w:hAnsiTheme="majorBidi" w:cstheme="majorBidi"/>
          <w:iCs/>
        </w:rPr>
        <w:t>hlm.</w:t>
      </w:r>
      <w:proofErr w:type="gramEnd"/>
      <w:r w:rsidRPr="00FE1BA1">
        <w:rPr>
          <w:rFonts w:asciiTheme="majorBidi" w:hAnsiTheme="majorBidi" w:cstheme="majorBidi"/>
          <w:iCs/>
        </w:rPr>
        <w:t xml:space="preserve"> 246.</w:t>
      </w:r>
    </w:p>
  </w:footnote>
  <w:footnote w:id="12">
    <w:p w:rsidR="00592BDB" w:rsidRPr="00592BDB" w:rsidRDefault="00592BDB" w:rsidP="00F319F1">
      <w:pPr>
        <w:pStyle w:val="FootnoteText"/>
        <w:ind w:firstLine="720"/>
        <w:jc w:val="both"/>
      </w:pPr>
      <w:r>
        <w:rPr>
          <w:rStyle w:val="FootnoteReference"/>
        </w:rPr>
        <w:footnoteRef/>
      </w:r>
      <w:r>
        <w:t xml:space="preserve"> </w:t>
      </w:r>
      <w:r w:rsidRPr="00EE621C">
        <w:rPr>
          <w:lang w:val="id-ID"/>
        </w:rPr>
        <w:t>18 pesantren</w:t>
      </w:r>
      <w:r>
        <w:rPr>
          <w:lang w:val="id-ID"/>
        </w:rPr>
        <w:t xml:space="preserve"> terbagi menjadi 2, diantaranya: 9 </w:t>
      </w:r>
      <w:r w:rsidRPr="00EE621C">
        <w:rPr>
          <w:lang w:val="id-ID"/>
        </w:rPr>
        <w:t xml:space="preserve"> pesantren masuk dalam yayasan Nur Iman,</w:t>
      </w:r>
      <w:r>
        <w:rPr>
          <w:lang w:val="id-ID"/>
        </w:rPr>
        <w:t xml:space="preserve"> yang meliputi</w:t>
      </w:r>
      <w:r w:rsidRPr="00EE621C">
        <w:rPr>
          <w:lang w:val="id-ID"/>
        </w:rPr>
        <w:t xml:space="preserve"> (1) PP. Al Miftah yang diasuh oleh Kyai Sirrudin dan diteruskan oleh KH. Munahar, (2) PP. Al Falahiyah yang diasuh oleh KH. Zamrudin dan diteruskan oleh Nyai Hj. Zamrudin, (3) PP. Al Huda yang diasuh oleh KH. Muchtar Dawam, (4) PP. As Salimiyyah yang diasuh oleh KH. Salimi, (5) PP. An Nasyath yang diasuh oleh KH. Sami'an, (6) PP Aswaja Nusantara, (7) PP al Mahbubiyah, (8) PP Falahussyabab, (9) PP. Mlangi Timur yang diasuh oleh KH. Wafirudin dan diteruskan oleh Nyai Hj. Wafirudin. Adapun pesantren-pesantren yang berdiri di luar yayasan Nur Iman adalah (1) </w:t>
      </w:r>
      <w:r w:rsidRPr="00EE621C">
        <w:rPr>
          <w:color w:val="000000" w:themeColor="text1"/>
          <w:lang w:val="id-ID"/>
        </w:rPr>
        <w:t>PP As Salafiyyah yang diasuh oleh Kyai Masduqi dan diteruskan oleh KH. Suja'i Masduqi, (2) PP. Hujjatul Islam yang diasuh oleh KH. Qothrul Aziz, (3) PP. Ar Risalah yang diasuh oleh KH. Abdullah, (4) PP. Hidayatul Mubtadin yang diasuh oleh KH. Nur Iman Muqim, (5) PP Al-Qur’an, (6) PP Darussalam, (7) PP al-Ikhlas dipimpin KH Bahaudin, (8) PP al-Furqon dipimpin KH Imanuddin, (9) PP Atbau Salaf. K</w:t>
      </w:r>
      <w:r w:rsidRPr="00EE621C">
        <w:rPr>
          <w:lang w:val="id-ID"/>
        </w:rPr>
        <w:t>eberadaan sekian banyak pesantren, tidak mengherankan dusun Mlangi disebut sebagai daerah santri.</w:t>
      </w:r>
    </w:p>
  </w:footnote>
  <w:footnote w:id="13">
    <w:p w:rsidR="004F4121" w:rsidRDefault="004F4121" w:rsidP="00F319F1">
      <w:pPr>
        <w:pStyle w:val="FootnoteText"/>
        <w:ind w:firstLine="720"/>
        <w:jc w:val="both"/>
      </w:pPr>
      <w:r w:rsidRPr="00EE621C">
        <w:rPr>
          <w:rStyle w:val="FootnoteReference"/>
          <w:lang w:val="id-ID"/>
        </w:rPr>
        <w:footnoteRef/>
      </w:r>
      <w:r w:rsidRPr="00EE621C">
        <w:rPr>
          <w:lang w:val="id-ID"/>
        </w:rPr>
        <w:t xml:space="preserve"> Cerita selengkapnya bisa dilihat dalam skripsi S-1 Siti Marmiyati, </w:t>
      </w:r>
      <w:r w:rsidRPr="00EE621C">
        <w:rPr>
          <w:i/>
          <w:lang w:val="id-ID"/>
        </w:rPr>
        <w:t xml:space="preserve">Sastra Lisan Dalam Tradisi Acara Haul Kiai Karto, </w:t>
      </w:r>
      <w:r w:rsidRPr="00EE621C">
        <w:rPr>
          <w:lang w:val="id-ID"/>
        </w:rPr>
        <w:t>1998 (tidak diterbitkan). Lihat juga, “Sejarah Mbah Nur Iman” Pujo (tanpa tahun).</w:t>
      </w:r>
    </w:p>
  </w:footnote>
  <w:footnote w:id="14">
    <w:p w:rsidR="004F4121" w:rsidRDefault="004F4121" w:rsidP="00F319F1">
      <w:pPr>
        <w:pStyle w:val="FootnoteText"/>
        <w:ind w:firstLine="720"/>
        <w:jc w:val="both"/>
      </w:pPr>
      <w:r w:rsidRPr="00EE621C">
        <w:rPr>
          <w:rStyle w:val="FootnoteReference"/>
        </w:rPr>
        <w:footnoteRef/>
      </w:r>
      <w:r w:rsidRPr="00EE621C">
        <w:t xml:space="preserve"> Wawancara dengan Bapak Sri Pujo </w:t>
      </w:r>
      <w:r w:rsidRPr="00EE621C">
        <w:rPr>
          <w:lang w:val="id-ID"/>
        </w:rPr>
        <w:t>17 Oktober 2015</w:t>
      </w:r>
    </w:p>
  </w:footnote>
  <w:footnote w:id="15">
    <w:p w:rsidR="00E011C2" w:rsidRPr="00560B1F" w:rsidRDefault="00E011C2" w:rsidP="00F319F1">
      <w:pPr>
        <w:pStyle w:val="FootnoteText"/>
        <w:ind w:firstLine="720"/>
        <w:jc w:val="both"/>
      </w:pPr>
      <w:r w:rsidRPr="00560B1F">
        <w:rPr>
          <w:rStyle w:val="FootnoteReference"/>
          <w:lang w:val="id-ID"/>
        </w:rPr>
        <w:footnoteRef/>
      </w:r>
      <w:r w:rsidRPr="00560B1F">
        <w:rPr>
          <w:lang w:val="id-ID"/>
        </w:rPr>
        <w:t xml:space="preserve"> Mochamad Sodik, “Etos Kerja Dan Dinamika Umat” dalam </w:t>
      </w:r>
      <w:r w:rsidRPr="00560B1F">
        <w:rPr>
          <w:i/>
          <w:lang w:val="id-ID"/>
        </w:rPr>
        <w:t>jurnal pen</w:t>
      </w:r>
      <w:r>
        <w:rPr>
          <w:i/>
          <w:lang w:val="id-ID"/>
        </w:rPr>
        <w:t>elite</w:t>
      </w:r>
      <w:r w:rsidRPr="00560B1F">
        <w:rPr>
          <w:i/>
          <w:lang w:val="id-ID"/>
        </w:rPr>
        <w:t xml:space="preserve">ian agama </w:t>
      </w:r>
      <w:r w:rsidRPr="00560B1F">
        <w:rPr>
          <w:lang w:val="id-ID"/>
        </w:rPr>
        <w:t>No.19 Th. VII Mei-Agustus 1998</w:t>
      </w:r>
    </w:p>
  </w:footnote>
  <w:footnote w:id="16">
    <w:p w:rsidR="00E011C2" w:rsidRPr="00560B1F" w:rsidRDefault="00E011C2" w:rsidP="00F319F1">
      <w:pPr>
        <w:ind w:firstLine="720"/>
        <w:jc w:val="both"/>
        <w:rPr>
          <w:sz w:val="20"/>
          <w:szCs w:val="20"/>
        </w:rPr>
      </w:pPr>
      <w:r w:rsidRPr="00560B1F">
        <w:rPr>
          <w:rStyle w:val="FootnoteReference"/>
          <w:sz w:val="20"/>
          <w:szCs w:val="20"/>
          <w:lang w:val="id-ID"/>
        </w:rPr>
        <w:footnoteRef/>
      </w:r>
      <w:r w:rsidRPr="00560B1F">
        <w:rPr>
          <w:sz w:val="20"/>
          <w:szCs w:val="20"/>
          <w:lang w:val="id-ID"/>
        </w:rPr>
        <w:t xml:space="preserve"> Haul dalam pengertian ini adalah upacara peringatan atas kematian seseorang. Biasanya dilakukan setelah satu tahun kematiannya. Kegiatan ini terus berlanjut pada setiap tahun berikutnya. Tradisi ini dilangsungkan terus –menerus untuk menggali dan memaknai kembali harapan dan cita-cita masyarakat yang melaksanakannya pengertian haul dalam kamus Besar Bahasa Indonesia, Balai Pustaka, 1988. Bandingkan dengan Memelihara Umat (pradjarta, 1999) dan Nusa jawa Silang Budaya (Lombard, 1990).</w:t>
      </w:r>
    </w:p>
  </w:footnote>
  <w:footnote w:id="17">
    <w:p w:rsidR="00E011C2" w:rsidRPr="00560B1F" w:rsidRDefault="00E011C2" w:rsidP="00F319F1">
      <w:pPr>
        <w:ind w:firstLine="720"/>
        <w:jc w:val="both"/>
        <w:rPr>
          <w:sz w:val="20"/>
          <w:szCs w:val="20"/>
        </w:rPr>
      </w:pPr>
      <w:r w:rsidRPr="00560B1F">
        <w:rPr>
          <w:rStyle w:val="FootnoteReference"/>
          <w:sz w:val="20"/>
          <w:szCs w:val="20"/>
          <w:lang w:val="id-ID"/>
        </w:rPr>
        <w:footnoteRef/>
      </w:r>
      <w:r w:rsidRPr="00560B1F">
        <w:rPr>
          <w:sz w:val="20"/>
          <w:szCs w:val="20"/>
          <w:lang w:val="id-ID"/>
        </w:rPr>
        <w:t xml:space="preserve"> Lihat, </w:t>
      </w:r>
      <w:r w:rsidRPr="00560B1F">
        <w:rPr>
          <w:i/>
          <w:sz w:val="20"/>
          <w:szCs w:val="20"/>
          <w:lang w:val="id-ID"/>
        </w:rPr>
        <w:t xml:space="preserve">Religion of Java, </w:t>
      </w:r>
      <w:r w:rsidRPr="00560B1F">
        <w:rPr>
          <w:sz w:val="20"/>
          <w:szCs w:val="20"/>
          <w:lang w:val="id-ID"/>
        </w:rPr>
        <w:t>(Geertz, 1960), Kebudayaan Jawa, (Koentjaraningrat, 1982) dan Mistisisme Jawa, (Niels Mulder, 2001).</w:t>
      </w:r>
    </w:p>
  </w:footnote>
  <w:footnote w:id="18">
    <w:p w:rsidR="00E011C2" w:rsidRPr="00560B1F" w:rsidRDefault="00E011C2" w:rsidP="00F319F1">
      <w:pPr>
        <w:ind w:firstLine="720"/>
        <w:jc w:val="both"/>
        <w:rPr>
          <w:sz w:val="20"/>
          <w:szCs w:val="20"/>
        </w:rPr>
      </w:pPr>
      <w:r w:rsidRPr="00560B1F">
        <w:rPr>
          <w:rStyle w:val="FootnoteReference"/>
          <w:sz w:val="20"/>
          <w:szCs w:val="20"/>
          <w:lang w:val="id-ID"/>
        </w:rPr>
        <w:footnoteRef/>
      </w:r>
      <w:r w:rsidRPr="00560B1F">
        <w:rPr>
          <w:sz w:val="20"/>
          <w:szCs w:val="20"/>
          <w:lang w:val="id-ID"/>
        </w:rPr>
        <w:t xml:space="preserve"> Slametan adalah versi Jawa dari apa yang disebut upacara yang paling umum di dunia. Ia melambangkan kesatuan mistis dan sosial mereka yang ikut di dalamnya. Bagi orang Jawa, upacara ini merupakan inti dari kehirupan sehari-hari orang Jawa. Pembahasan slametan sebagai tradisi abangan dapat dilihat  dalam </w:t>
      </w:r>
      <w:r w:rsidRPr="00560B1F">
        <w:rPr>
          <w:i/>
          <w:sz w:val="20"/>
          <w:szCs w:val="20"/>
          <w:lang w:val="id-ID"/>
        </w:rPr>
        <w:t xml:space="preserve">Religion of Java </w:t>
      </w:r>
      <w:r w:rsidRPr="00560B1F">
        <w:rPr>
          <w:sz w:val="20"/>
          <w:szCs w:val="20"/>
          <w:lang w:val="id-ID"/>
        </w:rPr>
        <w:t>(Geertz, 1960). Slametan sebagai tradisi agama jawi (kejawen dan islam Santri), lihat, Kebudayaan Jawa (Koentjaraningrat, 1982) dan Slametan sebagai bagian dari hidup sehari-hari orang Jawa (Mulder, 1984).</w:t>
      </w:r>
    </w:p>
  </w:footnote>
  <w:footnote w:id="19">
    <w:p w:rsidR="00E011C2" w:rsidRPr="00560B1F" w:rsidRDefault="00E011C2" w:rsidP="00F319F1">
      <w:pPr>
        <w:pStyle w:val="FootnoteText"/>
        <w:ind w:firstLine="720"/>
        <w:jc w:val="both"/>
      </w:pPr>
      <w:r w:rsidRPr="00560B1F">
        <w:rPr>
          <w:rStyle w:val="FootnoteReference"/>
          <w:lang w:val="id-ID"/>
        </w:rPr>
        <w:footnoteRef/>
      </w:r>
      <w:r w:rsidRPr="00560B1F">
        <w:rPr>
          <w:lang w:val="id-ID"/>
        </w:rPr>
        <w:t xml:space="preserve"> Selain penggunan istilah Mlangi jobo dan Malngi Jero untuk mengidentifikasi mereka yang termasuk keturunan Mbah Nur Iman dan tidak, juga digunakan istilah Mlangi Lor dan Mlangi Kidul. </w:t>
      </w:r>
    </w:p>
  </w:footnote>
  <w:footnote w:id="20">
    <w:p w:rsidR="00F424C4" w:rsidRPr="00560B1F" w:rsidRDefault="00F424C4" w:rsidP="00F319F1">
      <w:pPr>
        <w:pStyle w:val="FootnoteText"/>
        <w:ind w:firstLine="720"/>
        <w:jc w:val="both"/>
      </w:pPr>
      <w:r w:rsidRPr="00560B1F">
        <w:rPr>
          <w:rStyle w:val="FootnoteReference"/>
        </w:rPr>
        <w:footnoteRef/>
      </w:r>
      <w:r w:rsidRPr="00560B1F">
        <w:t xml:space="preserve"> Wawancara dengan Pak Nurudin, Ketua RT 8 pada tanggal 28 Mei 2013 sekitar pukul 09.40 WIB di kediaman narasumber.</w:t>
      </w:r>
    </w:p>
  </w:footnote>
  <w:footnote w:id="21">
    <w:p w:rsidR="00E011C2" w:rsidRPr="00560B1F" w:rsidRDefault="00E011C2" w:rsidP="00F319F1">
      <w:pPr>
        <w:pStyle w:val="FootnoteText"/>
        <w:ind w:firstLine="720"/>
        <w:jc w:val="both"/>
      </w:pPr>
      <w:r w:rsidRPr="00560B1F">
        <w:rPr>
          <w:rStyle w:val="FootnoteReference"/>
          <w:lang w:val="id-ID"/>
        </w:rPr>
        <w:footnoteRef/>
      </w:r>
      <w:r w:rsidRPr="00560B1F">
        <w:rPr>
          <w:lang w:val="id-ID"/>
        </w:rPr>
        <w:t xml:space="preserve"> Wawancara dengan Haithami El-Jaid, 2 Oktober 2015. </w:t>
      </w:r>
    </w:p>
  </w:footnote>
  <w:footnote w:id="22">
    <w:p w:rsidR="00E011C2" w:rsidRPr="00560B1F" w:rsidRDefault="00E011C2" w:rsidP="00F319F1">
      <w:pPr>
        <w:pStyle w:val="FootnoteText"/>
        <w:ind w:firstLine="720"/>
        <w:jc w:val="both"/>
      </w:pPr>
      <w:r w:rsidRPr="00560B1F">
        <w:rPr>
          <w:rStyle w:val="FootnoteReference"/>
          <w:lang w:val="id-ID"/>
        </w:rPr>
        <w:footnoteRef/>
      </w:r>
      <w:r w:rsidRPr="00560B1F">
        <w:rPr>
          <w:lang w:val="id-ID"/>
        </w:rPr>
        <w:t xml:space="preserve"> Wawancara 17 Oktober 2015</w:t>
      </w:r>
    </w:p>
  </w:footnote>
  <w:footnote w:id="23">
    <w:p w:rsidR="00E011C2" w:rsidRDefault="00E011C2" w:rsidP="00F319F1">
      <w:pPr>
        <w:pStyle w:val="FootnoteText"/>
        <w:ind w:firstLine="720"/>
        <w:jc w:val="both"/>
      </w:pPr>
      <w:r w:rsidRPr="00EE621C">
        <w:rPr>
          <w:rStyle w:val="FootnoteReference"/>
        </w:rPr>
        <w:footnoteRef/>
      </w:r>
      <w:r w:rsidRPr="00EE621C">
        <w:t xml:space="preserve"> Wawancara dengan Hajjah Zahronah</w:t>
      </w:r>
      <w:r w:rsidRPr="00EE621C">
        <w:rPr>
          <w:lang w:val="id-ID"/>
        </w:rPr>
        <w:t>, September 2015</w:t>
      </w:r>
    </w:p>
  </w:footnote>
  <w:footnote w:id="24">
    <w:p w:rsidR="00E011C2" w:rsidRDefault="00E011C2" w:rsidP="00F319F1">
      <w:pPr>
        <w:pStyle w:val="FootnoteText"/>
        <w:ind w:firstLine="720"/>
        <w:jc w:val="both"/>
      </w:pPr>
      <w:r w:rsidRPr="00EE621C">
        <w:rPr>
          <w:rStyle w:val="FootnoteReference"/>
        </w:rPr>
        <w:footnoteRef/>
      </w:r>
      <w:r w:rsidRPr="00EE621C">
        <w:t xml:space="preserve"> Wawancara dengan Gus Mustafid pada Agustus 2015</w:t>
      </w:r>
    </w:p>
  </w:footnote>
  <w:footnote w:id="25">
    <w:p w:rsidR="00F16E9A" w:rsidRPr="00560B1F" w:rsidRDefault="00F563BF" w:rsidP="00F319F1">
      <w:pPr>
        <w:ind w:firstLine="720"/>
        <w:jc w:val="both"/>
        <w:rPr>
          <w:sz w:val="20"/>
          <w:szCs w:val="20"/>
          <w:lang w:val="id-ID"/>
        </w:rPr>
      </w:pPr>
      <w:r w:rsidRPr="00560B1F">
        <w:rPr>
          <w:rStyle w:val="FootnoteReference"/>
          <w:sz w:val="20"/>
          <w:szCs w:val="20"/>
          <w:lang w:val="id-ID"/>
        </w:rPr>
        <w:footnoteRef/>
      </w:r>
      <w:r w:rsidRPr="00560B1F">
        <w:rPr>
          <w:sz w:val="20"/>
          <w:szCs w:val="20"/>
          <w:lang w:val="id-ID"/>
        </w:rPr>
        <w:t xml:space="preserve"> Penentuan tanggal ini erat kaitannya dengan tidakan simbolis orang jawa, </w:t>
      </w:r>
      <w:r w:rsidRPr="00560B1F">
        <w:rPr>
          <w:i/>
          <w:sz w:val="20"/>
          <w:szCs w:val="20"/>
          <w:lang w:val="id-ID"/>
        </w:rPr>
        <w:t>petangan</w:t>
      </w:r>
      <w:r w:rsidRPr="00560B1F">
        <w:rPr>
          <w:sz w:val="20"/>
          <w:szCs w:val="20"/>
          <w:lang w:val="id-ID"/>
        </w:rPr>
        <w:t xml:space="preserve"> Apa yang dimaksud dengan tindakan simbolis di sini berkaitan dengan ilmu petanga (sistem numerologi) yang dianut orang Jawa. Pada umumnya, orang jawa sangat suka melakukan pertingan-perhitungan yang bersifat mistis. Hal ini berkaitan dengan pandangan bahwa semua tindakan yang dilakukan, jika tidak berdasar kepada perhitungan-perhitungan yang cermat, pnuh resiko. Itulah sebabnya, dalam banyak ritus-ritus religi jawa ilmu petangan, menjadi dasar acuan untuk melakukan tindakan, Orang Jawa sangat berkepentingan dengan hari-hari baik-buruk untuk suatu tindakan. Kapan suatu upacara slametan (tidak semua upacara slametan menggunakan ilmu petangan seperti slametan kematian dan upacara-upacara religi yang berkaitan dengan kalender Jawa) dilangsungkan biasanya ditentukan berdasarkan perhitungan yang cermat. Pembahasan yang cukup memadai soal petangan ini dapat dilihat, misalnya, Kebudayan jawa (Koentjaraningrat: 1984) dan Religion of Java (Clifford Geertz: 1960), edisi terjemahannya bisa dilihat dalam, Abangan, Santri, Priyayi dalam masyarakat Jawa (1981).</w:t>
      </w:r>
    </w:p>
  </w:footnote>
  <w:footnote w:id="26">
    <w:p w:rsidR="00F16E9A" w:rsidRPr="00560B1F" w:rsidRDefault="00C52A01" w:rsidP="00F319F1">
      <w:pPr>
        <w:pStyle w:val="ListParagraph"/>
        <w:ind w:left="0" w:firstLine="720"/>
        <w:jc w:val="both"/>
        <w:rPr>
          <w:sz w:val="20"/>
          <w:szCs w:val="20"/>
        </w:rPr>
      </w:pPr>
      <w:r w:rsidRPr="00560B1F">
        <w:rPr>
          <w:rStyle w:val="FootnoteReference"/>
          <w:sz w:val="20"/>
          <w:szCs w:val="20"/>
        </w:rPr>
        <w:footnoteRef/>
      </w:r>
      <w:r w:rsidRPr="00560B1F">
        <w:rPr>
          <w:sz w:val="20"/>
          <w:szCs w:val="20"/>
        </w:rPr>
        <w:t xml:space="preserve"> </w:t>
      </w:r>
      <w:r w:rsidRPr="00560B1F">
        <w:rPr>
          <w:sz w:val="20"/>
          <w:szCs w:val="20"/>
          <w:lang w:val="id-ID"/>
        </w:rPr>
        <w:t>Tiga tahun terkahir telah berdiri yayasan Nur Iman, hampir separuh pesantren yang berdiri di Mlangi tergabung dalam yayasan tersebut. Hal ini semakin menambah deretan faktor pemicu konflik. Meskipun pada awalnya yayasan tersebut, berusaha untuk mempertemukan pesantren-pesantren yang ada di bawah panji yayasan Nur Iman. Di samping itu, yayasan tersebut berupaya untuk menjadi wadah bagi pemuda-pemuda Mlangi yang berpotensi. Setelah mereka menuntut ilmu dari berbagai penjuru. Dari yayasan tersebut didirikan pula sekolah tingkat menegah, bernama MTs Nur Iman dan Madrasah Aliah (MA) Nur Iman. Padahal di Mlangi sendiri sudah ada tingkat sekolah yang sama. Dengan demikian berebut akses SDM, informasi, siswa dan sumber dana tida</w:t>
      </w:r>
      <w:r w:rsidR="00395443" w:rsidRPr="00560B1F">
        <w:rPr>
          <w:sz w:val="20"/>
          <w:szCs w:val="20"/>
          <w:lang w:val="id-ID"/>
        </w:rPr>
        <w:t>k mungkin lagi dapat dibendung.</w:t>
      </w:r>
    </w:p>
  </w:footnote>
  <w:footnote w:id="27">
    <w:p w:rsidR="00F16E9A" w:rsidRPr="00560B1F" w:rsidRDefault="005B708B" w:rsidP="00F319F1">
      <w:pPr>
        <w:pStyle w:val="FootnoteText"/>
        <w:ind w:firstLine="720"/>
        <w:jc w:val="both"/>
      </w:pPr>
      <w:r w:rsidRPr="00560B1F">
        <w:rPr>
          <w:rStyle w:val="FootnoteReference"/>
        </w:rPr>
        <w:footnoteRef/>
      </w:r>
      <w:r w:rsidRPr="00560B1F">
        <w:t xml:space="preserve"> </w:t>
      </w:r>
      <w:r w:rsidRPr="00560B1F">
        <w:rPr>
          <w:lang w:val="id-ID"/>
        </w:rPr>
        <w:t>Wawancara dengan K. Jalis, Oktober 2015</w:t>
      </w:r>
    </w:p>
  </w:footnote>
  <w:footnote w:id="28">
    <w:p w:rsidR="00F16E9A" w:rsidRPr="00560B1F" w:rsidRDefault="005B708B" w:rsidP="00F319F1">
      <w:pPr>
        <w:pStyle w:val="FootnoteText"/>
        <w:ind w:firstLine="720"/>
        <w:jc w:val="both"/>
      </w:pPr>
      <w:r w:rsidRPr="00560B1F">
        <w:rPr>
          <w:rStyle w:val="FootnoteReference"/>
        </w:rPr>
        <w:footnoteRef/>
      </w:r>
      <w:r w:rsidRPr="00560B1F">
        <w:t xml:space="preserve"> </w:t>
      </w:r>
      <w:r w:rsidRPr="00560B1F">
        <w:rPr>
          <w:lang w:val="id-ID"/>
        </w:rPr>
        <w:t>Wawancara dengan KH. Hasan, Oktober 2015, memperkuat pendapat K. Jalis.</w:t>
      </w:r>
    </w:p>
  </w:footnote>
  <w:footnote w:id="29">
    <w:p w:rsidR="00F16E9A" w:rsidRPr="00560B1F" w:rsidRDefault="005B708B" w:rsidP="00F319F1">
      <w:pPr>
        <w:pStyle w:val="FootnoteText"/>
        <w:ind w:firstLine="720"/>
        <w:jc w:val="both"/>
      </w:pPr>
      <w:r w:rsidRPr="00560B1F">
        <w:rPr>
          <w:rStyle w:val="FootnoteReference"/>
        </w:rPr>
        <w:footnoteRef/>
      </w:r>
      <w:r w:rsidRPr="00560B1F">
        <w:t xml:space="preserve"> </w:t>
      </w:r>
      <w:r w:rsidRPr="00560B1F">
        <w:rPr>
          <w:lang w:val="id-ID"/>
        </w:rPr>
        <w:t>Wawancara dengan Ibu Hasan, Oktober 2015</w:t>
      </w:r>
    </w:p>
  </w:footnote>
  <w:footnote w:id="30">
    <w:p w:rsidR="00F16E9A" w:rsidRPr="00560B1F" w:rsidRDefault="005B708B" w:rsidP="00F319F1">
      <w:pPr>
        <w:pStyle w:val="FootnoteText"/>
        <w:ind w:firstLine="720"/>
        <w:jc w:val="both"/>
      </w:pPr>
      <w:r w:rsidRPr="00560B1F">
        <w:rPr>
          <w:rStyle w:val="FootnoteReference"/>
          <w:rFonts w:cs="Calibri"/>
        </w:rPr>
        <w:footnoteRef/>
      </w:r>
      <w:r w:rsidRPr="00560B1F">
        <w:rPr>
          <w:rFonts w:cs="Calibri"/>
        </w:rPr>
        <w:t xml:space="preserve"> Wawancara dengan Bapak dan Ibu Bakir pada agustus 2015</w:t>
      </w:r>
    </w:p>
  </w:footnote>
  <w:footnote w:id="31">
    <w:p w:rsidR="00F16E9A" w:rsidRPr="00560B1F" w:rsidRDefault="005B708B" w:rsidP="00F319F1">
      <w:pPr>
        <w:ind w:firstLine="720"/>
        <w:jc w:val="both"/>
        <w:rPr>
          <w:sz w:val="20"/>
          <w:szCs w:val="20"/>
        </w:rPr>
      </w:pPr>
      <w:r w:rsidRPr="00560B1F">
        <w:rPr>
          <w:rStyle w:val="FootnoteReference"/>
          <w:rFonts w:cs="Calibri"/>
          <w:sz w:val="20"/>
          <w:szCs w:val="20"/>
        </w:rPr>
        <w:footnoteRef/>
      </w:r>
      <w:r w:rsidRPr="00560B1F">
        <w:rPr>
          <w:rFonts w:cs="Calibri"/>
          <w:sz w:val="20"/>
          <w:szCs w:val="20"/>
        </w:rPr>
        <w:t xml:space="preserve"> </w:t>
      </w:r>
      <w:proofErr w:type="gramStart"/>
      <w:r w:rsidRPr="00560B1F">
        <w:rPr>
          <w:rFonts w:cs="Calibri"/>
          <w:sz w:val="20"/>
          <w:szCs w:val="20"/>
        </w:rPr>
        <w:t xml:space="preserve">Di dalam buku Ngesuhi Desa Sakukuban juga dijelaskan mengenai mata pencaharian masyarakat mlangi </w:t>
      </w:r>
      <w:r w:rsidRPr="00560B1F">
        <w:rPr>
          <w:rFonts w:cs="Calibri"/>
          <w:i/>
          <w:sz w:val="20"/>
          <w:szCs w:val="20"/>
        </w:rPr>
        <w:t>njero</w:t>
      </w:r>
      <w:r w:rsidRPr="00560B1F">
        <w:rPr>
          <w:rFonts w:cs="Calibri"/>
          <w:sz w:val="20"/>
          <w:szCs w:val="20"/>
        </w:rPr>
        <w:t>sebagai pedagang batik grosiran.</w:t>
      </w:r>
      <w:proofErr w:type="gramEnd"/>
      <w:r w:rsidRPr="00560B1F">
        <w:rPr>
          <w:rFonts w:cs="Calibri"/>
          <w:sz w:val="20"/>
          <w:szCs w:val="20"/>
        </w:rPr>
        <w:t xml:space="preserve"> </w:t>
      </w:r>
    </w:p>
  </w:footnote>
  <w:footnote w:id="32">
    <w:p w:rsidR="00F16E9A" w:rsidRPr="00560B1F" w:rsidRDefault="005B708B" w:rsidP="00F319F1">
      <w:pPr>
        <w:pStyle w:val="FootnoteText"/>
        <w:ind w:firstLine="720"/>
        <w:jc w:val="both"/>
      </w:pPr>
      <w:r w:rsidRPr="00560B1F">
        <w:rPr>
          <w:rStyle w:val="FootnoteReference"/>
          <w:rFonts w:cs="Calibri"/>
        </w:rPr>
        <w:footnoteRef/>
      </w:r>
      <w:r w:rsidRPr="00560B1F">
        <w:rPr>
          <w:rFonts w:cs="Calibri"/>
        </w:rPr>
        <w:t xml:space="preserve"> Wawancara dengan ketua RT 8 Blendangan pada Agustus 2015</w:t>
      </w:r>
    </w:p>
  </w:footnote>
  <w:footnote w:id="33">
    <w:p w:rsidR="003B6B45" w:rsidRPr="00560B1F" w:rsidRDefault="003B6B45" w:rsidP="00F319F1">
      <w:pPr>
        <w:pStyle w:val="FootnoteText"/>
        <w:ind w:firstLine="720"/>
        <w:jc w:val="both"/>
      </w:pPr>
      <w:r w:rsidRPr="00560B1F">
        <w:rPr>
          <w:rStyle w:val="FootnoteReference"/>
          <w:lang w:val="id-ID"/>
        </w:rPr>
        <w:footnoteRef/>
      </w:r>
      <w:r w:rsidRPr="00560B1F">
        <w:rPr>
          <w:lang w:val="id-ID"/>
        </w:rPr>
        <w:t xml:space="preserve"> Wawancara dengan H. Abdullah di Mlangi pada 27 Oktober  2015</w:t>
      </w:r>
    </w:p>
  </w:footnote>
  <w:footnote w:id="34">
    <w:p w:rsidR="00191166" w:rsidRDefault="00191166" w:rsidP="00F319F1">
      <w:pPr>
        <w:pStyle w:val="FootnoteText"/>
        <w:ind w:firstLine="720"/>
        <w:jc w:val="both"/>
      </w:pPr>
      <w:r w:rsidRPr="00EE621C">
        <w:rPr>
          <w:rStyle w:val="FootnoteReference"/>
        </w:rPr>
        <w:footnoteRef/>
      </w:r>
      <w:r w:rsidRPr="00EE621C">
        <w:t xml:space="preserve"> Wawancara dengan Ibu Hajjah Zahronah pada</w:t>
      </w:r>
      <w:r w:rsidRPr="00EE621C">
        <w:rPr>
          <w:lang w:val="id-ID"/>
        </w:rPr>
        <w:t xml:space="preserve"> September </w:t>
      </w:r>
      <w:r w:rsidRPr="00EE621C">
        <w:t xml:space="preserve"> 2015</w:t>
      </w:r>
    </w:p>
  </w:footnote>
  <w:footnote w:id="35">
    <w:p w:rsidR="00191166" w:rsidRDefault="00191166" w:rsidP="00F319F1">
      <w:pPr>
        <w:pStyle w:val="FootnoteText"/>
        <w:ind w:firstLine="720"/>
        <w:jc w:val="both"/>
      </w:pPr>
      <w:r w:rsidRPr="00EE621C">
        <w:rPr>
          <w:rStyle w:val="FootnoteReference"/>
        </w:rPr>
        <w:footnoteRef/>
      </w:r>
      <w:r w:rsidRPr="00EE621C">
        <w:t xml:space="preserve"> Wawancara dengan Pak Nurudin</w:t>
      </w:r>
      <w:r w:rsidRPr="00EE621C">
        <w:rPr>
          <w:lang w:val="id-ID"/>
        </w:rPr>
        <w:t>, 28 Agustus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48" w:rsidRDefault="00075348">
    <w:pPr>
      <w:pStyle w:val="Header"/>
      <w:jc w:val="right"/>
    </w:pPr>
    <w:r>
      <w:fldChar w:fldCharType="begin"/>
    </w:r>
    <w:r>
      <w:instrText xml:space="preserve"> PAGE   \* MERGEFORMAT </w:instrText>
    </w:r>
    <w:r>
      <w:fldChar w:fldCharType="separate"/>
    </w:r>
    <w:r w:rsidR="00031841">
      <w:rPr>
        <w:noProof/>
      </w:rPr>
      <w:t>22</w:t>
    </w:r>
    <w:r>
      <w:fldChar w:fldCharType="end"/>
    </w:r>
  </w:p>
  <w:p w:rsidR="00075348" w:rsidRDefault="00075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F46"/>
    <w:multiLevelType w:val="hybridMultilevel"/>
    <w:tmpl w:val="3E62AF4C"/>
    <w:lvl w:ilvl="0" w:tplc="7CBA7814">
      <w:start w:val="1"/>
      <w:numFmt w:val="bullet"/>
      <w:lvlText w:val="•"/>
      <w:lvlJc w:val="left"/>
      <w:pPr>
        <w:tabs>
          <w:tab w:val="num" w:pos="720"/>
        </w:tabs>
        <w:ind w:left="720" w:hanging="360"/>
      </w:pPr>
      <w:rPr>
        <w:rFonts w:ascii="Arial" w:hAnsi="Arial" w:hint="default"/>
      </w:rPr>
    </w:lvl>
    <w:lvl w:ilvl="1" w:tplc="08D4EE02" w:tentative="1">
      <w:start w:val="1"/>
      <w:numFmt w:val="bullet"/>
      <w:lvlText w:val="•"/>
      <w:lvlJc w:val="left"/>
      <w:pPr>
        <w:tabs>
          <w:tab w:val="num" w:pos="1440"/>
        </w:tabs>
        <w:ind w:left="1440" w:hanging="360"/>
      </w:pPr>
      <w:rPr>
        <w:rFonts w:ascii="Arial" w:hAnsi="Arial" w:hint="default"/>
      </w:rPr>
    </w:lvl>
    <w:lvl w:ilvl="2" w:tplc="5DE69764" w:tentative="1">
      <w:start w:val="1"/>
      <w:numFmt w:val="bullet"/>
      <w:lvlText w:val="•"/>
      <w:lvlJc w:val="left"/>
      <w:pPr>
        <w:tabs>
          <w:tab w:val="num" w:pos="2160"/>
        </w:tabs>
        <w:ind w:left="2160" w:hanging="360"/>
      </w:pPr>
      <w:rPr>
        <w:rFonts w:ascii="Arial" w:hAnsi="Arial" w:hint="default"/>
      </w:rPr>
    </w:lvl>
    <w:lvl w:ilvl="3" w:tplc="546ADD7A" w:tentative="1">
      <w:start w:val="1"/>
      <w:numFmt w:val="bullet"/>
      <w:lvlText w:val="•"/>
      <w:lvlJc w:val="left"/>
      <w:pPr>
        <w:tabs>
          <w:tab w:val="num" w:pos="2880"/>
        </w:tabs>
        <w:ind w:left="2880" w:hanging="360"/>
      </w:pPr>
      <w:rPr>
        <w:rFonts w:ascii="Arial" w:hAnsi="Arial" w:hint="default"/>
      </w:rPr>
    </w:lvl>
    <w:lvl w:ilvl="4" w:tplc="1E82A7CC" w:tentative="1">
      <w:start w:val="1"/>
      <w:numFmt w:val="bullet"/>
      <w:lvlText w:val="•"/>
      <w:lvlJc w:val="left"/>
      <w:pPr>
        <w:tabs>
          <w:tab w:val="num" w:pos="3600"/>
        </w:tabs>
        <w:ind w:left="3600" w:hanging="360"/>
      </w:pPr>
      <w:rPr>
        <w:rFonts w:ascii="Arial" w:hAnsi="Arial" w:hint="default"/>
      </w:rPr>
    </w:lvl>
    <w:lvl w:ilvl="5" w:tplc="A8C4EAC6" w:tentative="1">
      <w:start w:val="1"/>
      <w:numFmt w:val="bullet"/>
      <w:lvlText w:val="•"/>
      <w:lvlJc w:val="left"/>
      <w:pPr>
        <w:tabs>
          <w:tab w:val="num" w:pos="4320"/>
        </w:tabs>
        <w:ind w:left="4320" w:hanging="360"/>
      </w:pPr>
      <w:rPr>
        <w:rFonts w:ascii="Arial" w:hAnsi="Arial" w:hint="default"/>
      </w:rPr>
    </w:lvl>
    <w:lvl w:ilvl="6" w:tplc="6DE6A9C2" w:tentative="1">
      <w:start w:val="1"/>
      <w:numFmt w:val="bullet"/>
      <w:lvlText w:val="•"/>
      <w:lvlJc w:val="left"/>
      <w:pPr>
        <w:tabs>
          <w:tab w:val="num" w:pos="5040"/>
        </w:tabs>
        <w:ind w:left="5040" w:hanging="360"/>
      </w:pPr>
      <w:rPr>
        <w:rFonts w:ascii="Arial" w:hAnsi="Arial" w:hint="default"/>
      </w:rPr>
    </w:lvl>
    <w:lvl w:ilvl="7" w:tplc="036E107C" w:tentative="1">
      <w:start w:val="1"/>
      <w:numFmt w:val="bullet"/>
      <w:lvlText w:val="•"/>
      <w:lvlJc w:val="left"/>
      <w:pPr>
        <w:tabs>
          <w:tab w:val="num" w:pos="5760"/>
        </w:tabs>
        <w:ind w:left="5760" w:hanging="360"/>
      </w:pPr>
      <w:rPr>
        <w:rFonts w:ascii="Arial" w:hAnsi="Arial" w:hint="default"/>
      </w:rPr>
    </w:lvl>
    <w:lvl w:ilvl="8" w:tplc="A814B22E" w:tentative="1">
      <w:start w:val="1"/>
      <w:numFmt w:val="bullet"/>
      <w:lvlText w:val="•"/>
      <w:lvlJc w:val="left"/>
      <w:pPr>
        <w:tabs>
          <w:tab w:val="num" w:pos="6480"/>
        </w:tabs>
        <w:ind w:left="6480" w:hanging="360"/>
      </w:pPr>
      <w:rPr>
        <w:rFonts w:ascii="Arial" w:hAnsi="Arial" w:hint="default"/>
      </w:rPr>
    </w:lvl>
  </w:abstractNum>
  <w:abstractNum w:abstractNumId="1">
    <w:nsid w:val="0E0B7114"/>
    <w:multiLevelType w:val="hybridMultilevel"/>
    <w:tmpl w:val="B46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D0523"/>
    <w:multiLevelType w:val="hybridMultilevel"/>
    <w:tmpl w:val="9A3C7E60"/>
    <w:lvl w:ilvl="0" w:tplc="B2F4B02A">
      <w:start w:val="1"/>
      <w:numFmt w:val="bullet"/>
      <w:lvlText w:val="•"/>
      <w:lvlJc w:val="left"/>
      <w:pPr>
        <w:tabs>
          <w:tab w:val="num" w:pos="720"/>
        </w:tabs>
        <w:ind w:left="720" w:hanging="360"/>
      </w:pPr>
      <w:rPr>
        <w:rFonts w:ascii="Arial" w:hAnsi="Arial" w:hint="default"/>
      </w:rPr>
    </w:lvl>
    <w:lvl w:ilvl="1" w:tplc="C4C8A470" w:tentative="1">
      <w:start w:val="1"/>
      <w:numFmt w:val="bullet"/>
      <w:lvlText w:val="•"/>
      <w:lvlJc w:val="left"/>
      <w:pPr>
        <w:tabs>
          <w:tab w:val="num" w:pos="1440"/>
        </w:tabs>
        <w:ind w:left="1440" w:hanging="360"/>
      </w:pPr>
      <w:rPr>
        <w:rFonts w:ascii="Arial" w:hAnsi="Arial" w:hint="default"/>
      </w:rPr>
    </w:lvl>
    <w:lvl w:ilvl="2" w:tplc="F8FEC78E" w:tentative="1">
      <w:start w:val="1"/>
      <w:numFmt w:val="bullet"/>
      <w:lvlText w:val="•"/>
      <w:lvlJc w:val="left"/>
      <w:pPr>
        <w:tabs>
          <w:tab w:val="num" w:pos="2160"/>
        </w:tabs>
        <w:ind w:left="2160" w:hanging="360"/>
      </w:pPr>
      <w:rPr>
        <w:rFonts w:ascii="Arial" w:hAnsi="Arial" w:hint="default"/>
      </w:rPr>
    </w:lvl>
    <w:lvl w:ilvl="3" w:tplc="0DD02C8E" w:tentative="1">
      <w:start w:val="1"/>
      <w:numFmt w:val="bullet"/>
      <w:lvlText w:val="•"/>
      <w:lvlJc w:val="left"/>
      <w:pPr>
        <w:tabs>
          <w:tab w:val="num" w:pos="2880"/>
        </w:tabs>
        <w:ind w:left="2880" w:hanging="360"/>
      </w:pPr>
      <w:rPr>
        <w:rFonts w:ascii="Arial" w:hAnsi="Arial" w:hint="default"/>
      </w:rPr>
    </w:lvl>
    <w:lvl w:ilvl="4" w:tplc="94D4002C" w:tentative="1">
      <w:start w:val="1"/>
      <w:numFmt w:val="bullet"/>
      <w:lvlText w:val="•"/>
      <w:lvlJc w:val="left"/>
      <w:pPr>
        <w:tabs>
          <w:tab w:val="num" w:pos="3600"/>
        </w:tabs>
        <w:ind w:left="3600" w:hanging="360"/>
      </w:pPr>
      <w:rPr>
        <w:rFonts w:ascii="Arial" w:hAnsi="Arial" w:hint="default"/>
      </w:rPr>
    </w:lvl>
    <w:lvl w:ilvl="5" w:tplc="F7A2A66E" w:tentative="1">
      <w:start w:val="1"/>
      <w:numFmt w:val="bullet"/>
      <w:lvlText w:val="•"/>
      <w:lvlJc w:val="left"/>
      <w:pPr>
        <w:tabs>
          <w:tab w:val="num" w:pos="4320"/>
        </w:tabs>
        <w:ind w:left="4320" w:hanging="360"/>
      </w:pPr>
      <w:rPr>
        <w:rFonts w:ascii="Arial" w:hAnsi="Arial" w:hint="default"/>
      </w:rPr>
    </w:lvl>
    <w:lvl w:ilvl="6" w:tplc="75C8DD4E" w:tentative="1">
      <w:start w:val="1"/>
      <w:numFmt w:val="bullet"/>
      <w:lvlText w:val="•"/>
      <w:lvlJc w:val="left"/>
      <w:pPr>
        <w:tabs>
          <w:tab w:val="num" w:pos="5040"/>
        </w:tabs>
        <w:ind w:left="5040" w:hanging="360"/>
      </w:pPr>
      <w:rPr>
        <w:rFonts w:ascii="Arial" w:hAnsi="Arial" w:hint="default"/>
      </w:rPr>
    </w:lvl>
    <w:lvl w:ilvl="7" w:tplc="92741212" w:tentative="1">
      <w:start w:val="1"/>
      <w:numFmt w:val="bullet"/>
      <w:lvlText w:val="•"/>
      <w:lvlJc w:val="left"/>
      <w:pPr>
        <w:tabs>
          <w:tab w:val="num" w:pos="5760"/>
        </w:tabs>
        <w:ind w:left="5760" w:hanging="360"/>
      </w:pPr>
      <w:rPr>
        <w:rFonts w:ascii="Arial" w:hAnsi="Arial" w:hint="default"/>
      </w:rPr>
    </w:lvl>
    <w:lvl w:ilvl="8" w:tplc="9F5ABF72" w:tentative="1">
      <w:start w:val="1"/>
      <w:numFmt w:val="bullet"/>
      <w:lvlText w:val="•"/>
      <w:lvlJc w:val="left"/>
      <w:pPr>
        <w:tabs>
          <w:tab w:val="num" w:pos="6480"/>
        </w:tabs>
        <w:ind w:left="6480" w:hanging="360"/>
      </w:pPr>
      <w:rPr>
        <w:rFonts w:ascii="Arial" w:hAnsi="Arial" w:hint="default"/>
      </w:rPr>
    </w:lvl>
  </w:abstractNum>
  <w:abstractNum w:abstractNumId="3">
    <w:nsid w:val="1096773D"/>
    <w:multiLevelType w:val="hybridMultilevel"/>
    <w:tmpl w:val="74DA28F8"/>
    <w:lvl w:ilvl="0" w:tplc="FF2000F8">
      <w:start w:val="1"/>
      <w:numFmt w:val="bullet"/>
      <w:lvlText w:val="•"/>
      <w:lvlJc w:val="left"/>
      <w:pPr>
        <w:tabs>
          <w:tab w:val="num" w:pos="720"/>
        </w:tabs>
        <w:ind w:left="720" w:hanging="360"/>
      </w:pPr>
      <w:rPr>
        <w:rFonts w:ascii="Arial" w:hAnsi="Arial" w:hint="default"/>
      </w:rPr>
    </w:lvl>
    <w:lvl w:ilvl="1" w:tplc="7C508480" w:tentative="1">
      <w:start w:val="1"/>
      <w:numFmt w:val="bullet"/>
      <w:lvlText w:val="•"/>
      <w:lvlJc w:val="left"/>
      <w:pPr>
        <w:tabs>
          <w:tab w:val="num" w:pos="1440"/>
        </w:tabs>
        <w:ind w:left="1440" w:hanging="360"/>
      </w:pPr>
      <w:rPr>
        <w:rFonts w:ascii="Arial" w:hAnsi="Arial" w:hint="default"/>
      </w:rPr>
    </w:lvl>
    <w:lvl w:ilvl="2" w:tplc="C786D55E" w:tentative="1">
      <w:start w:val="1"/>
      <w:numFmt w:val="bullet"/>
      <w:lvlText w:val="•"/>
      <w:lvlJc w:val="left"/>
      <w:pPr>
        <w:tabs>
          <w:tab w:val="num" w:pos="2160"/>
        </w:tabs>
        <w:ind w:left="2160" w:hanging="360"/>
      </w:pPr>
      <w:rPr>
        <w:rFonts w:ascii="Arial" w:hAnsi="Arial" w:hint="default"/>
      </w:rPr>
    </w:lvl>
    <w:lvl w:ilvl="3" w:tplc="16CE2EBE" w:tentative="1">
      <w:start w:val="1"/>
      <w:numFmt w:val="bullet"/>
      <w:lvlText w:val="•"/>
      <w:lvlJc w:val="left"/>
      <w:pPr>
        <w:tabs>
          <w:tab w:val="num" w:pos="2880"/>
        </w:tabs>
        <w:ind w:left="2880" w:hanging="360"/>
      </w:pPr>
      <w:rPr>
        <w:rFonts w:ascii="Arial" w:hAnsi="Arial" w:hint="default"/>
      </w:rPr>
    </w:lvl>
    <w:lvl w:ilvl="4" w:tplc="9A067644" w:tentative="1">
      <w:start w:val="1"/>
      <w:numFmt w:val="bullet"/>
      <w:lvlText w:val="•"/>
      <w:lvlJc w:val="left"/>
      <w:pPr>
        <w:tabs>
          <w:tab w:val="num" w:pos="3600"/>
        </w:tabs>
        <w:ind w:left="3600" w:hanging="360"/>
      </w:pPr>
      <w:rPr>
        <w:rFonts w:ascii="Arial" w:hAnsi="Arial" w:hint="default"/>
      </w:rPr>
    </w:lvl>
    <w:lvl w:ilvl="5" w:tplc="8C7ACDB6" w:tentative="1">
      <w:start w:val="1"/>
      <w:numFmt w:val="bullet"/>
      <w:lvlText w:val="•"/>
      <w:lvlJc w:val="left"/>
      <w:pPr>
        <w:tabs>
          <w:tab w:val="num" w:pos="4320"/>
        </w:tabs>
        <w:ind w:left="4320" w:hanging="360"/>
      </w:pPr>
      <w:rPr>
        <w:rFonts w:ascii="Arial" w:hAnsi="Arial" w:hint="default"/>
      </w:rPr>
    </w:lvl>
    <w:lvl w:ilvl="6" w:tplc="37728880" w:tentative="1">
      <w:start w:val="1"/>
      <w:numFmt w:val="bullet"/>
      <w:lvlText w:val="•"/>
      <w:lvlJc w:val="left"/>
      <w:pPr>
        <w:tabs>
          <w:tab w:val="num" w:pos="5040"/>
        </w:tabs>
        <w:ind w:left="5040" w:hanging="360"/>
      </w:pPr>
      <w:rPr>
        <w:rFonts w:ascii="Arial" w:hAnsi="Arial" w:hint="default"/>
      </w:rPr>
    </w:lvl>
    <w:lvl w:ilvl="7" w:tplc="0576E240" w:tentative="1">
      <w:start w:val="1"/>
      <w:numFmt w:val="bullet"/>
      <w:lvlText w:val="•"/>
      <w:lvlJc w:val="left"/>
      <w:pPr>
        <w:tabs>
          <w:tab w:val="num" w:pos="5760"/>
        </w:tabs>
        <w:ind w:left="5760" w:hanging="360"/>
      </w:pPr>
      <w:rPr>
        <w:rFonts w:ascii="Arial" w:hAnsi="Arial" w:hint="default"/>
      </w:rPr>
    </w:lvl>
    <w:lvl w:ilvl="8" w:tplc="566A9D6A" w:tentative="1">
      <w:start w:val="1"/>
      <w:numFmt w:val="bullet"/>
      <w:lvlText w:val="•"/>
      <w:lvlJc w:val="left"/>
      <w:pPr>
        <w:tabs>
          <w:tab w:val="num" w:pos="6480"/>
        </w:tabs>
        <w:ind w:left="6480" w:hanging="360"/>
      </w:pPr>
      <w:rPr>
        <w:rFonts w:ascii="Arial" w:hAnsi="Arial" w:hint="default"/>
      </w:rPr>
    </w:lvl>
  </w:abstractNum>
  <w:abstractNum w:abstractNumId="4">
    <w:nsid w:val="121E4069"/>
    <w:multiLevelType w:val="hybridMultilevel"/>
    <w:tmpl w:val="7C80BD9C"/>
    <w:lvl w:ilvl="0" w:tplc="79A4F27A">
      <w:start w:val="1"/>
      <w:numFmt w:val="bullet"/>
      <w:lvlText w:val="•"/>
      <w:lvlJc w:val="left"/>
      <w:pPr>
        <w:tabs>
          <w:tab w:val="num" w:pos="720"/>
        </w:tabs>
        <w:ind w:left="720" w:hanging="360"/>
      </w:pPr>
      <w:rPr>
        <w:rFonts w:ascii="Arial" w:hAnsi="Arial" w:hint="default"/>
      </w:rPr>
    </w:lvl>
    <w:lvl w:ilvl="1" w:tplc="BEBE2DBA" w:tentative="1">
      <w:start w:val="1"/>
      <w:numFmt w:val="bullet"/>
      <w:lvlText w:val="•"/>
      <w:lvlJc w:val="left"/>
      <w:pPr>
        <w:tabs>
          <w:tab w:val="num" w:pos="1440"/>
        </w:tabs>
        <w:ind w:left="1440" w:hanging="360"/>
      </w:pPr>
      <w:rPr>
        <w:rFonts w:ascii="Arial" w:hAnsi="Arial" w:hint="default"/>
      </w:rPr>
    </w:lvl>
    <w:lvl w:ilvl="2" w:tplc="820C8832" w:tentative="1">
      <w:start w:val="1"/>
      <w:numFmt w:val="bullet"/>
      <w:lvlText w:val="•"/>
      <w:lvlJc w:val="left"/>
      <w:pPr>
        <w:tabs>
          <w:tab w:val="num" w:pos="2160"/>
        </w:tabs>
        <w:ind w:left="2160" w:hanging="360"/>
      </w:pPr>
      <w:rPr>
        <w:rFonts w:ascii="Arial" w:hAnsi="Arial" w:hint="default"/>
      </w:rPr>
    </w:lvl>
    <w:lvl w:ilvl="3" w:tplc="6E0649E6" w:tentative="1">
      <w:start w:val="1"/>
      <w:numFmt w:val="bullet"/>
      <w:lvlText w:val="•"/>
      <w:lvlJc w:val="left"/>
      <w:pPr>
        <w:tabs>
          <w:tab w:val="num" w:pos="2880"/>
        </w:tabs>
        <w:ind w:left="2880" w:hanging="360"/>
      </w:pPr>
      <w:rPr>
        <w:rFonts w:ascii="Arial" w:hAnsi="Arial" w:hint="default"/>
      </w:rPr>
    </w:lvl>
    <w:lvl w:ilvl="4" w:tplc="8E62B088" w:tentative="1">
      <w:start w:val="1"/>
      <w:numFmt w:val="bullet"/>
      <w:lvlText w:val="•"/>
      <w:lvlJc w:val="left"/>
      <w:pPr>
        <w:tabs>
          <w:tab w:val="num" w:pos="3600"/>
        </w:tabs>
        <w:ind w:left="3600" w:hanging="360"/>
      </w:pPr>
      <w:rPr>
        <w:rFonts w:ascii="Arial" w:hAnsi="Arial" w:hint="default"/>
      </w:rPr>
    </w:lvl>
    <w:lvl w:ilvl="5" w:tplc="0532C6DC" w:tentative="1">
      <w:start w:val="1"/>
      <w:numFmt w:val="bullet"/>
      <w:lvlText w:val="•"/>
      <w:lvlJc w:val="left"/>
      <w:pPr>
        <w:tabs>
          <w:tab w:val="num" w:pos="4320"/>
        </w:tabs>
        <w:ind w:left="4320" w:hanging="360"/>
      </w:pPr>
      <w:rPr>
        <w:rFonts w:ascii="Arial" w:hAnsi="Arial" w:hint="default"/>
      </w:rPr>
    </w:lvl>
    <w:lvl w:ilvl="6" w:tplc="780CEDC6" w:tentative="1">
      <w:start w:val="1"/>
      <w:numFmt w:val="bullet"/>
      <w:lvlText w:val="•"/>
      <w:lvlJc w:val="left"/>
      <w:pPr>
        <w:tabs>
          <w:tab w:val="num" w:pos="5040"/>
        </w:tabs>
        <w:ind w:left="5040" w:hanging="360"/>
      </w:pPr>
      <w:rPr>
        <w:rFonts w:ascii="Arial" w:hAnsi="Arial" w:hint="default"/>
      </w:rPr>
    </w:lvl>
    <w:lvl w:ilvl="7" w:tplc="4446808C" w:tentative="1">
      <w:start w:val="1"/>
      <w:numFmt w:val="bullet"/>
      <w:lvlText w:val="•"/>
      <w:lvlJc w:val="left"/>
      <w:pPr>
        <w:tabs>
          <w:tab w:val="num" w:pos="5760"/>
        </w:tabs>
        <w:ind w:left="5760" w:hanging="360"/>
      </w:pPr>
      <w:rPr>
        <w:rFonts w:ascii="Arial" w:hAnsi="Arial" w:hint="default"/>
      </w:rPr>
    </w:lvl>
    <w:lvl w:ilvl="8" w:tplc="18166C6A" w:tentative="1">
      <w:start w:val="1"/>
      <w:numFmt w:val="bullet"/>
      <w:lvlText w:val="•"/>
      <w:lvlJc w:val="left"/>
      <w:pPr>
        <w:tabs>
          <w:tab w:val="num" w:pos="6480"/>
        </w:tabs>
        <w:ind w:left="6480" w:hanging="360"/>
      </w:pPr>
      <w:rPr>
        <w:rFonts w:ascii="Arial" w:hAnsi="Arial" w:hint="default"/>
      </w:rPr>
    </w:lvl>
  </w:abstractNum>
  <w:abstractNum w:abstractNumId="5">
    <w:nsid w:val="13F95A62"/>
    <w:multiLevelType w:val="hybridMultilevel"/>
    <w:tmpl w:val="0AD4BDBA"/>
    <w:lvl w:ilvl="0" w:tplc="43FA392E">
      <w:start w:val="1"/>
      <w:numFmt w:val="upperLetter"/>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6">
    <w:nsid w:val="18AE7928"/>
    <w:multiLevelType w:val="hybridMultilevel"/>
    <w:tmpl w:val="E92E2C5E"/>
    <w:lvl w:ilvl="0" w:tplc="62CCBF00">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F57067C"/>
    <w:multiLevelType w:val="hybridMultilevel"/>
    <w:tmpl w:val="F6C215A4"/>
    <w:lvl w:ilvl="0" w:tplc="4384A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7D4429"/>
    <w:multiLevelType w:val="hybridMultilevel"/>
    <w:tmpl w:val="B610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155D0"/>
    <w:multiLevelType w:val="hybridMultilevel"/>
    <w:tmpl w:val="8D764FAA"/>
    <w:lvl w:ilvl="0" w:tplc="0421000F">
      <w:start w:val="1"/>
      <w:numFmt w:val="decimal"/>
      <w:lvlText w:val="%1."/>
      <w:lvlJc w:val="left"/>
      <w:pPr>
        <w:ind w:left="720" w:hanging="360"/>
      </w:pPr>
      <w:rPr>
        <w:rFonts w:cs="Times New Roman" w:hint="default"/>
        <w:sz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2112195"/>
    <w:multiLevelType w:val="hybridMultilevel"/>
    <w:tmpl w:val="03288200"/>
    <w:lvl w:ilvl="0" w:tplc="7C14987C">
      <w:start w:val="1"/>
      <w:numFmt w:val="upperLetter"/>
      <w:lvlText w:val="%1."/>
      <w:lvlJc w:val="left"/>
      <w:pPr>
        <w:ind w:left="1920" w:hanging="360"/>
      </w:pPr>
      <w:rPr>
        <w:rFonts w:cs="Times New Roman" w:hint="default"/>
      </w:rPr>
    </w:lvl>
    <w:lvl w:ilvl="1" w:tplc="0409000F">
      <w:start w:val="1"/>
      <w:numFmt w:val="decimal"/>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start w:val="1"/>
      <w:numFmt w:val="decimal"/>
      <w:lvlText w:val="%4."/>
      <w:lvlJc w:val="left"/>
      <w:pPr>
        <w:ind w:left="4080" w:hanging="360"/>
      </w:pPr>
      <w:rPr>
        <w:rFonts w:cs="Times New Roman"/>
      </w:rPr>
    </w:lvl>
    <w:lvl w:ilvl="4" w:tplc="04090019">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1">
    <w:nsid w:val="23F82ABC"/>
    <w:multiLevelType w:val="hybridMultilevel"/>
    <w:tmpl w:val="1B7AA000"/>
    <w:lvl w:ilvl="0" w:tplc="7B3045CC">
      <w:start w:val="1"/>
      <w:numFmt w:val="upp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2">
    <w:nsid w:val="2AD62149"/>
    <w:multiLevelType w:val="hybridMultilevel"/>
    <w:tmpl w:val="2F60E2FE"/>
    <w:lvl w:ilvl="0" w:tplc="CBA4FB0A">
      <w:start w:val="1"/>
      <w:numFmt w:val="bullet"/>
      <w:lvlText w:val="•"/>
      <w:lvlJc w:val="left"/>
      <w:pPr>
        <w:tabs>
          <w:tab w:val="num" w:pos="720"/>
        </w:tabs>
        <w:ind w:left="720" w:hanging="360"/>
      </w:pPr>
      <w:rPr>
        <w:rFonts w:ascii="Arial" w:hAnsi="Arial" w:hint="default"/>
      </w:rPr>
    </w:lvl>
    <w:lvl w:ilvl="1" w:tplc="57C69C24" w:tentative="1">
      <w:start w:val="1"/>
      <w:numFmt w:val="bullet"/>
      <w:lvlText w:val="•"/>
      <w:lvlJc w:val="left"/>
      <w:pPr>
        <w:tabs>
          <w:tab w:val="num" w:pos="1440"/>
        </w:tabs>
        <w:ind w:left="1440" w:hanging="360"/>
      </w:pPr>
      <w:rPr>
        <w:rFonts w:ascii="Arial" w:hAnsi="Arial" w:hint="default"/>
      </w:rPr>
    </w:lvl>
    <w:lvl w:ilvl="2" w:tplc="814A94CA" w:tentative="1">
      <w:start w:val="1"/>
      <w:numFmt w:val="bullet"/>
      <w:lvlText w:val="•"/>
      <w:lvlJc w:val="left"/>
      <w:pPr>
        <w:tabs>
          <w:tab w:val="num" w:pos="2160"/>
        </w:tabs>
        <w:ind w:left="2160" w:hanging="360"/>
      </w:pPr>
      <w:rPr>
        <w:rFonts w:ascii="Arial" w:hAnsi="Arial" w:hint="default"/>
      </w:rPr>
    </w:lvl>
    <w:lvl w:ilvl="3" w:tplc="8326B91C" w:tentative="1">
      <w:start w:val="1"/>
      <w:numFmt w:val="bullet"/>
      <w:lvlText w:val="•"/>
      <w:lvlJc w:val="left"/>
      <w:pPr>
        <w:tabs>
          <w:tab w:val="num" w:pos="2880"/>
        </w:tabs>
        <w:ind w:left="2880" w:hanging="360"/>
      </w:pPr>
      <w:rPr>
        <w:rFonts w:ascii="Arial" w:hAnsi="Arial" w:hint="default"/>
      </w:rPr>
    </w:lvl>
    <w:lvl w:ilvl="4" w:tplc="DD2EB14C" w:tentative="1">
      <w:start w:val="1"/>
      <w:numFmt w:val="bullet"/>
      <w:lvlText w:val="•"/>
      <w:lvlJc w:val="left"/>
      <w:pPr>
        <w:tabs>
          <w:tab w:val="num" w:pos="3600"/>
        </w:tabs>
        <w:ind w:left="3600" w:hanging="360"/>
      </w:pPr>
      <w:rPr>
        <w:rFonts w:ascii="Arial" w:hAnsi="Arial" w:hint="default"/>
      </w:rPr>
    </w:lvl>
    <w:lvl w:ilvl="5" w:tplc="4E825C38" w:tentative="1">
      <w:start w:val="1"/>
      <w:numFmt w:val="bullet"/>
      <w:lvlText w:val="•"/>
      <w:lvlJc w:val="left"/>
      <w:pPr>
        <w:tabs>
          <w:tab w:val="num" w:pos="4320"/>
        </w:tabs>
        <w:ind w:left="4320" w:hanging="360"/>
      </w:pPr>
      <w:rPr>
        <w:rFonts w:ascii="Arial" w:hAnsi="Arial" w:hint="default"/>
      </w:rPr>
    </w:lvl>
    <w:lvl w:ilvl="6" w:tplc="49E8BD26" w:tentative="1">
      <w:start w:val="1"/>
      <w:numFmt w:val="bullet"/>
      <w:lvlText w:val="•"/>
      <w:lvlJc w:val="left"/>
      <w:pPr>
        <w:tabs>
          <w:tab w:val="num" w:pos="5040"/>
        </w:tabs>
        <w:ind w:left="5040" w:hanging="360"/>
      </w:pPr>
      <w:rPr>
        <w:rFonts w:ascii="Arial" w:hAnsi="Arial" w:hint="default"/>
      </w:rPr>
    </w:lvl>
    <w:lvl w:ilvl="7" w:tplc="CABAFB78" w:tentative="1">
      <w:start w:val="1"/>
      <w:numFmt w:val="bullet"/>
      <w:lvlText w:val="•"/>
      <w:lvlJc w:val="left"/>
      <w:pPr>
        <w:tabs>
          <w:tab w:val="num" w:pos="5760"/>
        </w:tabs>
        <w:ind w:left="5760" w:hanging="360"/>
      </w:pPr>
      <w:rPr>
        <w:rFonts w:ascii="Arial" w:hAnsi="Arial" w:hint="default"/>
      </w:rPr>
    </w:lvl>
    <w:lvl w:ilvl="8" w:tplc="EB48EB96" w:tentative="1">
      <w:start w:val="1"/>
      <w:numFmt w:val="bullet"/>
      <w:lvlText w:val="•"/>
      <w:lvlJc w:val="left"/>
      <w:pPr>
        <w:tabs>
          <w:tab w:val="num" w:pos="6480"/>
        </w:tabs>
        <w:ind w:left="6480" w:hanging="360"/>
      </w:pPr>
      <w:rPr>
        <w:rFonts w:ascii="Arial" w:hAnsi="Arial" w:hint="default"/>
      </w:rPr>
    </w:lvl>
  </w:abstractNum>
  <w:abstractNum w:abstractNumId="13">
    <w:nsid w:val="32093A9A"/>
    <w:multiLevelType w:val="hybridMultilevel"/>
    <w:tmpl w:val="D792A8FC"/>
    <w:lvl w:ilvl="0" w:tplc="555881B4">
      <w:start w:val="1"/>
      <w:numFmt w:val="upperLetter"/>
      <w:pStyle w:val="Heading1"/>
      <w:lvlText w:val="%1."/>
      <w:lvlJc w:val="left"/>
      <w:pPr>
        <w:tabs>
          <w:tab w:val="num" w:pos="2250"/>
        </w:tabs>
        <w:ind w:left="2250" w:hanging="360"/>
      </w:pPr>
      <w:rPr>
        <w:rFonts w:ascii="Times New Roman" w:hAnsi="Times New Roman" w:cs="Times New Roman" w:hint="default"/>
        <w:b/>
      </w:rPr>
    </w:lvl>
    <w:lvl w:ilvl="1" w:tplc="04090019">
      <w:start w:val="1"/>
      <w:numFmt w:val="lowerLetter"/>
      <w:lvlText w:val="%2."/>
      <w:lvlJc w:val="left"/>
      <w:pPr>
        <w:tabs>
          <w:tab w:val="num" w:pos="2762"/>
        </w:tabs>
        <w:ind w:left="2762" w:hanging="360"/>
      </w:pPr>
      <w:rPr>
        <w:rFonts w:ascii="Times New Roman" w:hAnsi="Times New Roman" w:cs="Times New Roman"/>
      </w:rPr>
    </w:lvl>
    <w:lvl w:ilvl="2" w:tplc="0409001B">
      <w:start w:val="1"/>
      <w:numFmt w:val="lowerRoman"/>
      <w:lvlText w:val="%3."/>
      <w:lvlJc w:val="right"/>
      <w:pPr>
        <w:tabs>
          <w:tab w:val="num" w:pos="3482"/>
        </w:tabs>
        <w:ind w:left="3482" w:hanging="180"/>
      </w:pPr>
      <w:rPr>
        <w:rFonts w:ascii="Times New Roman" w:hAnsi="Times New Roman" w:cs="Times New Roman"/>
      </w:rPr>
    </w:lvl>
    <w:lvl w:ilvl="3" w:tplc="0409000F">
      <w:start w:val="1"/>
      <w:numFmt w:val="decimal"/>
      <w:lvlText w:val="%4."/>
      <w:lvlJc w:val="left"/>
      <w:pPr>
        <w:tabs>
          <w:tab w:val="num" w:pos="4202"/>
        </w:tabs>
        <w:ind w:left="4202" w:hanging="360"/>
      </w:pPr>
      <w:rPr>
        <w:rFonts w:ascii="Times New Roman" w:hAnsi="Times New Roman" w:cs="Times New Roman"/>
      </w:rPr>
    </w:lvl>
    <w:lvl w:ilvl="4" w:tplc="04090019">
      <w:start w:val="1"/>
      <w:numFmt w:val="lowerLetter"/>
      <w:lvlText w:val="%5."/>
      <w:lvlJc w:val="left"/>
      <w:pPr>
        <w:tabs>
          <w:tab w:val="num" w:pos="4922"/>
        </w:tabs>
        <w:ind w:left="4922" w:hanging="360"/>
      </w:pPr>
      <w:rPr>
        <w:rFonts w:ascii="Times New Roman" w:hAnsi="Times New Roman" w:cs="Times New Roman"/>
      </w:rPr>
    </w:lvl>
    <w:lvl w:ilvl="5" w:tplc="0409001B">
      <w:start w:val="1"/>
      <w:numFmt w:val="lowerRoman"/>
      <w:lvlText w:val="%6."/>
      <w:lvlJc w:val="right"/>
      <w:pPr>
        <w:tabs>
          <w:tab w:val="num" w:pos="5642"/>
        </w:tabs>
        <w:ind w:left="5642" w:hanging="180"/>
      </w:pPr>
      <w:rPr>
        <w:rFonts w:ascii="Times New Roman" w:hAnsi="Times New Roman" w:cs="Times New Roman"/>
      </w:rPr>
    </w:lvl>
    <w:lvl w:ilvl="6" w:tplc="0409000F">
      <w:start w:val="1"/>
      <w:numFmt w:val="decimal"/>
      <w:lvlText w:val="%7."/>
      <w:lvlJc w:val="left"/>
      <w:pPr>
        <w:tabs>
          <w:tab w:val="num" w:pos="6362"/>
        </w:tabs>
        <w:ind w:left="6362" w:hanging="360"/>
      </w:pPr>
      <w:rPr>
        <w:rFonts w:ascii="Times New Roman" w:hAnsi="Times New Roman" w:cs="Times New Roman"/>
      </w:rPr>
    </w:lvl>
    <w:lvl w:ilvl="7" w:tplc="04090019">
      <w:start w:val="1"/>
      <w:numFmt w:val="lowerLetter"/>
      <w:lvlText w:val="%8."/>
      <w:lvlJc w:val="left"/>
      <w:pPr>
        <w:tabs>
          <w:tab w:val="num" w:pos="7082"/>
        </w:tabs>
        <w:ind w:left="7082" w:hanging="360"/>
      </w:pPr>
      <w:rPr>
        <w:rFonts w:ascii="Times New Roman" w:hAnsi="Times New Roman" w:cs="Times New Roman"/>
      </w:rPr>
    </w:lvl>
    <w:lvl w:ilvl="8" w:tplc="0409001B">
      <w:start w:val="1"/>
      <w:numFmt w:val="lowerRoman"/>
      <w:lvlText w:val="%9."/>
      <w:lvlJc w:val="right"/>
      <w:pPr>
        <w:tabs>
          <w:tab w:val="num" w:pos="7802"/>
        </w:tabs>
        <w:ind w:left="7802" w:hanging="180"/>
      </w:pPr>
      <w:rPr>
        <w:rFonts w:ascii="Times New Roman" w:hAnsi="Times New Roman" w:cs="Times New Roman"/>
      </w:rPr>
    </w:lvl>
  </w:abstractNum>
  <w:abstractNum w:abstractNumId="14">
    <w:nsid w:val="342D5BB7"/>
    <w:multiLevelType w:val="hybridMultilevel"/>
    <w:tmpl w:val="2728B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6117AD"/>
    <w:multiLevelType w:val="hybridMultilevel"/>
    <w:tmpl w:val="F3A0CCA4"/>
    <w:lvl w:ilvl="0" w:tplc="50068F9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24409"/>
    <w:multiLevelType w:val="hybridMultilevel"/>
    <w:tmpl w:val="16BEF51A"/>
    <w:lvl w:ilvl="0" w:tplc="076407E4">
      <w:start w:val="1"/>
      <w:numFmt w:val="upp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7">
    <w:nsid w:val="429C13A3"/>
    <w:multiLevelType w:val="hybridMultilevel"/>
    <w:tmpl w:val="0994F3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32530EE"/>
    <w:multiLevelType w:val="hybridMultilevel"/>
    <w:tmpl w:val="C856FE74"/>
    <w:lvl w:ilvl="0" w:tplc="FCAA8B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3CE0098"/>
    <w:multiLevelType w:val="hybridMultilevel"/>
    <w:tmpl w:val="D10E7F58"/>
    <w:lvl w:ilvl="0" w:tplc="0409000F">
      <w:start w:val="1"/>
      <w:numFmt w:val="decimal"/>
      <w:lvlText w:val="%1."/>
      <w:lvlJc w:val="left"/>
      <w:pPr>
        <w:tabs>
          <w:tab w:val="num" w:pos="2880"/>
        </w:tabs>
        <w:ind w:left="2880" w:hanging="360"/>
      </w:pPr>
      <w:rPr>
        <w:rFonts w:ascii="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4065D5C"/>
    <w:multiLevelType w:val="hybridMultilevel"/>
    <w:tmpl w:val="96CA6254"/>
    <w:lvl w:ilvl="0" w:tplc="B3BA6B00">
      <w:start w:val="1"/>
      <w:numFmt w:val="bullet"/>
      <w:lvlText w:val=""/>
      <w:lvlJc w:val="left"/>
      <w:pPr>
        <w:tabs>
          <w:tab w:val="num" w:pos="720"/>
        </w:tabs>
        <w:ind w:left="720" w:hanging="360"/>
      </w:pPr>
      <w:rPr>
        <w:rFonts w:ascii="Symbol" w:hAnsi="Symbol" w:hint="default"/>
      </w:rPr>
    </w:lvl>
    <w:lvl w:ilvl="1" w:tplc="5A4C96AC" w:tentative="1">
      <w:start w:val="1"/>
      <w:numFmt w:val="bullet"/>
      <w:lvlText w:val=""/>
      <w:lvlJc w:val="left"/>
      <w:pPr>
        <w:tabs>
          <w:tab w:val="num" w:pos="1440"/>
        </w:tabs>
        <w:ind w:left="1440" w:hanging="360"/>
      </w:pPr>
      <w:rPr>
        <w:rFonts w:ascii="Symbol" w:hAnsi="Symbol" w:hint="default"/>
      </w:rPr>
    </w:lvl>
    <w:lvl w:ilvl="2" w:tplc="D3A61842" w:tentative="1">
      <w:start w:val="1"/>
      <w:numFmt w:val="bullet"/>
      <w:lvlText w:val=""/>
      <w:lvlJc w:val="left"/>
      <w:pPr>
        <w:tabs>
          <w:tab w:val="num" w:pos="2160"/>
        </w:tabs>
        <w:ind w:left="2160" w:hanging="360"/>
      </w:pPr>
      <w:rPr>
        <w:rFonts w:ascii="Symbol" w:hAnsi="Symbol" w:hint="default"/>
      </w:rPr>
    </w:lvl>
    <w:lvl w:ilvl="3" w:tplc="ECBA514E" w:tentative="1">
      <w:start w:val="1"/>
      <w:numFmt w:val="bullet"/>
      <w:lvlText w:val=""/>
      <w:lvlJc w:val="left"/>
      <w:pPr>
        <w:tabs>
          <w:tab w:val="num" w:pos="2880"/>
        </w:tabs>
        <w:ind w:left="2880" w:hanging="360"/>
      </w:pPr>
      <w:rPr>
        <w:rFonts w:ascii="Symbol" w:hAnsi="Symbol" w:hint="default"/>
      </w:rPr>
    </w:lvl>
    <w:lvl w:ilvl="4" w:tplc="B31232DE" w:tentative="1">
      <w:start w:val="1"/>
      <w:numFmt w:val="bullet"/>
      <w:lvlText w:val=""/>
      <w:lvlJc w:val="left"/>
      <w:pPr>
        <w:tabs>
          <w:tab w:val="num" w:pos="3600"/>
        </w:tabs>
        <w:ind w:left="3600" w:hanging="360"/>
      </w:pPr>
      <w:rPr>
        <w:rFonts w:ascii="Symbol" w:hAnsi="Symbol" w:hint="default"/>
      </w:rPr>
    </w:lvl>
    <w:lvl w:ilvl="5" w:tplc="D9D2EB46" w:tentative="1">
      <w:start w:val="1"/>
      <w:numFmt w:val="bullet"/>
      <w:lvlText w:val=""/>
      <w:lvlJc w:val="left"/>
      <w:pPr>
        <w:tabs>
          <w:tab w:val="num" w:pos="4320"/>
        </w:tabs>
        <w:ind w:left="4320" w:hanging="360"/>
      </w:pPr>
      <w:rPr>
        <w:rFonts w:ascii="Symbol" w:hAnsi="Symbol" w:hint="default"/>
      </w:rPr>
    </w:lvl>
    <w:lvl w:ilvl="6" w:tplc="9FAAACA4" w:tentative="1">
      <w:start w:val="1"/>
      <w:numFmt w:val="bullet"/>
      <w:lvlText w:val=""/>
      <w:lvlJc w:val="left"/>
      <w:pPr>
        <w:tabs>
          <w:tab w:val="num" w:pos="5040"/>
        </w:tabs>
        <w:ind w:left="5040" w:hanging="360"/>
      </w:pPr>
      <w:rPr>
        <w:rFonts w:ascii="Symbol" w:hAnsi="Symbol" w:hint="default"/>
      </w:rPr>
    </w:lvl>
    <w:lvl w:ilvl="7" w:tplc="A2566B90" w:tentative="1">
      <w:start w:val="1"/>
      <w:numFmt w:val="bullet"/>
      <w:lvlText w:val=""/>
      <w:lvlJc w:val="left"/>
      <w:pPr>
        <w:tabs>
          <w:tab w:val="num" w:pos="5760"/>
        </w:tabs>
        <w:ind w:left="5760" w:hanging="360"/>
      </w:pPr>
      <w:rPr>
        <w:rFonts w:ascii="Symbol" w:hAnsi="Symbol" w:hint="default"/>
      </w:rPr>
    </w:lvl>
    <w:lvl w:ilvl="8" w:tplc="E1562234" w:tentative="1">
      <w:start w:val="1"/>
      <w:numFmt w:val="bullet"/>
      <w:lvlText w:val=""/>
      <w:lvlJc w:val="left"/>
      <w:pPr>
        <w:tabs>
          <w:tab w:val="num" w:pos="6480"/>
        </w:tabs>
        <w:ind w:left="6480" w:hanging="360"/>
      </w:pPr>
      <w:rPr>
        <w:rFonts w:ascii="Symbol" w:hAnsi="Symbol" w:hint="default"/>
      </w:rPr>
    </w:lvl>
  </w:abstractNum>
  <w:abstractNum w:abstractNumId="21">
    <w:nsid w:val="441E7874"/>
    <w:multiLevelType w:val="hybridMultilevel"/>
    <w:tmpl w:val="81F65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4C87F74"/>
    <w:multiLevelType w:val="hybridMultilevel"/>
    <w:tmpl w:val="7516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55AED"/>
    <w:multiLevelType w:val="hybridMultilevel"/>
    <w:tmpl w:val="9B44EA18"/>
    <w:lvl w:ilvl="0" w:tplc="8C924822">
      <w:start w:val="1"/>
      <w:numFmt w:val="upp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24">
    <w:nsid w:val="48DA1908"/>
    <w:multiLevelType w:val="hybridMultilevel"/>
    <w:tmpl w:val="0D6AFC00"/>
    <w:lvl w:ilvl="0" w:tplc="50068F98">
      <w:start w:val="1"/>
      <w:numFmt w:val="bullet"/>
      <w:lvlText w:val="-"/>
      <w:lvlJc w:val="left"/>
      <w:pPr>
        <w:tabs>
          <w:tab w:val="num" w:pos="720"/>
        </w:tabs>
        <w:ind w:left="720" w:hanging="360"/>
      </w:pPr>
      <w:rPr>
        <w:rFonts w:ascii="Times New Roman" w:hAnsi="Times New Roman" w:hint="default"/>
      </w:rPr>
    </w:lvl>
    <w:lvl w:ilvl="1" w:tplc="4C3CF1DA" w:tentative="1">
      <w:start w:val="1"/>
      <w:numFmt w:val="bullet"/>
      <w:lvlText w:val="-"/>
      <w:lvlJc w:val="left"/>
      <w:pPr>
        <w:tabs>
          <w:tab w:val="num" w:pos="1440"/>
        </w:tabs>
        <w:ind w:left="1440" w:hanging="360"/>
      </w:pPr>
      <w:rPr>
        <w:rFonts w:ascii="Times New Roman" w:hAnsi="Times New Roman" w:hint="default"/>
      </w:rPr>
    </w:lvl>
    <w:lvl w:ilvl="2" w:tplc="FF367162" w:tentative="1">
      <w:start w:val="1"/>
      <w:numFmt w:val="bullet"/>
      <w:lvlText w:val="-"/>
      <w:lvlJc w:val="left"/>
      <w:pPr>
        <w:tabs>
          <w:tab w:val="num" w:pos="2160"/>
        </w:tabs>
        <w:ind w:left="2160" w:hanging="360"/>
      </w:pPr>
      <w:rPr>
        <w:rFonts w:ascii="Times New Roman" w:hAnsi="Times New Roman" w:hint="default"/>
      </w:rPr>
    </w:lvl>
    <w:lvl w:ilvl="3" w:tplc="5AC002AC" w:tentative="1">
      <w:start w:val="1"/>
      <w:numFmt w:val="bullet"/>
      <w:lvlText w:val="-"/>
      <w:lvlJc w:val="left"/>
      <w:pPr>
        <w:tabs>
          <w:tab w:val="num" w:pos="2880"/>
        </w:tabs>
        <w:ind w:left="2880" w:hanging="360"/>
      </w:pPr>
      <w:rPr>
        <w:rFonts w:ascii="Times New Roman" w:hAnsi="Times New Roman" w:hint="default"/>
      </w:rPr>
    </w:lvl>
    <w:lvl w:ilvl="4" w:tplc="E8606632" w:tentative="1">
      <w:start w:val="1"/>
      <w:numFmt w:val="bullet"/>
      <w:lvlText w:val="-"/>
      <w:lvlJc w:val="left"/>
      <w:pPr>
        <w:tabs>
          <w:tab w:val="num" w:pos="3600"/>
        </w:tabs>
        <w:ind w:left="3600" w:hanging="360"/>
      </w:pPr>
      <w:rPr>
        <w:rFonts w:ascii="Times New Roman" w:hAnsi="Times New Roman" w:hint="default"/>
      </w:rPr>
    </w:lvl>
    <w:lvl w:ilvl="5" w:tplc="29AAD10E" w:tentative="1">
      <w:start w:val="1"/>
      <w:numFmt w:val="bullet"/>
      <w:lvlText w:val="-"/>
      <w:lvlJc w:val="left"/>
      <w:pPr>
        <w:tabs>
          <w:tab w:val="num" w:pos="4320"/>
        </w:tabs>
        <w:ind w:left="4320" w:hanging="360"/>
      </w:pPr>
      <w:rPr>
        <w:rFonts w:ascii="Times New Roman" w:hAnsi="Times New Roman" w:hint="default"/>
      </w:rPr>
    </w:lvl>
    <w:lvl w:ilvl="6" w:tplc="BF6AEE0E" w:tentative="1">
      <w:start w:val="1"/>
      <w:numFmt w:val="bullet"/>
      <w:lvlText w:val="-"/>
      <w:lvlJc w:val="left"/>
      <w:pPr>
        <w:tabs>
          <w:tab w:val="num" w:pos="5040"/>
        </w:tabs>
        <w:ind w:left="5040" w:hanging="360"/>
      </w:pPr>
      <w:rPr>
        <w:rFonts w:ascii="Times New Roman" w:hAnsi="Times New Roman" w:hint="default"/>
      </w:rPr>
    </w:lvl>
    <w:lvl w:ilvl="7" w:tplc="24B22F12" w:tentative="1">
      <w:start w:val="1"/>
      <w:numFmt w:val="bullet"/>
      <w:lvlText w:val="-"/>
      <w:lvlJc w:val="left"/>
      <w:pPr>
        <w:tabs>
          <w:tab w:val="num" w:pos="5760"/>
        </w:tabs>
        <w:ind w:left="5760" w:hanging="360"/>
      </w:pPr>
      <w:rPr>
        <w:rFonts w:ascii="Times New Roman" w:hAnsi="Times New Roman" w:hint="default"/>
      </w:rPr>
    </w:lvl>
    <w:lvl w:ilvl="8" w:tplc="2620EF1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3785DB3"/>
    <w:multiLevelType w:val="hybridMultilevel"/>
    <w:tmpl w:val="BE0EA592"/>
    <w:lvl w:ilvl="0" w:tplc="0421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nsid w:val="54B84B70"/>
    <w:multiLevelType w:val="hybridMultilevel"/>
    <w:tmpl w:val="85EE8D04"/>
    <w:lvl w:ilvl="0" w:tplc="04090019">
      <w:start w:val="1"/>
      <w:numFmt w:val="lowerLetter"/>
      <w:lvlText w:val="%1."/>
      <w:lvlJc w:val="left"/>
      <w:pPr>
        <w:ind w:left="2160" w:hanging="360"/>
      </w:pPr>
      <w:rPr>
        <w:rFonts w:ascii="Times New Roman" w:hAnsi="Times New Roman"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7">
    <w:nsid w:val="60C22B10"/>
    <w:multiLevelType w:val="hybridMultilevel"/>
    <w:tmpl w:val="25B28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6A45FF"/>
    <w:multiLevelType w:val="hybridMultilevel"/>
    <w:tmpl w:val="9FE8F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760779"/>
    <w:multiLevelType w:val="hybridMultilevel"/>
    <w:tmpl w:val="D25E1292"/>
    <w:lvl w:ilvl="0" w:tplc="A0D0ECE6">
      <w:start w:val="1"/>
      <w:numFmt w:val="decimal"/>
      <w:lvlText w:val="%1."/>
      <w:lvlJc w:val="left"/>
      <w:pPr>
        <w:ind w:left="1211" w:hanging="360"/>
      </w:pPr>
      <w:rPr>
        <w:rFonts w:cs="Times New Roman" w:hint="default"/>
      </w:rPr>
    </w:lvl>
    <w:lvl w:ilvl="1" w:tplc="04210019">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0">
    <w:nsid w:val="705E129F"/>
    <w:multiLevelType w:val="hybridMultilevel"/>
    <w:tmpl w:val="0E52D344"/>
    <w:lvl w:ilvl="0" w:tplc="0409000F">
      <w:start w:val="1"/>
      <w:numFmt w:val="decimal"/>
      <w:lvlText w:val="%1."/>
      <w:lvlJc w:val="left"/>
      <w:pPr>
        <w:tabs>
          <w:tab w:val="num" w:pos="2320"/>
        </w:tabs>
        <w:ind w:left="2320" w:hanging="360"/>
      </w:pPr>
      <w:rPr>
        <w:rFonts w:cs="Times New Roman" w:hint="default"/>
      </w:rPr>
    </w:lvl>
    <w:lvl w:ilvl="1" w:tplc="04090003">
      <w:start w:val="1"/>
      <w:numFmt w:val="bullet"/>
      <w:lvlText w:val="o"/>
      <w:lvlJc w:val="left"/>
      <w:pPr>
        <w:tabs>
          <w:tab w:val="num" w:pos="3040"/>
        </w:tabs>
        <w:ind w:left="3040" w:hanging="360"/>
      </w:pPr>
      <w:rPr>
        <w:rFonts w:ascii="Courier New" w:hAnsi="Courier New" w:hint="default"/>
      </w:rPr>
    </w:lvl>
    <w:lvl w:ilvl="2" w:tplc="04090005">
      <w:start w:val="1"/>
      <w:numFmt w:val="bullet"/>
      <w:lvlText w:val=""/>
      <w:lvlJc w:val="left"/>
      <w:pPr>
        <w:tabs>
          <w:tab w:val="num" w:pos="3760"/>
        </w:tabs>
        <w:ind w:left="3760" w:hanging="360"/>
      </w:pPr>
      <w:rPr>
        <w:rFonts w:ascii="Wingdings" w:hAnsi="Wingdings" w:hint="default"/>
      </w:rPr>
    </w:lvl>
    <w:lvl w:ilvl="3" w:tplc="04090001">
      <w:start w:val="1"/>
      <w:numFmt w:val="bullet"/>
      <w:lvlText w:val=""/>
      <w:lvlJc w:val="left"/>
      <w:pPr>
        <w:tabs>
          <w:tab w:val="num" w:pos="4480"/>
        </w:tabs>
        <w:ind w:left="4480" w:hanging="360"/>
      </w:pPr>
      <w:rPr>
        <w:rFonts w:ascii="Symbol" w:hAnsi="Symbol" w:hint="default"/>
      </w:rPr>
    </w:lvl>
    <w:lvl w:ilvl="4" w:tplc="04090003">
      <w:start w:val="1"/>
      <w:numFmt w:val="bullet"/>
      <w:lvlText w:val="o"/>
      <w:lvlJc w:val="left"/>
      <w:pPr>
        <w:tabs>
          <w:tab w:val="num" w:pos="5200"/>
        </w:tabs>
        <w:ind w:left="5200" w:hanging="360"/>
      </w:pPr>
      <w:rPr>
        <w:rFonts w:ascii="Courier New" w:hAnsi="Courier New" w:hint="default"/>
      </w:rPr>
    </w:lvl>
    <w:lvl w:ilvl="5" w:tplc="04090005">
      <w:start w:val="1"/>
      <w:numFmt w:val="bullet"/>
      <w:lvlText w:val=""/>
      <w:lvlJc w:val="left"/>
      <w:pPr>
        <w:tabs>
          <w:tab w:val="num" w:pos="5920"/>
        </w:tabs>
        <w:ind w:left="5920" w:hanging="360"/>
      </w:pPr>
      <w:rPr>
        <w:rFonts w:ascii="Wingdings" w:hAnsi="Wingdings" w:hint="default"/>
      </w:rPr>
    </w:lvl>
    <w:lvl w:ilvl="6" w:tplc="04090001">
      <w:start w:val="1"/>
      <w:numFmt w:val="bullet"/>
      <w:lvlText w:val=""/>
      <w:lvlJc w:val="left"/>
      <w:pPr>
        <w:tabs>
          <w:tab w:val="num" w:pos="6640"/>
        </w:tabs>
        <w:ind w:left="6640" w:hanging="360"/>
      </w:pPr>
      <w:rPr>
        <w:rFonts w:ascii="Symbol" w:hAnsi="Symbol" w:hint="default"/>
      </w:rPr>
    </w:lvl>
    <w:lvl w:ilvl="7" w:tplc="04090003">
      <w:start w:val="1"/>
      <w:numFmt w:val="bullet"/>
      <w:lvlText w:val="o"/>
      <w:lvlJc w:val="left"/>
      <w:pPr>
        <w:tabs>
          <w:tab w:val="num" w:pos="7360"/>
        </w:tabs>
        <w:ind w:left="7360" w:hanging="360"/>
      </w:pPr>
      <w:rPr>
        <w:rFonts w:ascii="Courier New" w:hAnsi="Courier New" w:hint="default"/>
      </w:rPr>
    </w:lvl>
    <w:lvl w:ilvl="8" w:tplc="04090005">
      <w:start w:val="1"/>
      <w:numFmt w:val="bullet"/>
      <w:lvlText w:val=""/>
      <w:lvlJc w:val="left"/>
      <w:pPr>
        <w:tabs>
          <w:tab w:val="num" w:pos="8080"/>
        </w:tabs>
        <w:ind w:left="8080" w:hanging="360"/>
      </w:pPr>
      <w:rPr>
        <w:rFonts w:ascii="Wingdings" w:hAnsi="Wingdings" w:hint="default"/>
      </w:rPr>
    </w:lvl>
  </w:abstractNum>
  <w:abstractNum w:abstractNumId="31">
    <w:nsid w:val="708612D2"/>
    <w:multiLevelType w:val="hybridMultilevel"/>
    <w:tmpl w:val="0EECCAEC"/>
    <w:lvl w:ilvl="0" w:tplc="6A3026FC">
      <w:start w:val="1"/>
      <w:numFmt w:val="upperLetter"/>
      <w:lvlText w:val="%1."/>
      <w:lvlJc w:val="left"/>
      <w:pPr>
        <w:ind w:left="720" w:hanging="360"/>
      </w:pPr>
      <w:rPr>
        <w:rFonts w:cs="Times New Roman" w:hint="default"/>
        <w:sz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70A25090"/>
    <w:multiLevelType w:val="hybridMultilevel"/>
    <w:tmpl w:val="F6607B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95202B8"/>
    <w:multiLevelType w:val="hybridMultilevel"/>
    <w:tmpl w:val="D59EB30A"/>
    <w:lvl w:ilvl="0" w:tplc="3264886C">
      <w:start w:val="1"/>
      <w:numFmt w:val="decimal"/>
      <w:lvlText w:val="%1."/>
      <w:lvlJc w:val="left"/>
      <w:pPr>
        <w:tabs>
          <w:tab w:val="num" w:pos="720"/>
        </w:tabs>
        <w:ind w:left="720" w:hanging="360"/>
      </w:pPr>
      <w:rPr>
        <w:rFonts w:cs="Times New Roman"/>
      </w:rPr>
    </w:lvl>
    <w:lvl w:ilvl="1" w:tplc="377C146C" w:tentative="1">
      <w:start w:val="1"/>
      <w:numFmt w:val="decimal"/>
      <w:lvlText w:val="%2."/>
      <w:lvlJc w:val="left"/>
      <w:pPr>
        <w:tabs>
          <w:tab w:val="num" w:pos="1440"/>
        </w:tabs>
        <w:ind w:left="1440" w:hanging="360"/>
      </w:pPr>
      <w:rPr>
        <w:rFonts w:cs="Times New Roman"/>
      </w:rPr>
    </w:lvl>
    <w:lvl w:ilvl="2" w:tplc="E326BA36" w:tentative="1">
      <w:start w:val="1"/>
      <w:numFmt w:val="decimal"/>
      <w:lvlText w:val="%3."/>
      <w:lvlJc w:val="left"/>
      <w:pPr>
        <w:tabs>
          <w:tab w:val="num" w:pos="2160"/>
        </w:tabs>
        <w:ind w:left="2160" w:hanging="360"/>
      </w:pPr>
      <w:rPr>
        <w:rFonts w:cs="Times New Roman"/>
      </w:rPr>
    </w:lvl>
    <w:lvl w:ilvl="3" w:tplc="281AD594" w:tentative="1">
      <w:start w:val="1"/>
      <w:numFmt w:val="decimal"/>
      <w:lvlText w:val="%4."/>
      <w:lvlJc w:val="left"/>
      <w:pPr>
        <w:tabs>
          <w:tab w:val="num" w:pos="2880"/>
        </w:tabs>
        <w:ind w:left="2880" w:hanging="360"/>
      </w:pPr>
      <w:rPr>
        <w:rFonts w:cs="Times New Roman"/>
      </w:rPr>
    </w:lvl>
    <w:lvl w:ilvl="4" w:tplc="42BC8CE8" w:tentative="1">
      <w:start w:val="1"/>
      <w:numFmt w:val="decimal"/>
      <w:lvlText w:val="%5."/>
      <w:lvlJc w:val="left"/>
      <w:pPr>
        <w:tabs>
          <w:tab w:val="num" w:pos="3600"/>
        </w:tabs>
        <w:ind w:left="3600" w:hanging="360"/>
      </w:pPr>
      <w:rPr>
        <w:rFonts w:cs="Times New Roman"/>
      </w:rPr>
    </w:lvl>
    <w:lvl w:ilvl="5" w:tplc="372607D0" w:tentative="1">
      <w:start w:val="1"/>
      <w:numFmt w:val="decimal"/>
      <w:lvlText w:val="%6."/>
      <w:lvlJc w:val="left"/>
      <w:pPr>
        <w:tabs>
          <w:tab w:val="num" w:pos="4320"/>
        </w:tabs>
        <w:ind w:left="4320" w:hanging="360"/>
      </w:pPr>
      <w:rPr>
        <w:rFonts w:cs="Times New Roman"/>
      </w:rPr>
    </w:lvl>
    <w:lvl w:ilvl="6" w:tplc="37D09B9A" w:tentative="1">
      <w:start w:val="1"/>
      <w:numFmt w:val="decimal"/>
      <w:lvlText w:val="%7."/>
      <w:lvlJc w:val="left"/>
      <w:pPr>
        <w:tabs>
          <w:tab w:val="num" w:pos="5040"/>
        </w:tabs>
        <w:ind w:left="5040" w:hanging="360"/>
      </w:pPr>
      <w:rPr>
        <w:rFonts w:cs="Times New Roman"/>
      </w:rPr>
    </w:lvl>
    <w:lvl w:ilvl="7" w:tplc="E3B08522" w:tentative="1">
      <w:start w:val="1"/>
      <w:numFmt w:val="decimal"/>
      <w:lvlText w:val="%8."/>
      <w:lvlJc w:val="left"/>
      <w:pPr>
        <w:tabs>
          <w:tab w:val="num" w:pos="5760"/>
        </w:tabs>
        <w:ind w:left="5760" w:hanging="360"/>
      </w:pPr>
      <w:rPr>
        <w:rFonts w:cs="Times New Roman"/>
      </w:rPr>
    </w:lvl>
    <w:lvl w:ilvl="8" w:tplc="CF8CD96C" w:tentative="1">
      <w:start w:val="1"/>
      <w:numFmt w:val="decimal"/>
      <w:lvlText w:val="%9."/>
      <w:lvlJc w:val="left"/>
      <w:pPr>
        <w:tabs>
          <w:tab w:val="num" w:pos="6480"/>
        </w:tabs>
        <w:ind w:left="6480" w:hanging="360"/>
      </w:pPr>
      <w:rPr>
        <w:rFonts w:cs="Times New Roman"/>
      </w:rPr>
    </w:lvl>
  </w:abstractNum>
  <w:abstractNum w:abstractNumId="34">
    <w:nsid w:val="7B536089"/>
    <w:multiLevelType w:val="hybridMultilevel"/>
    <w:tmpl w:val="61C8D330"/>
    <w:lvl w:ilvl="0" w:tplc="79BC9A7A">
      <w:start w:val="1"/>
      <w:numFmt w:val="bullet"/>
      <w:lvlText w:val=""/>
      <w:lvlJc w:val="left"/>
      <w:pPr>
        <w:tabs>
          <w:tab w:val="num" w:pos="720"/>
        </w:tabs>
        <w:ind w:left="720" w:hanging="360"/>
      </w:pPr>
      <w:rPr>
        <w:rFonts w:ascii="Symbol" w:hAnsi="Symbol" w:hint="default"/>
      </w:rPr>
    </w:lvl>
    <w:lvl w:ilvl="1" w:tplc="BAFE44E4" w:tentative="1">
      <w:start w:val="1"/>
      <w:numFmt w:val="bullet"/>
      <w:lvlText w:val=""/>
      <w:lvlJc w:val="left"/>
      <w:pPr>
        <w:tabs>
          <w:tab w:val="num" w:pos="1440"/>
        </w:tabs>
        <w:ind w:left="1440" w:hanging="360"/>
      </w:pPr>
      <w:rPr>
        <w:rFonts w:ascii="Symbol" w:hAnsi="Symbol" w:hint="default"/>
      </w:rPr>
    </w:lvl>
    <w:lvl w:ilvl="2" w:tplc="3ED87828" w:tentative="1">
      <w:start w:val="1"/>
      <w:numFmt w:val="bullet"/>
      <w:lvlText w:val=""/>
      <w:lvlJc w:val="left"/>
      <w:pPr>
        <w:tabs>
          <w:tab w:val="num" w:pos="2160"/>
        </w:tabs>
        <w:ind w:left="2160" w:hanging="360"/>
      </w:pPr>
      <w:rPr>
        <w:rFonts w:ascii="Symbol" w:hAnsi="Symbol" w:hint="default"/>
      </w:rPr>
    </w:lvl>
    <w:lvl w:ilvl="3" w:tplc="2FCC2C78" w:tentative="1">
      <w:start w:val="1"/>
      <w:numFmt w:val="bullet"/>
      <w:lvlText w:val=""/>
      <w:lvlJc w:val="left"/>
      <w:pPr>
        <w:tabs>
          <w:tab w:val="num" w:pos="2880"/>
        </w:tabs>
        <w:ind w:left="2880" w:hanging="360"/>
      </w:pPr>
      <w:rPr>
        <w:rFonts w:ascii="Symbol" w:hAnsi="Symbol" w:hint="default"/>
      </w:rPr>
    </w:lvl>
    <w:lvl w:ilvl="4" w:tplc="3F10939C" w:tentative="1">
      <w:start w:val="1"/>
      <w:numFmt w:val="bullet"/>
      <w:lvlText w:val=""/>
      <w:lvlJc w:val="left"/>
      <w:pPr>
        <w:tabs>
          <w:tab w:val="num" w:pos="3600"/>
        </w:tabs>
        <w:ind w:left="3600" w:hanging="360"/>
      </w:pPr>
      <w:rPr>
        <w:rFonts w:ascii="Symbol" w:hAnsi="Symbol" w:hint="default"/>
      </w:rPr>
    </w:lvl>
    <w:lvl w:ilvl="5" w:tplc="7196F4E6" w:tentative="1">
      <w:start w:val="1"/>
      <w:numFmt w:val="bullet"/>
      <w:lvlText w:val=""/>
      <w:lvlJc w:val="left"/>
      <w:pPr>
        <w:tabs>
          <w:tab w:val="num" w:pos="4320"/>
        </w:tabs>
        <w:ind w:left="4320" w:hanging="360"/>
      </w:pPr>
      <w:rPr>
        <w:rFonts w:ascii="Symbol" w:hAnsi="Symbol" w:hint="default"/>
      </w:rPr>
    </w:lvl>
    <w:lvl w:ilvl="6" w:tplc="AECC3D40" w:tentative="1">
      <w:start w:val="1"/>
      <w:numFmt w:val="bullet"/>
      <w:lvlText w:val=""/>
      <w:lvlJc w:val="left"/>
      <w:pPr>
        <w:tabs>
          <w:tab w:val="num" w:pos="5040"/>
        </w:tabs>
        <w:ind w:left="5040" w:hanging="360"/>
      </w:pPr>
      <w:rPr>
        <w:rFonts w:ascii="Symbol" w:hAnsi="Symbol" w:hint="default"/>
      </w:rPr>
    </w:lvl>
    <w:lvl w:ilvl="7" w:tplc="269802AA" w:tentative="1">
      <w:start w:val="1"/>
      <w:numFmt w:val="bullet"/>
      <w:lvlText w:val=""/>
      <w:lvlJc w:val="left"/>
      <w:pPr>
        <w:tabs>
          <w:tab w:val="num" w:pos="5760"/>
        </w:tabs>
        <w:ind w:left="5760" w:hanging="360"/>
      </w:pPr>
      <w:rPr>
        <w:rFonts w:ascii="Symbol" w:hAnsi="Symbol" w:hint="default"/>
      </w:rPr>
    </w:lvl>
    <w:lvl w:ilvl="8" w:tplc="7ADE2EE6" w:tentative="1">
      <w:start w:val="1"/>
      <w:numFmt w:val="bullet"/>
      <w:lvlText w:val=""/>
      <w:lvlJc w:val="left"/>
      <w:pPr>
        <w:tabs>
          <w:tab w:val="num" w:pos="6480"/>
        </w:tabs>
        <w:ind w:left="6480" w:hanging="360"/>
      </w:pPr>
      <w:rPr>
        <w:rFonts w:ascii="Symbol" w:hAnsi="Symbol" w:hint="default"/>
      </w:rPr>
    </w:lvl>
  </w:abstractNum>
  <w:abstractNum w:abstractNumId="35">
    <w:nsid w:val="7D33708A"/>
    <w:multiLevelType w:val="hybridMultilevel"/>
    <w:tmpl w:val="65D63A72"/>
    <w:lvl w:ilvl="0" w:tplc="A498F770">
      <w:start w:val="1"/>
      <w:numFmt w:val="bullet"/>
      <w:lvlText w:val="•"/>
      <w:lvlJc w:val="left"/>
      <w:pPr>
        <w:tabs>
          <w:tab w:val="num" w:pos="720"/>
        </w:tabs>
        <w:ind w:left="720" w:hanging="360"/>
      </w:pPr>
      <w:rPr>
        <w:rFonts w:ascii="Arial" w:hAnsi="Arial" w:hint="default"/>
      </w:rPr>
    </w:lvl>
    <w:lvl w:ilvl="1" w:tplc="20388CD2" w:tentative="1">
      <w:start w:val="1"/>
      <w:numFmt w:val="bullet"/>
      <w:lvlText w:val="•"/>
      <w:lvlJc w:val="left"/>
      <w:pPr>
        <w:tabs>
          <w:tab w:val="num" w:pos="1440"/>
        </w:tabs>
        <w:ind w:left="1440" w:hanging="360"/>
      </w:pPr>
      <w:rPr>
        <w:rFonts w:ascii="Arial" w:hAnsi="Arial" w:hint="default"/>
      </w:rPr>
    </w:lvl>
    <w:lvl w:ilvl="2" w:tplc="DF8CBE3E" w:tentative="1">
      <w:start w:val="1"/>
      <w:numFmt w:val="bullet"/>
      <w:lvlText w:val="•"/>
      <w:lvlJc w:val="left"/>
      <w:pPr>
        <w:tabs>
          <w:tab w:val="num" w:pos="2160"/>
        </w:tabs>
        <w:ind w:left="2160" w:hanging="360"/>
      </w:pPr>
      <w:rPr>
        <w:rFonts w:ascii="Arial" w:hAnsi="Arial" w:hint="default"/>
      </w:rPr>
    </w:lvl>
    <w:lvl w:ilvl="3" w:tplc="C2523F2C">
      <w:start w:val="1"/>
      <w:numFmt w:val="bullet"/>
      <w:lvlText w:val="•"/>
      <w:lvlJc w:val="left"/>
      <w:pPr>
        <w:tabs>
          <w:tab w:val="num" w:pos="2880"/>
        </w:tabs>
        <w:ind w:left="2880" w:hanging="360"/>
      </w:pPr>
      <w:rPr>
        <w:rFonts w:ascii="Arial" w:hAnsi="Arial" w:hint="default"/>
      </w:rPr>
    </w:lvl>
    <w:lvl w:ilvl="4" w:tplc="FBCEC4DA" w:tentative="1">
      <w:start w:val="1"/>
      <w:numFmt w:val="bullet"/>
      <w:lvlText w:val="•"/>
      <w:lvlJc w:val="left"/>
      <w:pPr>
        <w:tabs>
          <w:tab w:val="num" w:pos="3600"/>
        </w:tabs>
        <w:ind w:left="3600" w:hanging="360"/>
      </w:pPr>
      <w:rPr>
        <w:rFonts w:ascii="Arial" w:hAnsi="Arial" w:hint="default"/>
      </w:rPr>
    </w:lvl>
    <w:lvl w:ilvl="5" w:tplc="788897A2" w:tentative="1">
      <w:start w:val="1"/>
      <w:numFmt w:val="bullet"/>
      <w:lvlText w:val="•"/>
      <w:lvlJc w:val="left"/>
      <w:pPr>
        <w:tabs>
          <w:tab w:val="num" w:pos="4320"/>
        </w:tabs>
        <w:ind w:left="4320" w:hanging="360"/>
      </w:pPr>
      <w:rPr>
        <w:rFonts w:ascii="Arial" w:hAnsi="Arial" w:hint="default"/>
      </w:rPr>
    </w:lvl>
    <w:lvl w:ilvl="6" w:tplc="B2505AF0" w:tentative="1">
      <w:start w:val="1"/>
      <w:numFmt w:val="bullet"/>
      <w:lvlText w:val="•"/>
      <w:lvlJc w:val="left"/>
      <w:pPr>
        <w:tabs>
          <w:tab w:val="num" w:pos="5040"/>
        </w:tabs>
        <w:ind w:left="5040" w:hanging="360"/>
      </w:pPr>
      <w:rPr>
        <w:rFonts w:ascii="Arial" w:hAnsi="Arial" w:hint="default"/>
      </w:rPr>
    </w:lvl>
    <w:lvl w:ilvl="7" w:tplc="392CB646" w:tentative="1">
      <w:start w:val="1"/>
      <w:numFmt w:val="bullet"/>
      <w:lvlText w:val="•"/>
      <w:lvlJc w:val="left"/>
      <w:pPr>
        <w:tabs>
          <w:tab w:val="num" w:pos="5760"/>
        </w:tabs>
        <w:ind w:left="5760" w:hanging="360"/>
      </w:pPr>
      <w:rPr>
        <w:rFonts w:ascii="Arial" w:hAnsi="Arial" w:hint="default"/>
      </w:rPr>
    </w:lvl>
    <w:lvl w:ilvl="8" w:tplc="1570EBA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4"/>
  </w:num>
  <w:num w:numId="3">
    <w:abstractNumId w:val="34"/>
  </w:num>
  <w:num w:numId="4">
    <w:abstractNumId w:val="20"/>
  </w:num>
  <w:num w:numId="5">
    <w:abstractNumId w:val="21"/>
  </w:num>
  <w:num w:numId="6">
    <w:abstractNumId w:val="25"/>
  </w:num>
  <w:num w:numId="7">
    <w:abstractNumId w:val="30"/>
  </w:num>
  <w:num w:numId="8">
    <w:abstractNumId w:val="13"/>
  </w:num>
  <w:num w:numId="9">
    <w:abstractNumId w:val="13"/>
  </w:num>
  <w:num w:numId="10">
    <w:abstractNumId w:val="13"/>
    <w:lvlOverride w:ilvl="0">
      <w:startOverride w:val="1"/>
    </w:lvlOverride>
  </w:num>
  <w:num w:numId="11">
    <w:abstractNumId w:val="18"/>
  </w:num>
  <w:num w:numId="12">
    <w:abstractNumId w:val="26"/>
  </w:num>
  <w:num w:numId="13">
    <w:abstractNumId w:val="31"/>
  </w:num>
  <w:num w:numId="14">
    <w:abstractNumId w:val="9"/>
  </w:num>
  <w:num w:numId="15">
    <w:abstractNumId w:val="10"/>
  </w:num>
  <w:num w:numId="16">
    <w:abstractNumId w:val="11"/>
  </w:num>
  <w:num w:numId="17">
    <w:abstractNumId w:val="23"/>
  </w:num>
  <w:num w:numId="18">
    <w:abstractNumId w:val="16"/>
  </w:num>
  <w:num w:numId="19">
    <w:abstractNumId w:val="5"/>
  </w:num>
  <w:num w:numId="20">
    <w:abstractNumId w:val="17"/>
  </w:num>
  <w:num w:numId="21">
    <w:abstractNumId w:val="19"/>
  </w:num>
  <w:num w:numId="22">
    <w:abstractNumId w:val="13"/>
    <w:lvlOverride w:ilvl="0">
      <w:startOverride w:val="1"/>
    </w:lvlOverride>
  </w:num>
  <w:num w:numId="23">
    <w:abstractNumId w:val="13"/>
    <w:lvlOverride w:ilvl="0">
      <w:startOverride w:val="1"/>
    </w:lvlOverride>
  </w:num>
  <w:num w:numId="24">
    <w:abstractNumId w:val="29"/>
  </w:num>
  <w:num w:numId="25">
    <w:abstractNumId w:val="6"/>
  </w:num>
  <w:num w:numId="26">
    <w:abstractNumId w:val="3"/>
  </w:num>
  <w:num w:numId="27">
    <w:abstractNumId w:val="33"/>
  </w:num>
  <w:num w:numId="28">
    <w:abstractNumId w:val="2"/>
  </w:num>
  <w:num w:numId="29">
    <w:abstractNumId w:val="0"/>
  </w:num>
  <w:num w:numId="30">
    <w:abstractNumId w:val="32"/>
  </w:num>
  <w:num w:numId="31">
    <w:abstractNumId w:val="4"/>
  </w:num>
  <w:num w:numId="32">
    <w:abstractNumId w:val="35"/>
  </w:num>
  <w:num w:numId="33">
    <w:abstractNumId w:val="12"/>
  </w:num>
  <w:num w:numId="34">
    <w:abstractNumId w:val="13"/>
    <w:lvlOverride w:ilvl="0">
      <w:startOverride w:val="1"/>
    </w:lvlOverride>
  </w:num>
  <w:num w:numId="35">
    <w:abstractNumId w:val="13"/>
    <w:lvlOverride w:ilvl="0">
      <w:startOverride w:val="1"/>
    </w:lvlOverride>
  </w:num>
  <w:num w:numId="36">
    <w:abstractNumId w:val="22"/>
  </w:num>
  <w:num w:numId="37">
    <w:abstractNumId w:val="13"/>
  </w:num>
  <w:num w:numId="38">
    <w:abstractNumId w:val="8"/>
  </w:num>
  <w:num w:numId="39">
    <w:abstractNumId w:val="14"/>
  </w:num>
  <w:num w:numId="40">
    <w:abstractNumId w:val="27"/>
  </w:num>
  <w:num w:numId="41">
    <w:abstractNumId w:val="28"/>
  </w:num>
  <w:num w:numId="42">
    <w:abstractNumId w:val="7"/>
  </w:num>
  <w:num w:numId="43">
    <w:abstractNumId w:val="1"/>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E1MjIyMTc0NTYzMjNW0lEKTi0uzszPAykwrQUAYnFTViwAAAA="/>
  </w:docVars>
  <w:rsids>
    <w:rsidRoot w:val="00C042CB"/>
    <w:rsid w:val="00000104"/>
    <w:rsid w:val="00000113"/>
    <w:rsid w:val="00000729"/>
    <w:rsid w:val="00000E93"/>
    <w:rsid w:val="000010CE"/>
    <w:rsid w:val="00001100"/>
    <w:rsid w:val="00001605"/>
    <w:rsid w:val="00001CEB"/>
    <w:rsid w:val="00001E4D"/>
    <w:rsid w:val="00002206"/>
    <w:rsid w:val="00002749"/>
    <w:rsid w:val="00002964"/>
    <w:rsid w:val="00002FAC"/>
    <w:rsid w:val="000030F8"/>
    <w:rsid w:val="000034B4"/>
    <w:rsid w:val="00003530"/>
    <w:rsid w:val="00004BDE"/>
    <w:rsid w:val="00004F49"/>
    <w:rsid w:val="00005262"/>
    <w:rsid w:val="00005FF7"/>
    <w:rsid w:val="00007F5D"/>
    <w:rsid w:val="000119C8"/>
    <w:rsid w:val="000129DE"/>
    <w:rsid w:val="00014953"/>
    <w:rsid w:val="00014BCD"/>
    <w:rsid w:val="0001542F"/>
    <w:rsid w:val="0001581B"/>
    <w:rsid w:val="00015CC3"/>
    <w:rsid w:val="000163AE"/>
    <w:rsid w:val="000166AB"/>
    <w:rsid w:val="00016A9F"/>
    <w:rsid w:val="000200CD"/>
    <w:rsid w:val="0002052A"/>
    <w:rsid w:val="00021D7E"/>
    <w:rsid w:val="000232A6"/>
    <w:rsid w:val="0002349E"/>
    <w:rsid w:val="00023822"/>
    <w:rsid w:val="000249D6"/>
    <w:rsid w:val="00024D53"/>
    <w:rsid w:val="000265E4"/>
    <w:rsid w:val="000267B3"/>
    <w:rsid w:val="00026B11"/>
    <w:rsid w:val="00026FBA"/>
    <w:rsid w:val="00027E5D"/>
    <w:rsid w:val="00031841"/>
    <w:rsid w:val="00031E6F"/>
    <w:rsid w:val="00032022"/>
    <w:rsid w:val="00034D9B"/>
    <w:rsid w:val="00035422"/>
    <w:rsid w:val="00035475"/>
    <w:rsid w:val="00036AB4"/>
    <w:rsid w:val="000375B2"/>
    <w:rsid w:val="0003786F"/>
    <w:rsid w:val="000411FB"/>
    <w:rsid w:val="000413B6"/>
    <w:rsid w:val="00042222"/>
    <w:rsid w:val="000429E9"/>
    <w:rsid w:val="000430FF"/>
    <w:rsid w:val="000432E9"/>
    <w:rsid w:val="000434EA"/>
    <w:rsid w:val="00043CC4"/>
    <w:rsid w:val="00043F3A"/>
    <w:rsid w:val="00045871"/>
    <w:rsid w:val="00046D44"/>
    <w:rsid w:val="00050CA1"/>
    <w:rsid w:val="00050E4D"/>
    <w:rsid w:val="000515B9"/>
    <w:rsid w:val="0005265F"/>
    <w:rsid w:val="00052D24"/>
    <w:rsid w:val="00053643"/>
    <w:rsid w:val="00053F05"/>
    <w:rsid w:val="0005490F"/>
    <w:rsid w:val="00055592"/>
    <w:rsid w:val="00055670"/>
    <w:rsid w:val="00057768"/>
    <w:rsid w:val="00060021"/>
    <w:rsid w:val="000601A5"/>
    <w:rsid w:val="000605C3"/>
    <w:rsid w:val="0006193B"/>
    <w:rsid w:val="000619B7"/>
    <w:rsid w:val="00062233"/>
    <w:rsid w:val="000644EC"/>
    <w:rsid w:val="00064538"/>
    <w:rsid w:val="000679C8"/>
    <w:rsid w:val="00067B92"/>
    <w:rsid w:val="00067D58"/>
    <w:rsid w:val="000715DB"/>
    <w:rsid w:val="00071A4A"/>
    <w:rsid w:val="00071D09"/>
    <w:rsid w:val="00073003"/>
    <w:rsid w:val="00073140"/>
    <w:rsid w:val="00075348"/>
    <w:rsid w:val="0007584A"/>
    <w:rsid w:val="00076059"/>
    <w:rsid w:val="00076129"/>
    <w:rsid w:val="00076A59"/>
    <w:rsid w:val="00077354"/>
    <w:rsid w:val="00077F8F"/>
    <w:rsid w:val="000800B8"/>
    <w:rsid w:val="00080719"/>
    <w:rsid w:val="00080D78"/>
    <w:rsid w:val="000812A8"/>
    <w:rsid w:val="00081338"/>
    <w:rsid w:val="00081506"/>
    <w:rsid w:val="00082662"/>
    <w:rsid w:val="00082E1F"/>
    <w:rsid w:val="00082F43"/>
    <w:rsid w:val="00083C7D"/>
    <w:rsid w:val="00084922"/>
    <w:rsid w:val="000850DB"/>
    <w:rsid w:val="00085305"/>
    <w:rsid w:val="000854E4"/>
    <w:rsid w:val="000867A6"/>
    <w:rsid w:val="00087732"/>
    <w:rsid w:val="00087F57"/>
    <w:rsid w:val="000908D6"/>
    <w:rsid w:val="000917C1"/>
    <w:rsid w:val="00092DB6"/>
    <w:rsid w:val="00093BB0"/>
    <w:rsid w:val="0009437C"/>
    <w:rsid w:val="00094BEB"/>
    <w:rsid w:val="00094D67"/>
    <w:rsid w:val="0009503E"/>
    <w:rsid w:val="00095626"/>
    <w:rsid w:val="000960F3"/>
    <w:rsid w:val="000967A6"/>
    <w:rsid w:val="000A0377"/>
    <w:rsid w:val="000A0C41"/>
    <w:rsid w:val="000A1DE7"/>
    <w:rsid w:val="000A1E13"/>
    <w:rsid w:val="000A236E"/>
    <w:rsid w:val="000A3B89"/>
    <w:rsid w:val="000A58B9"/>
    <w:rsid w:val="000A58BC"/>
    <w:rsid w:val="000A6547"/>
    <w:rsid w:val="000A78B9"/>
    <w:rsid w:val="000A7A02"/>
    <w:rsid w:val="000B0367"/>
    <w:rsid w:val="000B27C3"/>
    <w:rsid w:val="000B3087"/>
    <w:rsid w:val="000B3469"/>
    <w:rsid w:val="000B3C5C"/>
    <w:rsid w:val="000B45E7"/>
    <w:rsid w:val="000B53F5"/>
    <w:rsid w:val="000B5CA0"/>
    <w:rsid w:val="000B5EB5"/>
    <w:rsid w:val="000B66BB"/>
    <w:rsid w:val="000B6D4B"/>
    <w:rsid w:val="000B78C8"/>
    <w:rsid w:val="000C043D"/>
    <w:rsid w:val="000C0499"/>
    <w:rsid w:val="000C0E07"/>
    <w:rsid w:val="000C1134"/>
    <w:rsid w:val="000C3E52"/>
    <w:rsid w:val="000C4960"/>
    <w:rsid w:val="000C4B26"/>
    <w:rsid w:val="000C67D4"/>
    <w:rsid w:val="000C6888"/>
    <w:rsid w:val="000C708E"/>
    <w:rsid w:val="000C70DE"/>
    <w:rsid w:val="000C75AF"/>
    <w:rsid w:val="000C7A28"/>
    <w:rsid w:val="000D1BAB"/>
    <w:rsid w:val="000D1CC1"/>
    <w:rsid w:val="000D36DF"/>
    <w:rsid w:val="000D4605"/>
    <w:rsid w:val="000D4636"/>
    <w:rsid w:val="000D48E9"/>
    <w:rsid w:val="000D49C7"/>
    <w:rsid w:val="000D545F"/>
    <w:rsid w:val="000D5892"/>
    <w:rsid w:val="000D5E9B"/>
    <w:rsid w:val="000D5F9D"/>
    <w:rsid w:val="000D6BE1"/>
    <w:rsid w:val="000D7805"/>
    <w:rsid w:val="000E01E5"/>
    <w:rsid w:val="000E1134"/>
    <w:rsid w:val="000E132D"/>
    <w:rsid w:val="000E2466"/>
    <w:rsid w:val="000E2ED6"/>
    <w:rsid w:val="000E3792"/>
    <w:rsid w:val="000E4833"/>
    <w:rsid w:val="000E5D25"/>
    <w:rsid w:val="000E7A55"/>
    <w:rsid w:val="000E7F2E"/>
    <w:rsid w:val="000F306A"/>
    <w:rsid w:val="000F3D92"/>
    <w:rsid w:val="000F4916"/>
    <w:rsid w:val="000F498E"/>
    <w:rsid w:val="000F5994"/>
    <w:rsid w:val="000F5C91"/>
    <w:rsid w:val="000F6A61"/>
    <w:rsid w:val="000F728C"/>
    <w:rsid w:val="000F7648"/>
    <w:rsid w:val="000F7FD6"/>
    <w:rsid w:val="00100129"/>
    <w:rsid w:val="00101363"/>
    <w:rsid w:val="0010162E"/>
    <w:rsid w:val="00102B33"/>
    <w:rsid w:val="001036DC"/>
    <w:rsid w:val="00103A22"/>
    <w:rsid w:val="00104BFB"/>
    <w:rsid w:val="00105ADF"/>
    <w:rsid w:val="00105F85"/>
    <w:rsid w:val="00107064"/>
    <w:rsid w:val="00107459"/>
    <w:rsid w:val="001104F8"/>
    <w:rsid w:val="00110BA4"/>
    <w:rsid w:val="00111814"/>
    <w:rsid w:val="00111B10"/>
    <w:rsid w:val="00111F1B"/>
    <w:rsid w:val="001138E7"/>
    <w:rsid w:val="00113BC1"/>
    <w:rsid w:val="00115492"/>
    <w:rsid w:val="00116D61"/>
    <w:rsid w:val="001170D3"/>
    <w:rsid w:val="00120E37"/>
    <w:rsid w:val="001214EB"/>
    <w:rsid w:val="001219CF"/>
    <w:rsid w:val="001227C7"/>
    <w:rsid w:val="00122A3F"/>
    <w:rsid w:val="00123254"/>
    <w:rsid w:val="00124142"/>
    <w:rsid w:val="001245E0"/>
    <w:rsid w:val="00124B08"/>
    <w:rsid w:val="00125F5F"/>
    <w:rsid w:val="00130050"/>
    <w:rsid w:val="00131316"/>
    <w:rsid w:val="00132372"/>
    <w:rsid w:val="001323F6"/>
    <w:rsid w:val="00132C75"/>
    <w:rsid w:val="0013355B"/>
    <w:rsid w:val="0013388D"/>
    <w:rsid w:val="00133EE6"/>
    <w:rsid w:val="00134F50"/>
    <w:rsid w:val="00136082"/>
    <w:rsid w:val="00137642"/>
    <w:rsid w:val="0014076D"/>
    <w:rsid w:val="00140E17"/>
    <w:rsid w:val="00144188"/>
    <w:rsid w:val="001444D3"/>
    <w:rsid w:val="00144B94"/>
    <w:rsid w:val="00144FCE"/>
    <w:rsid w:val="001454BB"/>
    <w:rsid w:val="001454DB"/>
    <w:rsid w:val="0014559E"/>
    <w:rsid w:val="00146CC1"/>
    <w:rsid w:val="0014729C"/>
    <w:rsid w:val="00147AFB"/>
    <w:rsid w:val="00147BDF"/>
    <w:rsid w:val="00147CF4"/>
    <w:rsid w:val="00147E25"/>
    <w:rsid w:val="00150DEB"/>
    <w:rsid w:val="00151A1B"/>
    <w:rsid w:val="00151A62"/>
    <w:rsid w:val="00153645"/>
    <w:rsid w:val="00153C8F"/>
    <w:rsid w:val="00154050"/>
    <w:rsid w:val="00154B92"/>
    <w:rsid w:val="00155971"/>
    <w:rsid w:val="001559D2"/>
    <w:rsid w:val="00156FC2"/>
    <w:rsid w:val="001576C9"/>
    <w:rsid w:val="00157A66"/>
    <w:rsid w:val="00157ACC"/>
    <w:rsid w:val="00157B99"/>
    <w:rsid w:val="00163BC5"/>
    <w:rsid w:val="00163CC7"/>
    <w:rsid w:val="00163CCE"/>
    <w:rsid w:val="00165434"/>
    <w:rsid w:val="001656B9"/>
    <w:rsid w:val="00166239"/>
    <w:rsid w:val="00166381"/>
    <w:rsid w:val="00167F72"/>
    <w:rsid w:val="00171599"/>
    <w:rsid w:val="00172004"/>
    <w:rsid w:val="001732BE"/>
    <w:rsid w:val="00173D1D"/>
    <w:rsid w:val="00173EE8"/>
    <w:rsid w:val="0017406C"/>
    <w:rsid w:val="001741B9"/>
    <w:rsid w:val="00174675"/>
    <w:rsid w:val="00174E5A"/>
    <w:rsid w:val="0017584C"/>
    <w:rsid w:val="00176314"/>
    <w:rsid w:val="001767CE"/>
    <w:rsid w:val="001778F4"/>
    <w:rsid w:val="00177CBA"/>
    <w:rsid w:val="00177EDC"/>
    <w:rsid w:val="00180B58"/>
    <w:rsid w:val="001810CE"/>
    <w:rsid w:val="001814A9"/>
    <w:rsid w:val="00181C2F"/>
    <w:rsid w:val="00181FAF"/>
    <w:rsid w:val="001822E9"/>
    <w:rsid w:val="00182A85"/>
    <w:rsid w:val="00182FAF"/>
    <w:rsid w:val="0018304E"/>
    <w:rsid w:val="00183BC5"/>
    <w:rsid w:val="00183DE1"/>
    <w:rsid w:val="00184F00"/>
    <w:rsid w:val="0018559B"/>
    <w:rsid w:val="00185613"/>
    <w:rsid w:val="00185F0A"/>
    <w:rsid w:val="001870D0"/>
    <w:rsid w:val="0018782E"/>
    <w:rsid w:val="00190DE8"/>
    <w:rsid w:val="00191166"/>
    <w:rsid w:val="0019154E"/>
    <w:rsid w:val="00191DEC"/>
    <w:rsid w:val="00192588"/>
    <w:rsid w:val="00193AF5"/>
    <w:rsid w:val="00195115"/>
    <w:rsid w:val="00195BC4"/>
    <w:rsid w:val="00196E6C"/>
    <w:rsid w:val="001A0147"/>
    <w:rsid w:val="001A0BF1"/>
    <w:rsid w:val="001A18BF"/>
    <w:rsid w:val="001A190A"/>
    <w:rsid w:val="001A29A1"/>
    <w:rsid w:val="001A2BDF"/>
    <w:rsid w:val="001A35E0"/>
    <w:rsid w:val="001A3D6F"/>
    <w:rsid w:val="001A4AB8"/>
    <w:rsid w:val="001A527A"/>
    <w:rsid w:val="001A6358"/>
    <w:rsid w:val="001A6B9B"/>
    <w:rsid w:val="001A7534"/>
    <w:rsid w:val="001A76FF"/>
    <w:rsid w:val="001A7E6A"/>
    <w:rsid w:val="001B0736"/>
    <w:rsid w:val="001B087F"/>
    <w:rsid w:val="001B1186"/>
    <w:rsid w:val="001B1D21"/>
    <w:rsid w:val="001B2718"/>
    <w:rsid w:val="001B300E"/>
    <w:rsid w:val="001B340E"/>
    <w:rsid w:val="001B3E72"/>
    <w:rsid w:val="001B45DD"/>
    <w:rsid w:val="001B4B58"/>
    <w:rsid w:val="001B53FF"/>
    <w:rsid w:val="001B5578"/>
    <w:rsid w:val="001C046D"/>
    <w:rsid w:val="001C2430"/>
    <w:rsid w:val="001C29E5"/>
    <w:rsid w:val="001C3869"/>
    <w:rsid w:val="001C4B57"/>
    <w:rsid w:val="001C52C8"/>
    <w:rsid w:val="001C59EE"/>
    <w:rsid w:val="001C6799"/>
    <w:rsid w:val="001C6F1B"/>
    <w:rsid w:val="001C6F9B"/>
    <w:rsid w:val="001C72F3"/>
    <w:rsid w:val="001C7E83"/>
    <w:rsid w:val="001D14B2"/>
    <w:rsid w:val="001D1C7B"/>
    <w:rsid w:val="001D1CB5"/>
    <w:rsid w:val="001D23E9"/>
    <w:rsid w:val="001D243D"/>
    <w:rsid w:val="001D25D0"/>
    <w:rsid w:val="001D3C89"/>
    <w:rsid w:val="001D47A7"/>
    <w:rsid w:val="001D54EE"/>
    <w:rsid w:val="001D58F4"/>
    <w:rsid w:val="001D5A1C"/>
    <w:rsid w:val="001E017D"/>
    <w:rsid w:val="001E1649"/>
    <w:rsid w:val="001E1722"/>
    <w:rsid w:val="001E222B"/>
    <w:rsid w:val="001E3216"/>
    <w:rsid w:val="001E3289"/>
    <w:rsid w:val="001E3EC2"/>
    <w:rsid w:val="001E3F97"/>
    <w:rsid w:val="001E4689"/>
    <w:rsid w:val="001E4D44"/>
    <w:rsid w:val="001E4DFD"/>
    <w:rsid w:val="001E6367"/>
    <w:rsid w:val="001E6BF0"/>
    <w:rsid w:val="001E7B8F"/>
    <w:rsid w:val="001F0421"/>
    <w:rsid w:val="001F1A12"/>
    <w:rsid w:val="001F2A44"/>
    <w:rsid w:val="001F2BCC"/>
    <w:rsid w:val="001F4DD9"/>
    <w:rsid w:val="001F5F63"/>
    <w:rsid w:val="00200621"/>
    <w:rsid w:val="00200EBE"/>
    <w:rsid w:val="002017E3"/>
    <w:rsid w:val="002028B6"/>
    <w:rsid w:val="002033C1"/>
    <w:rsid w:val="00203839"/>
    <w:rsid w:val="00204E71"/>
    <w:rsid w:val="0020544A"/>
    <w:rsid w:val="00205826"/>
    <w:rsid w:val="00205B47"/>
    <w:rsid w:val="00205D8B"/>
    <w:rsid w:val="00205F47"/>
    <w:rsid w:val="00207FD2"/>
    <w:rsid w:val="002102D1"/>
    <w:rsid w:val="0021056B"/>
    <w:rsid w:val="0021189A"/>
    <w:rsid w:val="00211BAB"/>
    <w:rsid w:val="002122F5"/>
    <w:rsid w:val="002126A2"/>
    <w:rsid w:val="00212CCD"/>
    <w:rsid w:val="00213267"/>
    <w:rsid w:val="0021335F"/>
    <w:rsid w:val="002138E1"/>
    <w:rsid w:val="00213E63"/>
    <w:rsid w:val="00214E1A"/>
    <w:rsid w:val="00215CC0"/>
    <w:rsid w:val="00217A6C"/>
    <w:rsid w:val="0022033D"/>
    <w:rsid w:val="0022056B"/>
    <w:rsid w:val="002205EA"/>
    <w:rsid w:val="00221023"/>
    <w:rsid w:val="002220CC"/>
    <w:rsid w:val="0022316C"/>
    <w:rsid w:val="00223D2A"/>
    <w:rsid w:val="00223D48"/>
    <w:rsid w:val="00225284"/>
    <w:rsid w:val="00225C04"/>
    <w:rsid w:val="00226070"/>
    <w:rsid w:val="00226370"/>
    <w:rsid w:val="00227569"/>
    <w:rsid w:val="00227CF2"/>
    <w:rsid w:val="00232354"/>
    <w:rsid w:val="00233762"/>
    <w:rsid w:val="00234A06"/>
    <w:rsid w:val="0023573A"/>
    <w:rsid w:val="00235832"/>
    <w:rsid w:val="00235C1A"/>
    <w:rsid w:val="00235C1D"/>
    <w:rsid w:val="002404A3"/>
    <w:rsid w:val="002414B7"/>
    <w:rsid w:val="002417D8"/>
    <w:rsid w:val="00241C67"/>
    <w:rsid w:val="00242273"/>
    <w:rsid w:val="0024246C"/>
    <w:rsid w:val="00242D20"/>
    <w:rsid w:val="00243BD4"/>
    <w:rsid w:val="0024551E"/>
    <w:rsid w:val="00245C48"/>
    <w:rsid w:val="00246717"/>
    <w:rsid w:val="00252353"/>
    <w:rsid w:val="00252C2C"/>
    <w:rsid w:val="00252E2B"/>
    <w:rsid w:val="00253721"/>
    <w:rsid w:val="00254473"/>
    <w:rsid w:val="00255CFB"/>
    <w:rsid w:val="00255D63"/>
    <w:rsid w:val="00256393"/>
    <w:rsid w:val="0025645B"/>
    <w:rsid w:val="00256779"/>
    <w:rsid w:val="00256C76"/>
    <w:rsid w:val="00256EF6"/>
    <w:rsid w:val="00257F38"/>
    <w:rsid w:val="0026095C"/>
    <w:rsid w:val="00261645"/>
    <w:rsid w:val="002622B0"/>
    <w:rsid w:val="0026249A"/>
    <w:rsid w:val="002631C2"/>
    <w:rsid w:val="00263ED8"/>
    <w:rsid w:val="00264905"/>
    <w:rsid w:val="00265A3F"/>
    <w:rsid w:val="002669A0"/>
    <w:rsid w:val="00267BDA"/>
    <w:rsid w:val="00267DD7"/>
    <w:rsid w:val="00270168"/>
    <w:rsid w:val="00270DBF"/>
    <w:rsid w:val="002712A8"/>
    <w:rsid w:val="0027158D"/>
    <w:rsid w:val="00272917"/>
    <w:rsid w:val="00272A91"/>
    <w:rsid w:val="00272F22"/>
    <w:rsid w:val="00273892"/>
    <w:rsid w:val="00275660"/>
    <w:rsid w:val="0027681A"/>
    <w:rsid w:val="002775C5"/>
    <w:rsid w:val="00280DA0"/>
    <w:rsid w:val="00280F7B"/>
    <w:rsid w:val="00281B8D"/>
    <w:rsid w:val="00281DE5"/>
    <w:rsid w:val="0028243F"/>
    <w:rsid w:val="00283480"/>
    <w:rsid w:val="00283941"/>
    <w:rsid w:val="00285CFD"/>
    <w:rsid w:val="0029087F"/>
    <w:rsid w:val="0029136F"/>
    <w:rsid w:val="00291B60"/>
    <w:rsid w:val="00291FE4"/>
    <w:rsid w:val="00293BB8"/>
    <w:rsid w:val="00293BC0"/>
    <w:rsid w:val="00297C36"/>
    <w:rsid w:val="00297D05"/>
    <w:rsid w:val="002A1155"/>
    <w:rsid w:val="002A2019"/>
    <w:rsid w:val="002A2460"/>
    <w:rsid w:val="002A3614"/>
    <w:rsid w:val="002A3777"/>
    <w:rsid w:val="002A3CC5"/>
    <w:rsid w:val="002A5E19"/>
    <w:rsid w:val="002A5F1D"/>
    <w:rsid w:val="002A649E"/>
    <w:rsid w:val="002A7C87"/>
    <w:rsid w:val="002B0195"/>
    <w:rsid w:val="002B1D09"/>
    <w:rsid w:val="002B4118"/>
    <w:rsid w:val="002B443D"/>
    <w:rsid w:val="002B62A5"/>
    <w:rsid w:val="002B76B9"/>
    <w:rsid w:val="002B76CB"/>
    <w:rsid w:val="002B7E23"/>
    <w:rsid w:val="002C0803"/>
    <w:rsid w:val="002C0F27"/>
    <w:rsid w:val="002C16B6"/>
    <w:rsid w:val="002C1BAF"/>
    <w:rsid w:val="002C2097"/>
    <w:rsid w:val="002C2B86"/>
    <w:rsid w:val="002C4929"/>
    <w:rsid w:val="002C57CE"/>
    <w:rsid w:val="002C5B1C"/>
    <w:rsid w:val="002C6251"/>
    <w:rsid w:val="002C7032"/>
    <w:rsid w:val="002C771E"/>
    <w:rsid w:val="002C7D01"/>
    <w:rsid w:val="002C7E5B"/>
    <w:rsid w:val="002D0CC3"/>
    <w:rsid w:val="002D11B3"/>
    <w:rsid w:val="002D2B12"/>
    <w:rsid w:val="002D2E89"/>
    <w:rsid w:val="002D3E6E"/>
    <w:rsid w:val="002D45CE"/>
    <w:rsid w:val="002D60B7"/>
    <w:rsid w:val="002D6125"/>
    <w:rsid w:val="002D732A"/>
    <w:rsid w:val="002E020B"/>
    <w:rsid w:val="002E09BE"/>
    <w:rsid w:val="002E17E9"/>
    <w:rsid w:val="002E18B7"/>
    <w:rsid w:val="002E2BCB"/>
    <w:rsid w:val="002E3C50"/>
    <w:rsid w:val="002E51C0"/>
    <w:rsid w:val="002E64CB"/>
    <w:rsid w:val="002E74BF"/>
    <w:rsid w:val="002E756A"/>
    <w:rsid w:val="002E798D"/>
    <w:rsid w:val="002E7B02"/>
    <w:rsid w:val="002E7B72"/>
    <w:rsid w:val="002F1D4C"/>
    <w:rsid w:val="002F231F"/>
    <w:rsid w:val="002F2D56"/>
    <w:rsid w:val="002F2F50"/>
    <w:rsid w:val="002F3133"/>
    <w:rsid w:val="002F3676"/>
    <w:rsid w:val="002F3815"/>
    <w:rsid w:val="002F3C08"/>
    <w:rsid w:val="002F5822"/>
    <w:rsid w:val="002F6240"/>
    <w:rsid w:val="002F6A08"/>
    <w:rsid w:val="002F6A50"/>
    <w:rsid w:val="002F7B9E"/>
    <w:rsid w:val="002F7FE8"/>
    <w:rsid w:val="003036BA"/>
    <w:rsid w:val="0030456C"/>
    <w:rsid w:val="0030475B"/>
    <w:rsid w:val="00304D55"/>
    <w:rsid w:val="00305737"/>
    <w:rsid w:val="00306841"/>
    <w:rsid w:val="00307332"/>
    <w:rsid w:val="00307E6F"/>
    <w:rsid w:val="00310A29"/>
    <w:rsid w:val="00310A83"/>
    <w:rsid w:val="00311144"/>
    <w:rsid w:val="00311155"/>
    <w:rsid w:val="0031151D"/>
    <w:rsid w:val="00312FF8"/>
    <w:rsid w:val="0031338D"/>
    <w:rsid w:val="00313461"/>
    <w:rsid w:val="00313A81"/>
    <w:rsid w:val="003142C6"/>
    <w:rsid w:val="003143BF"/>
    <w:rsid w:val="00314CDC"/>
    <w:rsid w:val="0031522F"/>
    <w:rsid w:val="00316AD7"/>
    <w:rsid w:val="003175E6"/>
    <w:rsid w:val="0031764D"/>
    <w:rsid w:val="00317D56"/>
    <w:rsid w:val="003204A6"/>
    <w:rsid w:val="0032091E"/>
    <w:rsid w:val="00320D1A"/>
    <w:rsid w:val="00321A86"/>
    <w:rsid w:val="00322CE4"/>
    <w:rsid w:val="00323F09"/>
    <w:rsid w:val="0032481D"/>
    <w:rsid w:val="00325508"/>
    <w:rsid w:val="003260C3"/>
    <w:rsid w:val="003263CD"/>
    <w:rsid w:val="00327404"/>
    <w:rsid w:val="003278A1"/>
    <w:rsid w:val="00330427"/>
    <w:rsid w:val="00331448"/>
    <w:rsid w:val="00331F55"/>
    <w:rsid w:val="003325D4"/>
    <w:rsid w:val="00334BFA"/>
    <w:rsid w:val="0033577F"/>
    <w:rsid w:val="00336797"/>
    <w:rsid w:val="0033689B"/>
    <w:rsid w:val="00336FB1"/>
    <w:rsid w:val="00337DD9"/>
    <w:rsid w:val="00337E51"/>
    <w:rsid w:val="003409AC"/>
    <w:rsid w:val="00341A8C"/>
    <w:rsid w:val="00342485"/>
    <w:rsid w:val="00342B3F"/>
    <w:rsid w:val="00342E91"/>
    <w:rsid w:val="00343ED2"/>
    <w:rsid w:val="00343F22"/>
    <w:rsid w:val="00343FC1"/>
    <w:rsid w:val="00344184"/>
    <w:rsid w:val="00345D84"/>
    <w:rsid w:val="00346F0C"/>
    <w:rsid w:val="00350CE6"/>
    <w:rsid w:val="00350ED6"/>
    <w:rsid w:val="00356934"/>
    <w:rsid w:val="003575F9"/>
    <w:rsid w:val="003575FC"/>
    <w:rsid w:val="003600C5"/>
    <w:rsid w:val="00360D18"/>
    <w:rsid w:val="00360D80"/>
    <w:rsid w:val="00361FE7"/>
    <w:rsid w:val="00362457"/>
    <w:rsid w:val="003638D9"/>
    <w:rsid w:val="00363E5F"/>
    <w:rsid w:val="00364256"/>
    <w:rsid w:val="00364A53"/>
    <w:rsid w:val="00365417"/>
    <w:rsid w:val="00366AC2"/>
    <w:rsid w:val="00366CBC"/>
    <w:rsid w:val="003703E0"/>
    <w:rsid w:val="00370C4F"/>
    <w:rsid w:val="00372A72"/>
    <w:rsid w:val="00372E7D"/>
    <w:rsid w:val="00372EB2"/>
    <w:rsid w:val="00372F42"/>
    <w:rsid w:val="00373297"/>
    <w:rsid w:val="00373BEC"/>
    <w:rsid w:val="00377350"/>
    <w:rsid w:val="00377E0C"/>
    <w:rsid w:val="003804F9"/>
    <w:rsid w:val="003808F4"/>
    <w:rsid w:val="00380B35"/>
    <w:rsid w:val="003813DB"/>
    <w:rsid w:val="003824FF"/>
    <w:rsid w:val="003827F2"/>
    <w:rsid w:val="003829FE"/>
    <w:rsid w:val="00385416"/>
    <w:rsid w:val="003858EF"/>
    <w:rsid w:val="00386163"/>
    <w:rsid w:val="003865B2"/>
    <w:rsid w:val="0038722E"/>
    <w:rsid w:val="003913A3"/>
    <w:rsid w:val="00391512"/>
    <w:rsid w:val="0039199C"/>
    <w:rsid w:val="00392786"/>
    <w:rsid w:val="0039281C"/>
    <w:rsid w:val="00392A72"/>
    <w:rsid w:val="00393448"/>
    <w:rsid w:val="003940FE"/>
    <w:rsid w:val="00395064"/>
    <w:rsid w:val="00395443"/>
    <w:rsid w:val="003960B6"/>
    <w:rsid w:val="003961B2"/>
    <w:rsid w:val="00396A16"/>
    <w:rsid w:val="003972F4"/>
    <w:rsid w:val="00397527"/>
    <w:rsid w:val="00397A64"/>
    <w:rsid w:val="003A17D3"/>
    <w:rsid w:val="003A17EF"/>
    <w:rsid w:val="003A1D2B"/>
    <w:rsid w:val="003A28B7"/>
    <w:rsid w:val="003A2EDC"/>
    <w:rsid w:val="003A310A"/>
    <w:rsid w:val="003A3593"/>
    <w:rsid w:val="003A3759"/>
    <w:rsid w:val="003A4704"/>
    <w:rsid w:val="003A63E9"/>
    <w:rsid w:val="003A68AF"/>
    <w:rsid w:val="003A6CD5"/>
    <w:rsid w:val="003A7605"/>
    <w:rsid w:val="003B0B43"/>
    <w:rsid w:val="003B1173"/>
    <w:rsid w:val="003B187A"/>
    <w:rsid w:val="003B3315"/>
    <w:rsid w:val="003B3459"/>
    <w:rsid w:val="003B4C17"/>
    <w:rsid w:val="003B4F21"/>
    <w:rsid w:val="003B5FCF"/>
    <w:rsid w:val="003B6B45"/>
    <w:rsid w:val="003B70D6"/>
    <w:rsid w:val="003C0415"/>
    <w:rsid w:val="003C214A"/>
    <w:rsid w:val="003C29B1"/>
    <w:rsid w:val="003C2EF7"/>
    <w:rsid w:val="003C3C00"/>
    <w:rsid w:val="003C3D3C"/>
    <w:rsid w:val="003C3D81"/>
    <w:rsid w:val="003C44E1"/>
    <w:rsid w:val="003C4E30"/>
    <w:rsid w:val="003C5125"/>
    <w:rsid w:val="003C53E8"/>
    <w:rsid w:val="003D01F4"/>
    <w:rsid w:val="003D08AF"/>
    <w:rsid w:val="003D0A57"/>
    <w:rsid w:val="003D0AAF"/>
    <w:rsid w:val="003D1864"/>
    <w:rsid w:val="003D18C6"/>
    <w:rsid w:val="003D1C92"/>
    <w:rsid w:val="003D457E"/>
    <w:rsid w:val="003D56A0"/>
    <w:rsid w:val="003D59D2"/>
    <w:rsid w:val="003D5AC0"/>
    <w:rsid w:val="003D5B40"/>
    <w:rsid w:val="003D5C7B"/>
    <w:rsid w:val="003D5FFC"/>
    <w:rsid w:val="003D6109"/>
    <w:rsid w:val="003D61E1"/>
    <w:rsid w:val="003D6520"/>
    <w:rsid w:val="003D6794"/>
    <w:rsid w:val="003D76D6"/>
    <w:rsid w:val="003E02E5"/>
    <w:rsid w:val="003E141C"/>
    <w:rsid w:val="003E20DD"/>
    <w:rsid w:val="003E2B99"/>
    <w:rsid w:val="003E3C87"/>
    <w:rsid w:val="003E5873"/>
    <w:rsid w:val="003E5B06"/>
    <w:rsid w:val="003E6341"/>
    <w:rsid w:val="003E65B4"/>
    <w:rsid w:val="003E6B47"/>
    <w:rsid w:val="003E7995"/>
    <w:rsid w:val="003F013E"/>
    <w:rsid w:val="003F1BA5"/>
    <w:rsid w:val="003F1C1B"/>
    <w:rsid w:val="003F3C30"/>
    <w:rsid w:val="003F41F9"/>
    <w:rsid w:val="003F55AB"/>
    <w:rsid w:val="003F5DFC"/>
    <w:rsid w:val="003F6C28"/>
    <w:rsid w:val="003F768D"/>
    <w:rsid w:val="0040002C"/>
    <w:rsid w:val="00402294"/>
    <w:rsid w:val="004039F5"/>
    <w:rsid w:val="00403AE3"/>
    <w:rsid w:val="00404FE9"/>
    <w:rsid w:val="0040562C"/>
    <w:rsid w:val="00405918"/>
    <w:rsid w:val="00405EFA"/>
    <w:rsid w:val="004068DC"/>
    <w:rsid w:val="00406BD9"/>
    <w:rsid w:val="004072F8"/>
    <w:rsid w:val="004077D1"/>
    <w:rsid w:val="0040794C"/>
    <w:rsid w:val="00407A66"/>
    <w:rsid w:val="00410ED2"/>
    <w:rsid w:val="00411077"/>
    <w:rsid w:val="00411AC1"/>
    <w:rsid w:val="00411F68"/>
    <w:rsid w:val="00412427"/>
    <w:rsid w:val="00412F16"/>
    <w:rsid w:val="00413A9E"/>
    <w:rsid w:val="00415511"/>
    <w:rsid w:val="00416BB5"/>
    <w:rsid w:val="00417DE8"/>
    <w:rsid w:val="00420212"/>
    <w:rsid w:val="00420241"/>
    <w:rsid w:val="00420813"/>
    <w:rsid w:val="00420A1C"/>
    <w:rsid w:val="00420AA2"/>
    <w:rsid w:val="0042160A"/>
    <w:rsid w:val="0042341A"/>
    <w:rsid w:val="004255AF"/>
    <w:rsid w:val="00425F05"/>
    <w:rsid w:val="004266E8"/>
    <w:rsid w:val="0042689D"/>
    <w:rsid w:val="004268C4"/>
    <w:rsid w:val="00426D95"/>
    <w:rsid w:val="00427963"/>
    <w:rsid w:val="0043119E"/>
    <w:rsid w:val="004317A9"/>
    <w:rsid w:val="00433C6A"/>
    <w:rsid w:val="004342F1"/>
    <w:rsid w:val="0043584C"/>
    <w:rsid w:val="00436A05"/>
    <w:rsid w:val="00437219"/>
    <w:rsid w:val="004376FA"/>
    <w:rsid w:val="00440125"/>
    <w:rsid w:val="004402EB"/>
    <w:rsid w:val="004405DF"/>
    <w:rsid w:val="004407BB"/>
    <w:rsid w:val="00441B29"/>
    <w:rsid w:val="00442113"/>
    <w:rsid w:val="004437F6"/>
    <w:rsid w:val="004443AE"/>
    <w:rsid w:val="00445B85"/>
    <w:rsid w:val="00446DFB"/>
    <w:rsid w:val="00450369"/>
    <w:rsid w:val="004503DB"/>
    <w:rsid w:val="004510FF"/>
    <w:rsid w:val="00451492"/>
    <w:rsid w:val="004527A4"/>
    <w:rsid w:val="00453D1B"/>
    <w:rsid w:val="00454359"/>
    <w:rsid w:val="0045549A"/>
    <w:rsid w:val="00455889"/>
    <w:rsid w:val="00455F03"/>
    <w:rsid w:val="00457AF9"/>
    <w:rsid w:val="004606DF"/>
    <w:rsid w:val="00460977"/>
    <w:rsid w:val="00461AD1"/>
    <w:rsid w:val="00461E99"/>
    <w:rsid w:val="00462803"/>
    <w:rsid w:val="0046298C"/>
    <w:rsid w:val="00463EC1"/>
    <w:rsid w:val="00464397"/>
    <w:rsid w:val="00464790"/>
    <w:rsid w:val="0046610C"/>
    <w:rsid w:val="00466430"/>
    <w:rsid w:val="004701DE"/>
    <w:rsid w:val="00470C42"/>
    <w:rsid w:val="00470F86"/>
    <w:rsid w:val="004719A6"/>
    <w:rsid w:val="00471FBA"/>
    <w:rsid w:val="00472438"/>
    <w:rsid w:val="004727FB"/>
    <w:rsid w:val="00472820"/>
    <w:rsid w:val="00472C0C"/>
    <w:rsid w:val="00473DBB"/>
    <w:rsid w:val="0047447B"/>
    <w:rsid w:val="0047536F"/>
    <w:rsid w:val="00475392"/>
    <w:rsid w:val="004760B7"/>
    <w:rsid w:val="004766D8"/>
    <w:rsid w:val="00476D5B"/>
    <w:rsid w:val="00480166"/>
    <w:rsid w:val="00480186"/>
    <w:rsid w:val="004811CB"/>
    <w:rsid w:val="00482062"/>
    <w:rsid w:val="00484767"/>
    <w:rsid w:val="0048500D"/>
    <w:rsid w:val="00486C94"/>
    <w:rsid w:val="0048766E"/>
    <w:rsid w:val="00490390"/>
    <w:rsid w:val="00490714"/>
    <w:rsid w:val="0049080F"/>
    <w:rsid w:val="0049116D"/>
    <w:rsid w:val="004916A2"/>
    <w:rsid w:val="004940A7"/>
    <w:rsid w:val="004943E3"/>
    <w:rsid w:val="00494BC3"/>
    <w:rsid w:val="004964B9"/>
    <w:rsid w:val="004971B8"/>
    <w:rsid w:val="0049736D"/>
    <w:rsid w:val="004976DA"/>
    <w:rsid w:val="004A0333"/>
    <w:rsid w:val="004A10BB"/>
    <w:rsid w:val="004A1275"/>
    <w:rsid w:val="004A1792"/>
    <w:rsid w:val="004A1B76"/>
    <w:rsid w:val="004A314A"/>
    <w:rsid w:val="004A4362"/>
    <w:rsid w:val="004A4F17"/>
    <w:rsid w:val="004A5535"/>
    <w:rsid w:val="004A79B2"/>
    <w:rsid w:val="004A79EF"/>
    <w:rsid w:val="004B1001"/>
    <w:rsid w:val="004B1437"/>
    <w:rsid w:val="004B2671"/>
    <w:rsid w:val="004B3581"/>
    <w:rsid w:val="004B38F9"/>
    <w:rsid w:val="004B4204"/>
    <w:rsid w:val="004B4348"/>
    <w:rsid w:val="004B44D4"/>
    <w:rsid w:val="004B59B3"/>
    <w:rsid w:val="004B5DEF"/>
    <w:rsid w:val="004B6824"/>
    <w:rsid w:val="004C0380"/>
    <w:rsid w:val="004C0A40"/>
    <w:rsid w:val="004C1775"/>
    <w:rsid w:val="004C34DF"/>
    <w:rsid w:val="004C3F3E"/>
    <w:rsid w:val="004C4E18"/>
    <w:rsid w:val="004C609E"/>
    <w:rsid w:val="004C60E5"/>
    <w:rsid w:val="004C6277"/>
    <w:rsid w:val="004C686B"/>
    <w:rsid w:val="004C6DB5"/>
    <w:rsid w:val="004C6EFA"/>
    <w:rsid w:val="004D084D"/>
    <w:rsid w:val="004D2842"/>
    <w:rsid w:val="004D2BC6"/>
    <w:rsid w:val="004D2C76"/>
    <w:rsid w:val="004D3313"/>
    <w:rsid w:val="004D433D"/>
    <w:rsid w:val="004D62CF"/>
    <w:rsid w:val="004D6A6B"/>
    <w:rsid w:val="004E081A"/>
    <w:rsid w:val="004E1501"/>
    <w:rsid w:val="004E18BE"/>
    <w:rsid w:val="004E2286"/>
    <w:rsid w:val="004E23A3"/>
    <w:rsid w:val="004E24C6"/>
    <w:rsid w:val="004E27A7"/>
    <w:rsid w:val="004E2861"/>
    <w:rsid w:val="004E2F04"/>
    <w:rsid w:val="004E3516"/>
    <w:rsid w:val="004E4A4A"/>
    <w:rsid w:val="004E5455"/>
    <w:rsid w:val="004E5F38"/>
    <w:rsid w:val="004E7080"/>
    <w:rsid w:val="004E76C3"/>
    <w:rsid w:val="004E7F00"/>
    <w:rsid w:val="004F049D"/>
    <w:rsid w:val="004F17E0"/>
    <w:rsid w:val="004F1895"/>
    <w:rsid w:val="004F1BF7"/>
    <w:rsid w:val="004F1F51"/>
    <w:rsid w:val="004F2BF1"/>
    <w:rsid w:val="004F3648"/>
    <w:rsid w:val="004F4121"/>
    <w:rsid w:val="004F4561"/>
    <w:rsid w:val="004F4F5A"/>
    <w:rsid w:val="004F66D2"/>
    <w:rsid w:val="004F6C0B"/>
    <w:rsid w:val="004F76D9"/>
    <w:rsid w:val="005008A0"/>
    <w:rsid w:val="00501BB6"/>
    <w:rsid w:val="005056A2"/>
    <w:rsid w:val="00505D14"/>
    <w:rsid w:val="00506288"/>
    <w:rsid w:val="005070E6"/>
    <w:rsid w:val="0051173B"/>
    <w:rsid w:val="0051178B"/>
    <w:rsid w:val="00511E6B"/>
    <w:rsid w:val="005121EC"/>
    <w:rsid w:val="005128D6"/>
    <w:rsid w:val="00512F05"/>
    <w:rsid w:val="005132D8"/>
    <w:rsid w:val="00513C15"/>
    <w:rsid w:val="00514034"/>
    <w:rsid w:val="005152CC"/>
    <w:rsid w:val="00515A75"/>
    <w:rsid w:val="0051772F"/>
    <w:rsid w:val="00517DF4"/>
    <w:rsid w:val="005200EE"/>
    <w:rsid w:val="0052024E"/>
    <w:rsid w:val="00523814"/>
    <w:rsid w:val="0052388D"/>
    <w:rsid w:val="00523B6F"/>
    <w:rsid w:val="00523C0B"/>
    <w:rsid w:val="00523C62"/>
    <w:rsid w:val="005242AE"/>
    <w:rsid w:val="005251CA"/>
    <w:rsid w:val="00526CCB"/>
    <w:rsid w:val="0052740E"/>
    <w:rsid w:val="0053026A"/>
    <w:rsid w:val="0053058B"/>
    <w:rsid w:val="005311B2"/>
    <w:rsid w:val="00531877"/>
    <w:rsid w:val="0053264C"/>
    <w:rsid w:val="0053307A"/>
    <w:rsid w:val="0053353C"/>
    <w:rsid w:val="00533E70"/>
    <w:rsid w:val="005340E7"/>
    <w:rsid w:val="00534291"/>
    <w:rsid w:val="00534A09"/>
    <w:rsid w:val="00535212"/>
    <w:rsid w:val="00535F37"/>
    <w:rsid w:val="00536109"/>
    <w:rsid w:val="00536F01"/>
    <w:rsid w:val="00537D07"/>
    <w:rsid w:val="00540079"/>
    <w:rsid w:val="00540DFF"/>
    <w:rsid w:val="00541D9D"/>
    <w:rsid w:val="0054299C"/>
    <w:rsid w:val="00543C4F"/>
    <w:rsid w:val="005443B4"/>
    <w:rsid w:val="00544E76"/>
    <w:rsid w:val="00545354"/>
    <w:rsid w:val="00550652"/>
    <w:rsid w:val="005509F2"/>
    <w:rsid w:val="00550AB4"/>
    <w:rsid w:val="00552854"/>
    <w:rsid w:val="00552CF3"/>
    <w:rsid w:val="0055330A"/>
    <w:rsid w:val="0055384A"/>
    <w:rsid w:val="00554F30"/>
    <w:rsid w:val="0055591D"/>
    <w:rsid w:val="00555A61"/>
    <w:rsid w:val="00555B0C"/>
    <w:rsid w:val="00556903"/>
    <w:rsid w:val="005571E1"/>
    <w:rsid w:val="00560B1F"/>
    <w:rsid w:val="005625FA"/>
    <w:rsid w:val="00562CE2"/>
    <w:rsid w:val="0056313B"/>
    <w:rsid w:val="0056391F"/>
    <w:rsid w:val="0056404E"/>
    <w:rsid w:val="00565F62"/>
    <w:rsid w:val="005672C9"/>
    <w:rsid w:val="00570071"/>
    <w:rsid w:val="0057028B"/>
    <w:rsid w:val="00570620"/>
    <w:rsid w:val="00570933"/>
    <w:rsid w:val="00570FF1"/>
    <w:rsid w:val="00571090"/>
    <w:rsid w:val="00571665"/>
    <w:rsid w:val="00572424"/>
    <w:rsid w:val="00572FF7"/>
    <w:rsid w:val="005731F4"/>
    <w:rsid w:val="00575923"/>
    <w:rsid w:val="005763E5"/>
    <w:rsid w:val="00576ED4"/>
    <w:rsid w:val="00576F0C"/>
    <w:rsid w:val="0057731A"/>
    <w:rsid w:val="005773C4"/>
    <w:rsid w:val="005815CD"/>
    <w:rsid w:val="00581813"/>
    <w:rsid w:val="00584264"/>
    <w:rsid w:val="00584931"/>
    <w:rsid w:val="00584B8B"/>
    <w:rsid w:val="0058702E"/>
    <w:rsid w:val="0058737B"/>
    <w:rsid w:val="0058767B"/>
    <w:rsid w:val="00587B1A"/>
    <w:rsid w:val="00587B66"/>
    <w:rsid w:val="005903C1"/>
    <w:rsid w:val="00591315"/>
    <w:rsid w:val="00591914"/>
    <w:rsid w:val="00591E22"/>
    <w:rsid w:val="00592A78"/>
    <w:rsid w:val="00592BDB"/>
    <w:rsid w:val="005954D1"/>
    <w:rsid w:val="00596F4D"/>
    <w:rsid w:val="00597B8A"/>
    <w:rsid w:val="005A0CAD"/>
    <w:rsid w:val="005A22CB"/>
    <w:rsid w:val="005A24D1"/>
    <w:rsid w:val="005A2ACA"/>
    <w:rsid w:val="005A3003"/>
    <w:rsid w:val="005A35D3"/>
    <w:rsid w:val="005A3AA9"/>
    <w:rsid w:val="005A4453"/>
    <w:rsid w:val="005A6F64"/>
    <w:rsid w:val="005A6FD2"/>
    <w:rsid w:val="005A75AF"/>
    <w:rsid w:val="005A7853"/>
    <w:rsid w:val="005B07E1"/>
    <w:rsid w:val="005B0D31"/>
    <w:rsid w:val="005B15F3"/>
    <w:rsid w:val="005B1D74"/>
    <w:rsid w:val="005B26DF"/>
    <w:rsid w:val="005B2C96"/>
    <w:rsid w:val="005B3EB9"/>
    <w:rsid w:val="005B476A"/>
    <w:rsid w:val="005B50F3"/>
    <w:rsid w:val="005B546A"/>
    <w:rsid w:val="005B64E8"/>
    <w:rsid w:val="005B708B"/>
    <w:rsid w:val="005B7CA8"/>
    <w:rsid w:val="005B7EFE"/>
    <w:rsid w:val="005C0778"/>
    <w:rsid w:val="005C164F"/>
    <w:rsid w:val="005C2105"/>
    <w:rsid w:val="005C22B8"/>
    <w:rsid w:val="005C2830"/>
    <w:rsid w:val="005C3CCB"/>
    <w:rsid w:val="005C413E"/>
    <w:rsid w:val="005C46A4"/>
    <w:rsid w:val="005C4F9C"/>
    <w:rsid w:val="005C54CF"/>
    <w:rsid w:val="005C5524"/>
    <w:rsid w:val="005C692D"/>
    <w:rsid w:val="005C712F"/>
    <w:rsid w:val="005C7844"/>
    <w:rsid w:val="005D0470"/>
    <w:rsid w:val="005D2FAB"/>
    <w:rsid w:val="005D345D"/>
    <w:rsid w:val="005D3CE9"/>
    <w:rsid w:val="005D48A8"/>
    <w:rsid w:val="005D546C"/>
    <w:rsid w:val="005D54BA"/>
    <w:rsid w:val="005D680C"/>
    <w:rsid w:val="005D6849"/>
    <w:rsid w:val="005E0C04"/>
    <w:rsid w:val="005E1829"/>
    <w:rsid w:val="005E25BE"/>
    <w:rsid w:val="005E414C"/>
    <w:rsid w:val="005E4D20"/>
    <w:rsid w:val="005E53EE"/>
    <w:rsid w:val="005E6928"/>
    <w:rsid w:val="005F0587"/>
    <w:rsid w:val="005F115E"/>
    <w:rsid w:val="005F133F"/>
    <w:rsid w:val="005F20E5"/>
    <w:rsid w:val="005F44F5"/>
    <w:rsid w:val="005F490A"/>
    <w:rsid w:val="005F4F7D"/>
    <w:rsid w:val="005F558F"/>
    <w:rsid w:val="005F63D0"/>
    <w:rsid w:val="005F6753"/>
    <w:rsid w:val="005F6907"/>
    <w:rsid w:val="005F6B0C"/>
    <w:rsid w:val="005F6B3C"/>
    <w:rsid w:val="005F73DB"/>
    <w:rsid w:val="005F7AE2"/>
    <w:rsid w:val="005F7E50"/>
    <w:rsid w:val="005F7F26"/>
    <w:rsid w:val="00600223"/>
    <w:rsid w:val="006010AC"/>
    <w:rsid w:val="00601C48"/>
    <w:rsid w:val="00603FD4"/>
    <w:rsid w:val="00604698"/>
    <w:rsid w:val="00605A0E"/>
    <w:rsid w:val="00613203"/>
    <w:rsid w:val="006136CF"/>
    <w:rsid w:val="0061431D"/>
    <w:rsid w:val="00614348"/>
    <w:rsid w:val="00614CE0"/>
    <w:rsid w:val="00616828"/>
    <w:rsid w:val="00617E0F"/>
    <w:rsid w:val="0062083E"/>
    <w:rsid w:val="00621426"/>
    <w:rsid w:val="006226EA"/>
    <w:rsid w:val="006229C5"/>
    <w:rsid w:val="006236E4"/>
    <w:rsid w:val="00623A56"/>
    <w:rsid w:val="00624C07"/>
    <w:rsid w:val="00624D68"/>
    <w:rsid w:val="00624E3C"/>
    <w:rsid w:val="00627031"/>
    <w:rsid w:val="00627309"/>
    <w:rsid w:val="00627FA2"/>
    <w:rsid w:val="00630C31"/>
    <w:rsid w:val="00630DE7"/>
    <w:rsid w:val="00631803"/>
    <w:rsid w:val="00633922"/>
    <w:rsid w:val="0063448E"/>
    <w:rsid w:val="0063450E"/>
    <w:rsid w:val="006345D8"/>
    <w:rsid w:val="006349F8"/>
    <w:rsid w:val="00635B29"/>
    <w:rsid w:val="00635F5F"/>
    <w:rsid w:val="006364D8"/>
    <w:rsid w:val="00636CB0"/>
    <w:rsid w:val="00640AE3"/>
    <w:rsid w:val="006416D8"/>
    <w:rsid w:val="006438EA"/>
    <w:rsid w:val="00643DD1"/>
    <w:rsid w:val="0064549F"/>
    <w:rsid w:val="006456E4"/>
    <w:rsid w:val="0065000A"/>
    <w:rsid w:val="0065260E"/>
    <w:rsid w:val="006534CE"/>
    <w:rsid w:val="006537B3"/>
    <w:rsid w:val="0065479F"/>
    <w:rsid w:val="00655032"/>
    <w:rsid w:val="00655767"/>
    <w:rsid w:val="00656224"/>
    <w:rsid w:val="006565C9"/>
    <w:rsid w:val="00656CEF"/>
    <w:rsid w:val="00660D30"/>
    <w:rsid w:val="006610B5"/>
    <w:rsid w:val="006615D9"/>
    <w:rsid w:val="0066184E"/>
    <w:rsid w:val="00661E8C"/>
    <w:rsid w:val="0066324E"/>
    <w:rsid w:val="0066446C"/>
    <w:rsid w:val="0066547E"/>
    <w:rsid w:val="00665885"/>
    <w:rsid w:val="006663AB"/>
    <w:rsid w:val="00671D43"/>
    <w:rsid w:val="006720E8"/>
    <w:rsid w:val="00673369"/>
    <w:rsid w:val="006736FC"/>
    <w:rsid w:val="00674145"/>
    <w:rsid w:val="00674480"/>
    <w:rsid w:val="00674FD1"/>
    <w:rsid w:val="0067528C"/>
    <w:rsid w:val="00675B62"/>
    <w:rsid w:val="0067631D"/>
    <w:rsid w:val="00676D2D"/>
    <w:rsid w:val="00677A8E"/>
    <w:rsid w:val="00677F8B"/>
    <w:rsid w:val="006804BA"/>
    <w:rsid w:val="00681ADF"/>
    <w:rsid w:val="0068387F"/>
    <w:rsid w:val="00683A79"/>
    <w:rsid w:val="00684EA6"/>
    <w:rsid w:val="006851F1"/>
    <w:rsid w:val="006854B5"/>
    <w:rsid w:val="006862CA"/>
    <w:rsid w:val="00686FFC"/>
    <w:rsid w:val="0068708D"/>
    <w:rsid w:val="0068751A"/>
    <w:rsid w:val="006900BA"/>
    <w:rsid w:val="0069081D"/>
    <w:rsid w:val="00690A2F"/>
    <w:rsid w:val="00691D85"/>
    <w:rsid w:val="006930C6"/>
    <w:rsid w:val="00693F22"/>
    <w:rsid w:val="00694396"/>
    <w:rsid w:val="00694FFB"/>
    <w:rsid w:val="006963CA"/>
    <w:rsid w:val="00697F54"/>
    <w:rsid w:val="006A259D"/>
    <w:rsid w:val="006A3A45"/>
    <w:rsid w:val="006A3B8C"/>
    <w:rsid w:val="006A5CC2"/>
    <w:rsid w:val="006A609F"/>
    <w:rsid w:val="006A6CEA"/>
    <w:rsid w:val="006A760F"/>
    <w:rsid w:val="006A7E2D"/>
    <w:rsid w:val="006B016A"/>
    <w:rsid w:val="006B221E"/>
    <w:rsid w:val="006B2988"/>
    <w:rsid w:val="006B29AA"/>
    <w:rsid w:val="006B3C1F"/>
    <w:rsid w:val="006B4736"/>
    <w:rsid w:val="006B6036"/>
    <w:rsid w:val="006B6E3F"/>
    <w:rsid w:val="006B770D"/>
    <w:rsid w:val="006B7927"/>
    <w:rsid w:val="006B79CA"/>
    <w:rsid w:val="006C2F9B"/>
    <w:rsid w:val="006C3A1A"/>
    <w:rsid w:val="006C3EA7"/>
    <w:rsid w:val="006C5B13"/>
    <w:rsid w:val="006C5D72"/>
    <w:rsid w:val="006C6D7E"/>
    <w:rsid w:val="006C75AB"/>
    <w:rsid w:val="006C7BA4"/>
    <w:rsid w:val="006D085D"/>
    <w:rsid w:val="006D0E23"/>
    <w:rsid w:val="006D2120"/>
    <w:rsid w:val="006D3D0C"/>
    <w:rsid w:val="006D4F92"/>
    <w:rsid w:val="006D5E35"/>
    <w:rsid w:val="006D5FFD"/>
    <w:rsid w:val="006E0095"/>
    <w:rsid w:val="006E05D0"/>
    <w:rsid w:val="006E2946"/>
    <w:rsid w:val="006E2B9B"/>
    <w:rsid w:val="006E3173"/>
    <w:rsid w:val="006E31F9"/>
    <w:rsid w:val="006E5004"/>
    <w:rsid w:val="006E5F2C"/>
    <w:rsid w:val="006E620D"/>
    <w:rsid w:val="006E67D5"/>
    <w:rsid w:val="006F0951"/>
    <w:rsid w:val="006F36C9"/>
    <w:rsid w:val="006F3719"/>
    <w:rsid w:val="006F37DE"/>
    <w:rsid w:val="006F41F5"/>
    <w:rsid w:val="006F4308"/>
    <w:rsid w:val="006F4662"/>
    <w:rsid w:val="006F5D23"/>
    <w:rsid w:val="006F6E11"/>
    <w:rsid w:val="00701E2D"/>
    <w:rsid w:val="00701E43"/>
    <w:rsid w:val="00701E4A"/>
    <w:rsid w:val="00702677"/>
    <w:rsid w:val="00702B38"/>
    <w:rsid w:val="007030D0"/>
    <w:rsid w:val="00703446"/>
    <w:rsid w:val="0070388D"/>
    <w:rsid w:val="00703EE9"/>
    <w:rsid w:val="00704A02"/>
    <w:rsid w:val="00704DAE"/>
    <w:rsid w:val="00704FC1"/>
    <w:rsid w:val="00705F6B"/>
    <w:rsid w:val="00706910"/>
    <w:rsid w:val="00707690"/>
    <w:rsid w:val="00710A68"/>
    <w:rsid w:val="00710E57"/>
    <w:rsid w:val="00712236"/>
    <w:rsid w:val="0071371A"/>
    <w:rsid w:val="00714336"/>
    <w:rsid w:val="0071518C"/>
    <w:rsid w:val="00715E16"/>
    <w:rsid w:val="00716952"/>
    <w:rsid w:val="00720CEE"/>
    <w:rsid w:val="007216AF"/>
    <w:rsid w:val="007219AF"/>
    <w:rsid w:val="00721B9C"/>
    <w:rsid w:val="00721CC7"/>
    <w:rsid w:val="00722200"/>
    <w:rsid w:val="0072252A"/>
    <w:rsid w:val="00722FDC"/>
    <w:rsid w:val="00724175"/>
    <w:rsid w:val="0072529B"/>
    <w:rsid w:val="0072599B"/>
    <w:rsid w:val="00726767"/>
    <w:rsid w:val="007268ED"/>
    <w:rsid w:val="00727219"/>
    <w:rsid w:val="00730534"/>
    <w:rsid w:val="00730CF4"/>
    <w:rsid w:val="00731028"/>
    <w:rsid w:val="00731889"/>
    <w:rsid w:val="00731F79"/>
    <w:rsid w:val="00732692"/>
    <w:rsid w:val="00732743"/>
    <w:rsid w:val="00733F4B"/>
    <w:rsid w:val="0073429D"/>
    <w:rsid w:val="0073606B"/>
    <w:rsid w:val="00736666"/>
    <w:rsid w:val="00737461"/>
    <w:rsid w:val="00737A98"/>
    <w:rsid w:val="00740AFF"/>
    <w:rsid w:val="00740B44"/>
    <w:rsid w:val="00741116"/>
    <w:rsid w:val="0074126E"/>
    <w:rsid w:val="00741866"/>
    <w:rsid w:val="0074212C"/>
    <w:rsid w:val="00742224"/>
    <w:rsid w:val="0074274E"/>
    <w:rsid w:val="00743DA4"/>
    <w:rsid w:val="007443CC"/>
    <w:rsid w:val="00745322"/>
    <w:rsid w:val="00745D5A"/>
    <w:rsid w:val="0074622F"/>
    <w:rsid w:val="0074794A"/>
    <w:rsid w:val="00747970"/>
    <w:rsid w:val="00751431"/>
    <w:rsid w:val="0075149A"/>
    <w:rsid w:val="007518F5"/>
    <w:rsid w:val="007526B9"/>
    <w:rsid w:val="00752D1D"/>
    <w:rsid w:val="00752FF1"/>
    <w:rsid w:val="00753049"/>
    <w:rsid w:val="00755757"/>
    <w:rsid w:val="007559C0"/>
    <w:rsid w:val="007564EE"/>
    <w:rsid w:val="007612C5"/>
    <w:rsid w:val="0076265E"/>
    <w:rsid w:val="0076290E"/>
    <w:rsid w:val="00763348"/>
    <w:rsid w:val="00763935"/>
    <w:rsid w:val="00764385"/>
    <w:rsid w:val="00765D99"/>
    <w:rsid w:val="00766215"/>
    <w:rsid w:val="00766A12"/>
    <w:rsid w:val="00766E31"/>
    <w:rsid w:val="00767BB9"/>
    <w:rsid w:val="00767CF0"/>
    <w:rsid w:val="00770FEF"/>
    <w:rsid w:val="00771570"/>
    <w:rsid w:val="00774E6D"/>
    <w:rsid w:val="0077517E"/>
    <w:rsid w:val="00775D66"/>
    <w:rsid w:val="00775FF1"/>
    <w:rsid w:val="00776274"/>
    <w:rsid w:val="0077665D"/>
    <w:rsid w:val="00776FB5"/>
    <w:rsid w:val="0077737E"/>
    <w:rsid w:val="00777A22"/>
    <w:rsid w:val="00777D17"/>
    <w:rsid w:val="007814F6"/>
    <w:rsid w:val="007819BF"/>
    <w:rsid w:val="00781B69"/>
    <w:rsid w:val="00783AB9"/>
    <w:rsid w:val="00783B65"/>
    <w:rsid w:val="00784DF7"/>
    <w:rsid w:val="00784F41"/>
    <w:rsid w:val="007871FA"/>
    <w:rsid w:val="007872F1"/>
    <w:rsid w:val="007873C6"/>
    <w:rsid w:val="007874E1"/>
    <w:rsid w:val="00791243"/>
    <w:rsid w:val="00792034"/>
    <w:rsid w:val="0079212E"/>
    <w:rsid w:val="00794198"/>
    <w:rsid w:val="007949CC"/>
    <w:rsid w:val="0079585E"/>
    <w:rsid w:val="00796483"/>
    <w:rsid w:val="007A0CD1"/>
    <w:rsid w:val="007A11A5"/>
    <w:rsid w:val="007A22DB"/>
    <w:rsid w:val="007A2469"/>
    <w:rsid w:val="007A2640"/>
    <w:rsid w:val="007A3958"/>
    <w:rsid w:val="007A488F"/>
    <w:rsid w:val="007A580A"/>
    <w:rsid w:val="007A5F0C"/>
    <w:rsid w:val="007A66A9"/>
    <w:rsid w:val="007A6ED8"/>
    <w:rsid w:val="007B01A8"/>
    <w:rsid w:val="007B0C71"/>
    <w:rsid w:val="007B1484"/>
    <w:rsid w:val="007B14BE"/>
    <w:rsid w:val="007B3E05"/>
    <w:rsid w:val="007B3E8C"/>
    <w:rsid w:val="007B4DBF"/>
    <w:rsid w:val="007B5609"/>
    <w:rsid w:val="007B5F7F"/>
    <w:rsid w:val="007B7527"/>
    <w:rsid w:val="007B7D0E"/>
    <w:rsid w:val="007B7FAF"/>
    <w:rsid w:val="007C01E7"/>
    <w:rsid w:val="007C0420"/>
    <w:rsid w:val="007C0856"/>
    <w:rsid w:val="007C089F"/>
    <w:rsid w:val="007C0D75"/>
    <w:rsid w:val="007C1225"/>
    <w:rsid w:val="007C1CB0"/>
    <w:rsid w:val="007C2913"/>
    <w:rsid w:val="007C2A02"/>
    <w:rsid w:val="007C2BE2"/>
    <w:rsid w:val="007C312D"/>
    <w:rsid w:val="007C31F5"/>
    <w:rsid w:val="007C3AC9"/>
    <w:rsid w:val="007C3C74"/>
    <w:rsid w:val="007C49F5"/>
    <w:rsid w:val="007C53C2"/>
    <w:rsid w:val="007C57C7"/>
    <w:rsid w:val="007C67B6"/>
    <w:rsid w:val="007D1299"/>
    <w:rsid w:val="007D1A43"/>
    <w:rsid w:val="007D1A4A"/>
    <w:rsid w:val="007D33AF"/>
    <w:rsid w:val="007D3D24"/>
    <w:rsid w:val="007D4418"/>
    <w:rsid w:val="007D50B2"/>
    <w:rsid w:val="007D53B6"/>
    <w:rsid w:val="007D6556"/>
    <w:rsid w:val="007D7DC8"/>
    <w:rsid w:val="007E0D8B"/>
    <w:rsid w:val="007E165D"/>
    <w:rsid w:val="007E1EA7"/>
    <w:rsid w:val="007E26AB"/>
    <w:rsid w:val="007E4350"/>
    <w:rsid w:val="007E4396"/>
    <w:rsid w:val="007E5329"/>
    <w:rsid w:val="007E58AD"/>
    <w:rsid w:val="007E69F7"/>
    <w:rsid w:val="007E6C0B"/>
    <w:rsid w:val="007F25A6"/>
    <w:rsid w:val="007F2784"/>
    <w:rsid w:val="007F2B56"/>
    <w:rsid w:val="007F2BC9"/>
    <w:rsid w:val="007F2E9C"/>
    <w:rsid w:val="007F5E77"/>
    <w:rsid w:val="007F6A1E"/>
    <w:rsid w:val="007F6BAB"/>
    <w:rsid w:val="007F7C5B"/>
    <w:rsid w:val="00800483"/>
    <w:rsid w:val="00800FCB"/>
    <w:rsid w:val="0080123E"/>
    <w:rsid w:val="008013D7"/>
    <w:rsid w:val="00801B06"/>
    <w:rsid w:val="00801BC2"/>
    <w:rsid w:val="0080243E"/>
    <w:rsid w:val="00802586"/>
    <w:rsid w:val="00802740"/>
    <w:rsid w:val="00804914"/>
    <w:rsid w:val="0080586D"/>
    <w:rsid w:val="00805E02"/>
    <w:rsid w:val="00806756"/>
    <w:rsid w:val="00806797"/>
    <w:rsid w:val="008116D2"/>
    <w:rsid w:val="00812C93"/>
    <w:rsid w:val="008133C3"/>
    <w:rsid w:val="008134C5"/>
    <w:rsid w:val="00813D06"/>
    <w:rsid w:val="0081455F"/>
    <w:rsid w:val="00815BB2"/>
    <w:rsid w:val="008160BB"/>
    <w:rsid w:val="00817947"/>
    <w:rsid w:val="008200DC"/>
    <w:rsid w:val="008207A2"/>
    <w:rsid w:val="00820DE6"/>
    <w:rsid w:val="00820E71"/>
    <w:rsid w:val="00821751"/>
    <w:rsid w:val="008228FB"/>
    <w:rsid w:val="00822CDD"/>
    <w:rsid w:val="0082309E"/>
    <w:rsid w:val="0082332D"/>
    <w:rsid w:val="00824CCE"/>
    <w:rsid w:val="00824E2F"/>
    <w:rsid w:val="00824FF8"/>
    <w:rsid w:val="008251D7"/>
    <w:rsid w:val="008252E3"/>
    <w:rsid w:val="0082658B"/>
    <w:rsid w:val="0082671C"/>
    <w:rsid w:val="0082694D"/>
    <w:rsid w:val="00826F8E"/>
    <w:rsid w:val="00827162"/>
    <w:rsid w:val="00830752"/>
    <w:rsid w:val="00830D35"/>
    <w:rsid w:val="00830ED7"/>
    <w:rsid w:val="00830F49"/>
    <w:rsid w:val="00831190"/>
    <w:rsid w:val="008325F8"/>
    <w:rsid w:val="00832C83"/>
    <w:rsid w:val="0083388B"/>
    <w:rsid w:val="00833AD6"/>
    <w:rsid w:val="00833E4E"/>
    <w:rsid w:val="008343C1"/>
    <w:rsid w:val="0083498B"/>
    <w:rsid w:val="00834B29"/>
    <w:rsid w:val="00834B5D"/>
    <w:rsid w:val="008357D5"/>
    <w:rsid w:val="00836363"/>
    <w:rsid w:val="00836EEC"/>
    <w:rsid w:val="00836F5D"/>
    <w:rsid w:val="00837266"/>
    <w:rsid w:val="00837795"/>
    <w:rsid w:val="00837954"/>
    <w:rsid w:val="00837DBF"/>
    <w:rsid w:val="00837FEF"/>
    <w:rsid w:val="00840E33"/>
    <w:rsid w:val="00841B2C"/>
    <w:rsid w:val="008438FA"/>
    <w:rsid w:val="00843B8A"/>
    <w:rsid w:val="00843F01"/>
    <w:rsid w:val="00846317"/>
    <w:rsid w:val="00846547"/>
    <w:rsid w:val="0084755B"/>
    <w:rsid w:val="00847ACE"/>
    <w:rsid w:val="0085010A"/>
    <w:rsid w:val="00850C05"/>
    <w:rsid w:val="008519DC"/>
    <w:rsid w:val="00851F93"/>
    <w:rsid w:val="008525C2"/>
    <w:rsid w:val="00852827"/>
    <w:rsid w:val="008538C9"/>
    <w:rsid w:val="008546D1"/>
    <w:rsid w:val="00854947"/>
    <w:rsid w:val="0085642E"/>
    <w:rsid w:val="00856ABA"/>
    <w:rsid w:val="008612CA"/>
    <w:rsid w:val="00861EDE"/>
    <w:rsid w:val="00862372"/>
    <w:rsid w:val="008627E3"/>
    <w:rsid w:val="00863A9C"/>
    <w:rsid w:val="008643A1"/>
    <w:rsid w:val="0086494A"/>
    <w:rsid w:val="00865605"/>
    <w:rsid w:val="00866EFE"/>
    <w:rsid w:val="008670A0"/>
    <w:rsid w:val="00867A27"/>
    <w:rsid w:val="00867E2E"/>
    <w:rsid w:val="008706D1"/>
    <w:rsid w:val="00870FC5"/>
    <w:rsid w:val="008710B9"/>
    <w:rsid w:val="008712CD"/>
    <w:rsid w:val="008717B0"/>
    <w:rsid w:val="00871F4F"/>
    <w:rsid w:val="0087267F"/>
    <w:rsid w:val="00872A10"/>
    <w:rsid w:val="00873019"/>
    <w:rsid w:val="00873E67"/>
    <w:rsid w:val="008740AC"/>
    <w:rsid w:val="008744B3"/>
    <w:rsid w:val="0087482F"/>
    <w:rsid w:val="00874E4C"/>
    <w:rsid w:val="00875014"/>
    <w:rsid w:val="00875CBC"/>
    <w:rsid w:val="00876105"/>
    <w:rsid w:val="008766CE"/>
    <w:rsid w:val="00877084"/>
    <w:rsid w:val="008772C1"/>
    <w:rsid w:val="008777E0"/>
    <w:rsid w:val="00877B7A"/>
    <w:rsid w:val="00880201"/>
    <w:rsid w:val="008803F5"/>
    <w:rsid w:val="0088043B"/>
    <w:rsid w:val="008816D8"/>
    <w:rsid w:val="00881865"/>
    <w:rsid w:val="00881CA6"/>
    <w:rsid w:val="0088209F"/>
    <w:rsid w:val="008827BF"/>
    <w:rsid w:val="00882ED0"/>
    <w:rsid w:val="00884B2D"/>
    <w:rsid w:val="00884E2E"/>
    <w:rsid w:val="008850B3"/>
    <w:rsid w:val="0088517C"/>
    <w:rsid w:val="00885280"/>
    <w:rsid w:val="00885891"/>
    <w:rsid w:val="00887C8F"/>
    <w:rsid w:val="008917ED"/>
    <w:rsid w:val="00892D72"/>
    <w:rsid w:val="008933BE"/>
    <w:rsid w:val="008936CB"/>
    <w:rsid w:val="00895488"/>
    <w:rsid w:val="008960E1"/>
    <w:rsid w:val="00896924"/>
    <w:rsid w:val="00897BBE"/>
    <w:rsid w:val="008A042A"/>
    <w:rsid w:val="008A0A3B"/>
    <w:rsid w:val="008A0C5E"/>
    <w:rsid w:val="008A1445"/>
    <w:rsid w:val="008A16C4"/>
    <w:rsid w:val="008A202A"/>
    <w:rsid w:val="008A20E9"/>
    <w:rsid w:val="008A32E1"/>
    <w:rsid w:val="008A3EFC"/>
    <w:rsid w:val="008A485D"/>
    <w:rsid w:val="008A4D6C"/>
    <w:rsid w:val="008A60DE"/>
    <w:rsid w:val="008A6763"/>
    <w:rsid w:val="008A6DF5"/>
    <w:rsid w:val="008A7559"/>
    <w:rsid w:val="008A75F1"/>
    <w:rsid w:val="008A79D6"/>
    <w:rsid w:val="008B0CB7"/>
    <w:rsid w:val="008B1645"/>
    <w:rsid w:val="008B1D17"/>
    <w:rsid w:val="008B271A"/>
    <w:rsid w:val="008B2864"/>
    <w:rsid w:val="008B334C"/>
    <w:rsid w:val="008B34EE"/>
    <w:rsid w:val="008B38BA"/>
    <w:rsid w:val="008B3932"/>
    <w:rsid w:val="008B39F1"/>
    <w:rsid w:val="008B4845"/>
    <w:rsid w:val="008B488B"/>
    <w:rsid w:val="008B63DF"/>
    <w:rsid w:val="008B7FCF"/>
    <w:rsid w:val="008C00B7"/>
    <w:rsid w:val="008C0D33"/>
    <w:rsid w:val="008C190D"/>
    <w:rsid w:val="008C19DA"/>
    <w:rsid w:val="008C2D7C"/>
    <w:rsid w:val="008C2F32"/>
    <w:rsid w:val="008C56E6"/>
    <w:rsid w:val="008C6082"/>
    <w:rsid w:val="008C60D2"/>
    <w:rsid w:val="008C610B"/>
    <w:rsid w:val="008C64EC"/>
    <w:rsid w:val="008C7A77"/>
    <w:rsid w:val="008D0854"/>
    <w:rsid w:val="008D0D6B"/>
    <w:rsid w:val="008D12CD"/>
    <w:rsid w:val="008D1616"/>
    <w:rsid w:val="008D31AE"/>
    <w:rsid w:val="008D35BB"/>
    <w:rsid w:val="008D3A5C"/>
    <w:rsid w:val="008D42E6"/>
    <w:rsid w:val="008D48CE"/>
    <w:rsid w:val="008D522D"/>
    <w:rsid w:val="008D5965"/>
    <w:rsid w:val="008D5B2E"/>
    <w:rsid w:val="008D5C07"/>
    <w:rsid w:val="008D6445"/>
    <w:rsid w:val="008D68F1"/>
    <w:rsid w:val="008D6FCE"/>
    <w:rsid w:val="008D7291"/>
    <w:rsid w:val="008D77CB"/>
    <w:rsid w:val="008D77E6"/>
    <w:rsid w:val="008D797C"/>
    <w:rsid w:val="008D7AF0"/>
    <w:rsid w:val="008D7E2B"/>
    <w:rsid w:val="008E0081"/>
    <w:rsid w:val="008E06C0"/>
    <w:rsid w:val="008E0BBD"/>
    <w:rsid w:val="008E136D"/>
    <w:rsid w:val="008E1F78"/>
    <w:rsid w:val="008E2B3E"/>
    <w:rsid w:val="008E30BD"/>
    <w:rsid w:val="008E3420"/>
    <w:rsid w:val="008E3A67"/>
    <w:rsid w:val="008E5756"/>
    <w:rsid w:val="008E5AD5"/>
    <w:rsid w:val="008E5CA5"/>
    <w:rsid w:val="008E64E7"/>
    <w:rsid w:val="008E72CF"/>
    <w:rsid w:val="008F1DFB"/>
    <w:rsid w:val="008F250E"/>
    <w:rsid w:val="008F27BB"/>
    <w:rsid w:val="008F2A18"/>
    <w:rsid w:val="008F39F5"/>
    <w:rsid w:val="008F468C"/>
    <w:rsid w:val="008F4E65"/>
    <w:rsid w:val="008F58B9"/>
    <w:rsid w:val="008F5AE4"/>
    <w:rsid w:val="008F5C2F"/>
    <w:rsid w:val="008F5CBF"/>
    <w:rsid w:val="008F679E"/>
    <w:rsid w:val="008F6840"/>
    <w:rsid w:val="008F6DCA"/>
    <w:rsid w:val="00900600"/>
    <w:rsid w:val="00901F1E"/>
    <w:rsid w:val="00902117"/>
    <w:rsid w:val="00902E30"/>
    <w:rsid w:val="00903D10"/>
    <w:rsid w:val="009049A2"/>
    <w:rsid w:val="00904D20"/>
    <w:rsid w:val="00904F5B"/>
    <w:rsid w:val="009055D1"/>
    <w:rsid w:val="00906230"/>
    <w:rsid w:val="00906E5B"/>
    <w:rsid w:val="00907048"/>
    <w:rsid w:val="00910973"/>
    <w:rsid w:val="00911481"/>
    <w:rsid w:val="00911BF4"/>
    <w:rsid w:val="00911C65"/>
    <w:rsid w:val="009156B7"/>
    <w:rsid w:val="00915BB0"/>
    <w:rsid w:val="00915F7B"/>
    <w:rsid w:val="0091727D"/>
    <w:rsid w:val="00917A45"/>
    <w:rsid w:val="0092017E"/>
    <w:rsid w:val="00920A99"/>
    <w:rsid w:val="00921770"/>
    <w:rsid w:val="0092184D"/>
    <w:rsid w:val="00921FD3"/>
    <w:rsid w:val="00922984"/>
    <w:rsid w:val="00923A30"/>
    <w:rsid w:val="00924387"/>
    <w:rsid w:val="00924D4B"/>
    <w:rsid w:val="00925358"/>
    <w:rsid w:val="00925E86"/>
    <w:rsid w:val="00926594"/>
    <w:rsid w:val="00926AB3"/>
    <w:rsid w:val="00927971"/>
    <w:rsid w:val="0093069B"/>
    <w:rsid w:val="00932DFD"/>
    <w:rsid w:val="009341D9"/>
    <w:rsid w:val="00934715"/>
    <w:rsid w:val="009349CB"/>
    <w:rsid w:val="0093553F"/>
    <w:rsid w:val="00935563"/>
    <w:rsid w:val="0093657B"/>
    <w:rsid w:val="00937EE1"/>
    <w:rsid w:val="009420F9"/>
    <w:rsid w:val="00942B7E"/>
    <w:rsid w:val="00942BC5"/>
    <w:rsid w:val="00943476"/>
    <w:rsid w:val="009448A6"/>
    <w:rsid w:val="009469C3"/>
    <w:rsid w:val="009470C8"/>
    <w:rsid w:val="00950E6C"/>
    <w:rsid w:val="0095175D"/>
    <w:rsid w:val="00951C1B"/>
    <w:rsid w:val="00952B3C"/>
    <w:rsid w:val="00952C40"/>
    <w:rsid w:val="00952E19"/>
    <w:rsid w:val="0095435E"/>
    <w:rsid w:val="00954582"/>
    <w:rsid w:val="0095646C"/>
    <w:rsid w:val="00957904"/>
    <w:rsid w:val="009603E4"/>
    <w:rsid w:val="00960BCD"/>
    <w:rsid w:val="00961159"/>
    <w:rsid w:val="00961296"/>
    <w:rsid w:val="009614D4"/>
    <w:rsid w:val="009616BA"/>
    <w:rsid w:val="00961825"/>
    <w:rsid w:val="009618B5"/>
    <w:rsid w:val="00961E18"/>
    <w:rsid w:val="0096204C"/>
    <w:rsid w:val="00962BD3"/>
    <w:rsid w:val="009655D9"/>
    <w:rsid w:val="009665F0"/>
    <w:rsid w:val="00966DB9"/>
    <w:rsid w:val="00967F9D"/>
    <w:rsid w:val="00970B70"/>
    <w:rsid w:val="00970C29"/>
    <w:rsid w:val="0097112B"/>
    <w:rsid w:val="00975E78"/>
    <w:rsid w:val="0097625B"/>
    <w:rsid w:val="00976888"/>
    <w:rsid w:val="00976A8B"/>
    <w:rsid w:val="0097704A"/>
    <w:rsid w:val="00977405"/>
    <w:rsid w:val="00980216"/>
    <w:rsid w:val="00980E43"/>
    <w:rsid w:val="0098180D"/>
    <w:rsid w:val="0098181D"/>
    <w:rsid w:val="00984873"/>
    <w:rsid w:val="00984A2C"/>
    <w:rsid w:val="00984AB2"/>
    <w:rsid w:val="00984B0A"/>
    <w:rsid w:val="00984E25"/>
    <w:rsid w:val="00986966"/>
    <w:rsid w:val="009870AF"/>
    <w:rsid w:val="009870C5"/>
    <w:rsid w:val="0099101B"/>
    <w:rsid w:val="00991B8A"/>
    <w:rsid w:val="00991FB3"/>
    <w:rsid w:val="00992102"/>
    <w:rsid w:val="00992317"/>
    <w:rsid w:val="00993671"/>
    <w:rsid w:val="009937CD"/>
    <w:rsid w:val="00993EFE"/>
    <w:rsid w:val="0099426A"/>
    <w:rsid w:val="00995C11"/>
    <w:rsid w:val="00995EF8"/>
    <w:rsid w:val="00996322"/>
    <w:rsid w:val="00997051"/>
    <w:rsid w:val="0099787E"/>
    <w:rsid w:val="00997CD9"/>
    <w:rsid w:val="009A0FB6"/>
    <w:rsid w:val="009A12AA"/>
    <w:rsid w:val="009A176A"/>
    <w:rsid w:val="009A1AD8"/>
    <w:rsid w:val="009A31BD"/>
    <w:rsid w:val="009A33FA"/>
    <w:rsid w:val="009A386E"/>
    <w:rsid w:val="009A3D3C"/>
    <w:rsid w:val="009A5922"/>
    <w:rsid w:val="009A5A80"/>
    <w:rsid w:val="009A5F96"/>
    <w:rsid w:val="009A6C2A"/>
    <w:rsid w:val="009A6C61"/>
    <w:rsid w:val="009A6D1C"/>
    <w:rsid w:val="009A719C"/>
    <w:rsid w:val="009A79B0"/>
    <w:rsid w:val="009B0105"/>
    <w:rsid w:val="009B0E37"/>
    <w:rsid w:val="009B0FAA"/>
    <w:rsid w:val="009B1CB2"/>
    <w:rsid w:val="009B3105"/>
    <w:rsid w:val="009B439A"/>
    <w:rsid w:val="009B731E"/>
    <w:rsid w:val="009C385C"/>
    <w:rsid w:val="009C39F0"/>
    <w:rsid w:val="009C443A"/>
    <w:rsid w:val="009C6869"/>
    <w:rsid w:val="009D025B"/>
    <w:rsid w:val="009D0CAC"/>
    <w:rsid w:val="009D11A1"/>
    <w:rsid w:val="009D2386"/>
    <w:rsid w:val="009D23D9"/>
    <w:rsid w:val="009D2B32"/>
    <w:rsid w:val="009D2C12"/>
    <w:rsid w:val="009D36DD"/>
    <w:rsid w:val="009D3BD3"/>
    <w:rsid w:val="009D48C4"/>
    <w:rsid w:val="009D48FD"/>
    <w:rsid w:val="009D4AF1"/>
    <w:rsid w:val="009D4DEF"/>
    <w:rsid w:val="009D5388"/>
    <w:rsid w:val="009D5E34"/>
    <w:rsid w:val="009D5F54"/>
    <w:rsid w:val="009E0820"/>
    <w:rsid w:val="009E27DA"/>
    <w:rsid w:val="009E3696"/>
    <w:rsid w:val="009E3820"/>
    <w:rsid w:val="009E3E58"/>
    <w:rsid w:val="009E45C7"/>
    <w:rsid w:val="009E4715"/>
    <w:rsid w:val="009E56C4"/>
    <w:rsid w:val="009E5720"/>
    <w:rsid w:val="009E5734"/>
    <w:rsid w:val="009E57BC"/>
    <w:rsid w:val="009E7310"/>
    <w:rsid w:val="009E7A4A"/>
    <w:rsid w:val="009E7CDE"/>
    <w:rsid w:val="009F096D"/>
    <w:rsid w:val="009F0C77"/>
    <w:rsid w:val="009F0D71"/>
    <w:rsid w:val="009F115F"/>
    <w:rsid w:val="009F3924"/>
    <w:rsid w:val="009F3AFD"/>
    <w:rsid w:val="009F4426"/>
    <w:rsid w:val="009F4C27"/>
    <w:rsid w:val="009F5068"/>
    <w:rsid w:val="009F5A10"/>
    <w:rsid w:val="009F6958"/>
    <w:rsid w:val="009F7325"/>
    <w:rsid w:val="009F7BEE"/>
    <w:rsid w:val="009F7CC6"/>
    <w:rsid w:val="00A0031B"/>
    <w:rsid w:val="00A01010"/>
    <w:rsid w:val="00A01C2E"/>
    <w:rsid w:val="00A02481"/>
    <w:rsid w:val="00A025D8"/>
    <w:rsid w:val="00A03FD6"/>
    <w:rsid w:val="00A0402F"/>
    <w:rsid w:val="00A0457C"/>
    <w:rsid w:val="00A04D80"/>
    <w:rsid w:val="00A05820"/>
    <w:rsid w:val="00A05F88"/>
    <w:rsid w:val="00A066B7"/>
    <w:rsid w:val="00A07193"/>
    <w:rsid w:val="00A073FE"/>
    <w:rsid w:val="00A07AA2"/>
    <w:rsid w:val="00A1023E"/>
    <w:rsid w:val="00A10ED2"/>
    <w:rsid w:val="00A11F09"/>
    <w:rsid w:val="00A13341"/>
    <w:rsid w:val="00A133B8"/>
    <w:rsid w:val="00A13BBB"/>
    <w:rsid w:val="00A143E4"/>
    <w:rsid w:val="00A149A8"/>
    <w:rsid w:val="00A14F64"/>
    <w:rsid w:val="00A1506B"/>
    <w:rsid w:val="00A16898"/>
    <w:rsid w:val="00A170E0"/>
    <w:rsid w:val="00A173E4"/>
    <w:rsid w:val="00A17533"/>
    <w:rsid w:val="00A21362"/>
    <w:rsid w:val="00A214EE"/>
    <w:rsid w:val="00A219B1"/>
    <w:rsid w:val="00A21D9C"/>
    <w:rsid w:val="00A21DC0"/>
    <w:rsid w:val="00A22D43"/>
    <w:rsid w:val="00A23261"/>
    <w:rsid w:val="00A23E98"/>
    <w:rsid w:val="00A23F82"/>
    <w:rsid w:val="00A241EA"/>
    <w:rsid w:val="00A246EF"/>
    <w:rsid w:val="00A24F80"/>
    <w:rsid w:val="00A253B3"/>
    <w:rsid w:val="00A25C8B"/>
    <w:rsid w:val="00A26933"/>
    <w:rsid w:val="00A3020A"/>
    <w:rsid w:val="00A30B4E"/>
    <w:rsid w:val="00A31506"/>
    <w:rsid w:val="00A32003"/>
    <w:rsid w:val="00A3236D"/>
    <w:rsid w:val="00A3374E"/>
    <w:rsid w:val="00A33B9E"/>
    <w:rsid w:val="00A34362"/>
    <w:rsid w:val="00A34594"/>
    <w:rsid w:val="00A34A9A"/>
    <w:rsid w:val="00A35318"/>
    <w:rsid w:val="00A37758"/>
    <w:rsid w:val="00A40098"/>
    <w:rsid w:val="00A401D2"/>
    <w:rsid w:val="00A410D1"/>
    <w:rsid w:val="00A439D8"/>
    <w:rsid w:val="00A44A36"/>
    <w:rsid w:val="00A4504A"/>
    <w:rsid w:val="00A46DCA"/>
    <w:rsid w:val="00A46E86"/>
    <w:rsid w:val="00A47C42"/>
    <w:rsid w:val="00A50843"/>
    <w:rsid w:val="00A50B7D"/>
    <w:rsid w:val="00A50DDE"/>
    <w:rsid w:val="00A525D6"/>
    <w:rsid w:val="00A52B7D"/>
    <w:rsid w:val="00A53871"/>
    <w:rsid w:val="00A543B8"/>
    <w:rsid w:val="00A54E91"/>
    <w:rsid w:val="00A55198"/>
    <w:rsid w:val="00A5532D"/>
    <w:rsid w:val="00A57A55"/>
    <w:rsid w:val="00A60032"/>
    <w:rsid w:val="00A60806"/>
    <w:rsid w:val="00A613B0"/>
    <w:rsid w:val="00A6206C"/>
    <w:rsid w:val="00A62B8C"/>
    <w:rsid w:val="00A62C61"/>
    <w:rsid w:val="00A643F9"/>
    <w:rsid w:val="00A6468A"/>
    <w:rsid w:val="00A65150"/>
    <w:rsid w:val="00A66391"/>
    <w:rsid w:val="00A66F61"/>
    <w:rsid w:val="00A675DA"/>
    <w:rsid w:val="00A677F5"/>
    <w:rsid w:val="00A70806"/>
    <w:rsid w:val="00A71821"/>
    <w:rsid w:val="00A72E1B"/>
    <w:rsid w:val="00A73AEE"/>
    <w:rsid w:val="00A741B9"/>
    <w:rsid w:val="00A75514"/>
    <w:rsid w:val="00A75986"/>
    <w:rsid w:val="00A7611A"/>
    <w:rsid w:val="00A8094A"/>
    <w:rsid w:val="00A81218"/>
    <w:rsid w:val="00A83B66"/>
    <w:rsid w:val="00A83DE3"/>
    <w:rsid w:val="00A86020"/>
    <w:rsid w:val="00A864C0"/>
    <w:rsid w:val="00A866AE"/>
    <w:rsid w:val="00A90491"/>
    <w:rsid w:val="00A90EF0"/>
    <w:rsid w:val="00A919F7"/>
    <w:rsid w:val="00A91A0D"/>
    <w:rsid w:val="00A9243A"/>
    <w:rsid w:val="00A92760"/>
    <w:rsid w:val="00A92D2F"/>
    <w:rsid w:val="00A94B08"/>
    <w:rsid w:val="00A94B12"/>
    <w:rsid w:val="00A94F6E"/>
    <w:rsid w:val="00A951CD"/>
    <w:rsid w:val="00A96598"/>
    <w:rsid w:val="00A971F8"/>
    <w:rsid w:val="00A97315"/>
    <w:rsid w:val="00A9779C"/>
    <w:rsid w:val="00A97CD3"/>
    <w:rsid w:val="00AA1FD1"/>
    <w:rsid w:val="00AA2D25"/>
    <w:rsid w:val="00AA4700"/>
    <w:rsid w:val="00AA50EA"/>
    <w:rsid w:val="00AA513B"/>
    <w:rsid w:val="00AA54DF"/>
    <w:rsid w:val="00AA5EAB"/>
    <w:rsid w:val="00AA60F8"/>
    <w:rsid w:val="00AA657B"/>
    <w:rsid w:val="00AA71C2"/>
    <w:rsid w:val="00AB0880"/>
    <w:rsid w:val="00AB1B7C"/>
    <w:rsid w:val="00AB25F7"/>
    <w:rsid w:val="00AB40BA"/>
    <w:rsid w:val="00AB4C0B"/>
    <w:rsid w:val="00AB7D21"/>
    <w:rsid w:val="00AC0492"/>
    <w:rsid w:val="00AC0ABE"/>
    <w:rsid w:val="00AC1270"/>
    <w:rsid w:val="00AC1356"/>
    <w:rsid w:val="00AC2158"/>
    <w:rsid w:val="00AC3494"/>
    <w:rsid w:val="00AC40A3"/>
    <w:rsid w:val="00AC425B"/>
    <w:rsid w:val="00AC6735"/>
    <w:rsid w:val="00AC705D"/>
    <w:rsid w:val="00AC7FAB"/>
    <w:rsid w:val="00AD0BDF"/>
    <w:rsid w:val="00AD0E59"/>
    <w:rsid w:val="00AD1250"/>
    <w:rsid w:val="00AD1878"/>
    <w:rsid w:val="00AD2030"/>
    <w:rsid w:val="00AD2417"/>
    <w:rsid w:val="00AD3AA8"/>
    <w:rsid w:val="00AD4CEB"/>
    <w:rsid w:val="00AD4EAF"/>
    <w:rsid w:val="00AD5D7B"/>
    <w:rsid w:val="00AD6042"/>
    <w:rsid w:val="00AD6606"/>
    <w:rsid w:val="00AD6753"/>
    <w:rsid w:val="00AD7818"/>
    <w:rsid w:val="00AE0D47"/>
    <w:rsid w:val="00AE284B"/>
    <w:rsid w:val="00AE2B8B"/>
    <w:rsid w:val="00AE2E2B"/>
    <w:rsid w:val="00AE32B0"/>
    <w:rsid w:val="00AE3CD6"/>
    <w:rsid w:val="00AE5220"/>
    <w:rsid w:val="00AE5BE2"/>
    <w:rsid w:val="00AE6A7B"/>
    <w:rsid w:val="00AE6C46"/>
    <w:rsid w:val="00AE6EDD"/>
    <w:rsid w:val="00AF08CD"/>
    <w:rsid w:val="00AF268D"/>
    <w:rsid w:val="00AF382A"/>
    <w:rsid w:val="00AF436A"/>
    <w:rsid w:val="00AF4532"/>
    <w:rsid w:val="00AF468E"/>
    <w:rsid w:val="00AF64F5"/>
    <w:rsid w:val="00AF73C3"/>
    <w:rsid w:val="00AF74D1"/>
    <w:rsid w:val="00B002FD"/>
    <w:rsid w:val="00B0043A"/>
    <w:rsid w:val="00B00F9E"/>
    <w:rsid w:val="00B018A6"/>
    <w:rsid w:val="00B0258A"/>
    <w:rsid w:val="00B031E8"/>
    <w:rsid w:val="00B035D5"/>
    <w:rsid w:val="00B03BDA"/>
    <w:rsid w:val="00B06E22"/>
    <w:rsid w:val="00B07228"/>
    <w:rsid w:val="00B104BF"/>
    <w:rsid w:val="00B1184F"/>
    <w:rsid w:val="00B122EA"/>
    <w:rsid w:val="00B12A2B"/>
    <w:rsid w:val="00B13DE3"/>
    <w:rsid w:val="00B13E6A"/>
    <w:rsid w:val="00B15035"/>
    <w:rsid w:val="00B150D6"/>
    <w:rsid w:val="00B152CE"/>
    <w:rsid w:val="00B15B75"/>
    <w:rsid w:val="00B15C1D"/>
    <w:rsid w:val="00B1620B"/>
    <w:rsid w:val="00B1623B"/>
    <w:rsid w:val="00B1724E"/>
    <w:rsid w:val="00B1735F"/>
    <w:rsid w:val="00B178B1"/>
    <w:rsid w:val="00B20CB9"/>
    <w:rsid w:val="00B20F71"/>
    <w:rsid w:val="00B2261D"/>
    <w:rsid w:val="00B24470"/>
    <w:rsid w:val="00B251C6"/>
    <w:rsid w:val="00B25DAD"/>
    <w:rsid w:val="00B26365"/>
    <w:rsid w:val="00B266DF"/>
    <w:rsid w:val="00B26901"/>
    <w:rsid w:val="00B27941"/>
    <w:rsid w:val="00B27E2D"/>
    <w:rsid w:val="00B30B88"/>
    <w:rsid w:val="00B30EB2"/>
    <w:rsid w:val="00B31B2E"/>
    <w:rsid w:val="00B32485"/>
    <w:rsid w:val="00B32A7B"/>
    <w:rsid w:val="00B32EF1"/>
    <w:rsid w:val="00B3463E"/>
    <w:rsid w:val="00B36507"/>
    <w:rsid w:val="00B36D81"/>
    <w:rsid w:val="00B3781E"/>
    <w:rsid w:val="00B37AB5"/>
    <w:rsid w:val="00B4042A"/>
    <w:rsid w:val="00B40A41"/>
    <w:rsid w:val="00B40CD5"/>
    <w:rsid w:val="00B40FD5"/>
    <w:rsid w:val="00B41658"/>
    <w:rsid w:val="00B42250"/>
    <w:rsid w:val="00B42955"/>
    <w:rsid w:val="00B44B45"/>
    <w:rsid w:val="00B44D3B"/>
    <w:rsid w:val="00B45192"/>
    <w:rsid w:val="00B45834"/>
    <w:rsid w:val="00B45C11"/>
    <w:rsid w:val="00B45C88"/>
    <w:rsid w:val="00B46BDF"/>
    <w:rsid w:val="00B471B9"/>
    <w:rsid w:val="00B50331"/>
    <w:rsid w:val="00B509FC"/>
    <w:rsid w:val="00B50C78"/>
    <w:rsid w:val="00B50E7A"/>
    <w:rsid w:val="00B51F9E"/>
    <w:rsid w:val="00B521DF"/>
    <w:rsid w:val="00B53261"/>
    <w:rsid w:val="00B533F8"/>
    <w:rsid w:val="00B536E0"/>
    <w:rsid w:val="00B53F85"/>
    <w:rsid w:val="00B53FCE"/>
    <w:rsid w:val="00B5548E"/>
    <w:rsid w:val="00B57E4B"/>
    <w:rsid w:val="00B600AF"/>
    <w:rsid w:val="00B600EE"/>
    <w:rsid w:val="00B6068F"/>
    <w:rsid w:val="00B613DB"/>
    <w:rsid w:val="00B61BA8"/>
    <w:rsid w:val="00B61F9C"/>
    <w:rsid w:val="00B634AB"/>
    <w:rsid w:val="00B64406"/>
    <w:rsid w:val="00B644F4"/>
    <w:rsid w:val="00B64618"/>
    <w:rsid w:val="00B646C1"/>
    <w:rsid w:val="00B653B8"/>
    <w:rsid w:val="00B65938"/>
    <w:rsid w:val="00B65B80"/>
    <w:rsid w:val="00B66557"/>
    <w:rsid w:val="00B6682E"/>
    <w:rsid w:val="00B6723C"/>
    <w:rsid w:val="00B70087"/>
    <w:rsid w:val="00B70281"/>
    <w:rsid w:val="00B718B0"/>
    <w:rsid w:val="00B71950"/>
    <w:rsid w:val="00B73751"/>
    <w:rsid w:val="00B74AB0"/>
    <w:rsid w:val="00B74BA3"/>
    <w:rsid w:val="00B750C3"/>
    <w:rsid w:val="00B7528D"/>
    <w:rsid w:val="00B75F96"/>
    <w:rsid w:val="00B76559"/>
    <w:rsid w:val="00B76D0B"/>
    <w:rsid w:val="00B77342"/>
    <w:rsid w:val="00B77C0C"/>
    <w:rsid w:val="00B77E19"/>
    <w:rsid w:val="00B81374"/>
    <w:rsid w:val="00B84413"/>
    <w:rsid w:val="00B84420"/>
    <w:rsid w:val="00B8524D"/>
    <w:rsid w:val="00B8562F"/>
    <w:rsid w:val="00B85702"/>
    <w:rsid w:val="00B86C8A"/>
    <w:rsid w:val="00B8783B"/>
    <w:rsid w:val="00B87E2F"/>
    <w:rsid w:val="00B87ED0"/>
    <w:rsid w:val="00B87FDA"/>
    <w:rsid w:val="00B904EB"/>
    <w:rsid w:val="00B90D26"/>
    <w:rsid w:val="00B90FE8"/>
    <w:rsid w:val="00B91175"/>
    <w:rsid w:val="00B92FAA"/>
    <w:rsid w:val="00B93266"/>
    <w:rsid w:val="00B93C0A"/>
    <w:rsid w:val="00B93D67"/>
    <w:rsid w:val="00B94C18"/>
    <w:rsid w:val="00B95DC3"/>
    <w:rsid w:val="00B9673D"/>
    <w:rsid w:val="00B972C3"/>
    <w:rsid w:val="00B977FF"/>
    <w:rsid w:val="00BA121A"/>
    <w:rsid w:val="00BA3CF7"/>
    <w:rsid w:val="00BA4AFB"/>
    <w:rsid w:val="00BA4DD8"/>
    <w:rsid w:val="00BA68D0"/>
    <w:rsid w:val="00BA6AA0"/>
    <w:rsid w:val="00BA6D53"/>
    <w:rsid w:val="00BA7569"/>
    <w:rsid w:val="00BB0086"/>
    <w:rsid w:val="00BB09C0"/>
    <w:rsid w:val="00BB16FB"/>
    <w:rsid w:val="00BB2770"/>
    <w:rsid w:val="00BB4691"/>
    <w:rsid w:val="00BB5E88"/>
    <w:rsid w:val="00BB7249"/>
    <w:rsid w:val="00BB7769"/>
    <w:rsid w:val="00BB79A9"/>
    <w:rsid w:val="00BC0039"/>
    <w:rsid w:val="00BC0B21"/>
    <w:rsid w:val="00BC0DBE"/>
    <w:rsid w:val="00BC2B2C"/>
    <w:rsid w:val="00BC3114"/>
    <w:rsid w:val="00BC3264"/>
    <w:rsid w:val="00BC6356"/>
    <w:rsid w:val="00BC68C1"/>
    <w:rsid w:val="00BC6C7C"/>
    <w:rsid w:val="00BD0BCA"/>
    <w:rsid w:val="00BD10A5"/>
    <w:rsid w:val="00BD10B3"/>
    <w:rsid w:val="00BD204E"/>
    <w:rsid w:val="00BD3BD9"/>
    <w:rsid w:val="00BD3F91"/>
    <w:rsid w:val="00BD4197"/>
    <w:rsid w:val="00BD423E"/>
    <w:rsid w:val="00BD42B0"/>
    <w:rsid w:val="00BD4514"/>
    <w:rsid w:val="00BD4F8C"/>
    <w:rsid w:val="00BD538E"/>
    <w:rsid w:val="00BD58EB"/>
    <w:rsid w:val="00BD5E64"/>
    <w:rsid w:val="00BD75F6"/>
    <w:rsid w:val="00BE006F"/>
    <w:rsid w:val="00BE068C"/>
    <w:rsid w:val="00BE07DD"/>
    <w:rsid w:val="00BE107C"/>
    <w:rsid w:val="00BE1A62"/>
    <w:rsid w:val="00BE2E72"/>
    <w:rsid w:val="00BE2EC6"/>
    <w:rsid w:val="00BE2F10"/>
    <w:rsid w:val="00BE4674"/>
    <w:rsid w:val="00BE4B9C"/>
    <w:rsid w:val="00BE5CE0"/>
    <w:rsid w:val="00BE7DE8"/>
    <w:rsid w:val="00BF0F76"/>
    <w:rsid w:val="00BF215B"/>
    <w:rsid w:val="00BF38D2"/>
    <w:rsid w:val="00BF3E6F"/>
    <w:rsid w:val="00BF3EE4"/>
    <w:rsid w:val="00BF523A"/>
    <w:rsid w:val="00BF5FFE"/>
    <w:rsid w:val="00BF702C"/>
    <w:rsid w:val="00C01D99"/>
    <w:rsid w:val="00C0217E"/>
    <w:rsid w:val="00C023AA"/>
    <w:rsid w:val="00C03A61"/>
    <w:rsid w:val="00C03E3B"/>
    <w:rsid w:val="00C041C0"/>
    <w:rsid w:val="00C042CB"/>
    <w:rsid w:val="00C044A6"/>
    <w:rsid w:val="00C04DFA"/>
    <w:rsid w:val="00C05382"/>
    <w:rsid w:val="00C0573F"/>
    <w:rsid w:val="00C05942"/>
    <w:rsid w:val="00C05E24"/>
    <w:rsid w:val="00C06932"/>
    <w:rsid w:val="00C07E3A"/>
    <w:rsid w:val="00C111CA"/>
    <w:rsid w:val="00C111D5"/>
    <w:rsid w:val="00C1154A"/>
    <w:rsid w:val="00C12147"/>
    <w:rsid w:val="00C12472"/>
    <w:rsid w:val="00C176A7"/>
    <w:rsid w:val="00C20B16"/>
    <w:rsid w:val="00C2269D"/>
    <w:rsid w:val="00C229DC"/>
    <w:rsid w:val="00C22BDB"/>
    <w:rsid w:val="00C231E4"/>
    <w:rsid w:val="00C23915"/>
    <w:rsid w:val="00C2418F"/>
    <w:rsid w:val="00C249C3"/>
    <w:rsid w:val="00C24BC7"/>
    <w:rsid w:val="00C26347"/>
    <w:rsid w:val="00C267FB"/>
    <w:rsid w:val="00C276FB"/>
    <w:rsid w:val="00C279F4"/>
    <w:rsid w:val="00C310E1"/>
    <w:rsid w:val="00C34CD4"/>
    <w:rsid w:val="00C35A7B"/>
    <w:rsid w:val="00C368BF"/>
    <w:rsid w:val="00C36907"/>
    <w:rsid w:val="00C36A8B"/>
    <w:rsid w:val="00C373EB"/>
    <w:rsid w:val="00C37DC8"/>
    <w:rsid w:val="00C4018A"/>
    <w:rsid w:val="00C40B1F"/>
    <w:rsid w:val="00C40DC7"/>
    <w:rsid w:val="00C41CF1"/>
    <w:rsid w:val="00C427E0"/>
    <w:rsid w:val="00C44279"/>
    <w:rsid w:val="00C44911"/>
    <w:rsid w:val="00C45E72"/>
    <w:rsid w:val="00C4747C"/>
    <w:rsid w:val="00C4752B"/>
    <w:rsid w:val="00C50026"/>
    <w:rsid w:val="00C503BA"/>
    <w:rsid w:val="00C50632"/>
    <w:rsid w:val="00C50716"/>
    <w:rsid w:val="00C52683"/>
    <w:rsid w:val="00C526F4"/>
    <w:rsid w:val="00C52744"/>
    <w:rsid w:val="00C52A01"/>
    <w:rsid w:val="00C52E1C"/>
    <w:rsid w:val="00C5333F"/>
    <w:rsid w:val="00C5359D"/>
    <w:rsid w:val="00C53D63"/>
    <w:rsid w:val="00C53E60"/>
    <w:rsid w:val="00C5414C"/>
    <w:rsid w:val="00C54404"/>
    <w:rsid w:val="00C54DE2"/>
    <w:rsid w:val="00C562AE"/>
    <w:rsid w:val="00C56591"/>
    <w:rsid w:val="00C5659A"/>
    <w:rsid w:val="00C5695F"/>
    <w:rsid w:val="00C56C98"/>
    <w:rsid w:val="00C56DD4"/>
    <w:rsid w:val="00C56E85"/>
    <w:rsid w:val="00C578FA"/>
    <w:rsid w:val="00C57FD7"/>
    <w:rsid w:val="00C60046"/>
    <w:rsid w:val="00C60627"/>
    <w:rsid w:val="00C60771"/>
    <w:rsid w:val="00C609FA"/>
    <w:rsid w:val="00C6186F"/>
    <w:rsid w:val="00C62CC9"/>
    <w:rsid w:val="00C62CD9"/>
    <w:rsid w:val="00C63072"/>
    <w:rsid w:val="00C650E2"/>
    <w:rsid w:val="00C652D1"/>
    <w:rsid w:val="00C6643F"/>
    <w:rsid w:val="00C667BD"/>
    <w:rsid w:val="00C673EE"/>
    <w:rsid w:val="00C67F67"/>
    <w:rsid w:val="00C70DBC"/>
    <w:rsid w:val="00C7134C"/>
    <w:rsid w:val="00C719B5"/>
    <w:rsid w:val="00C72525"/>
    <w:rsid w:val="00C73620"/>
    <w:rsid w:val="00C74959"/>
    <w:rsid w:val="00C74FE9"/>
    <w:rsid w:val="00C75C20"/>
    <w:rsid w:val="00C76F3D"/>
    <w:rsid w:val="00C77B86"/>
    <w:rsid w:val="00C80C11"/>
    <w:rsid w:val="00C80C61"/>
    <w:rsid w:val="00C81795"/>
    <w:rsid w:val="00C82893"/>
    <w:rsid w:val="00C83E7D"/>
    <w:rsid w:val="00C840B1"/>
    <w:rsid w:val="00C85DF5"/>
    <w:rsid w:val="00C85EED"/>
    <w:rsid w:val="00C8716D"/>
    <w:rsid w:val="00C87982"/>
    <w:rsid w:val="00C87A55"/>
    <w:rsid w:val="00C87D22"/>
    <w:rsid w:val="00C905D2"/>
    <w:rsid w:val="00C91511"/>
    <w:rsid w:val="00C91D32"/>
    <w:rsid w:val="00C940A2"/>
    <w:rsid w:val="00C9604A"/>
    <w:rsid w:val="00C96389"/>
    <w:rsid w:val="00C967D1"/>
    <w:rsid w:val="00C97BE1"/>
    <w:rsid w:val="00CA0AC3"/>
    <w:rsid w:val="00CA1660"/>
    <w:rsid w:val="00CA1FB2"/>
    <w:rsid w:val="00CA23CC"/>
    <w:rsid w:val="00CA3252"/>
    <w:rsid w:val="00CA5A14"/>
    <w:rsid w:val="00CA64AA"/>
    <w:rsid w:val="00CA7239"/>
    <w:rsid w:val="00CA74C8"/>
    <w:rsid w:val="00CA7633"/>
    <w:rsid w:val="00CA7FB7"/>
    <w:rsid w:val="00CB0932"/>
    <w:rsid w:val="00CB3A6D"/>
    <w:rsid w:val="00CB3D4D"/>
    <w:rsid w:val="00CB5688"/>
    <w:rsid w:val="00CB79BE"/>
    <w:rsid w:val="00CC0665"/>
    <w:rsid w:val="00CC08C9"/>
    <w:rsid w:val="00CC10C9"/>
    <w:rsid w:val="00CC1BED"/>
    <w:rsid w:val="00CC200F"/>
    <w:rsid w:val="00CC275F"/>
    <w:rsid w:val="00CC2B4A"/>
    <w:rsid w:val="00CC47E0"/>
    <w:rsid w:val="00CC489B"/>
    <w:rsid w:val="00CC5CD8"/>
    <w:rsid w:val="00CC67BE"/>
    <w:rsid w:val="00CC6D52"/>
    <w:rsid w:val="00CC793A"/>
    <w:rsid w:val="00CC7D9E"/>
    <w:rsid w:val="00CD00B5"/>
    <w:rsid w:val="00CD0593"/>
    <w:rsid w:val="00CD0F57"/>
    <w:rsid w:val="00CD0F6C"/>
    <w:rsid w:val="00CD12D9"/>
    <w:rsid w:val="00CD23A1"/>
    <w:rsid w:val="00CD2767"/>
    <w:rsid w:val="00CD2986"/>
    <w:rsid w:val="00CD34CC"/>
    <w:rsid w:val="00CD3741"/>
    <w:rsid w:val="00CD374F"/>
    <w:rsid w:val="00CD3D78"/>
    <w:rsid w:val="00CD3DF6"/>
    <w:rsid w:val="00CD3EE6"/>
    <w:rsid w:val="00CD52AA"/>
    <w:rsid w:val="00CD581A"/>
    <w:rsid w:val="00CD5827"/>
    <w:rsid w:val="00CD5CA6"/>
    <w:rsid w:val="00CD605A"/>
    <w:rsid w:val="00CD6084"/>
    <w:rsid w:val="00CD7C71"/>
    <w:rsid w:val="00CE0001"/>
    <w:rsid w:val="00CE0594"/>
    <w:rsid w:val="00CE1505"/>
    <w:rsid w:val="00CE15B9"/>
    <w:rsid w:val="00CE1866"/>
    <w:rsid w:val="00CE1B61"/>
    <w:rsid w:val="00CE23E1"/>
    <w:rsid w:val="00CE29F7"/>
    <w:rsid w:val="00CE346D"/>
    <w:rsid w:val="00CE35A1"/>
    <w:rsid w:val="00CE360A"/>
    <w:rsid w:val="00CE3FAB"/>
    <w:rsid w:val="00CE45C1"/>
    <w:rsid w:val="00CE4E96"/>
    <w:rsid w:val="00CE51FD"/>
    <w:rsid w:val="00CE5277"/>
    <w:rsid w:val="00CE583C"/>
    <w:rsid w:val="00CE5A8E"/>
    <w:rsid w:val="00CE6658"/>
    <w:rsid w:val="00CE66C3"/>
    <w:rsid w:val="00CE7390"/>
    <w:rsid w:val="00CF1000"/>
    <w:rsid w:val="00CF2168"/>
    <w:rsid w:val="00CF241A"/>
    <w:rsid w:val="00CF2498"/>
    <w:rsid w:val="00CF4203"/>
    <w:rsid w:val="00CF4298"/>
    <w:rsid w:val="00CF4E26"/>
    <w:rsid w:val="00D00CA2"/>
    <w:rsid w:val="00D0138E"/>
    <w:rsid w:val="00D01F3F"/>
    <w:rsid w:val="00D0312C"/>
    <w:rsid w:val="00D03836"/>
    <w:rsid w:val="00D0436D"/>
    <w:rsid w:val="00D04AA1"/>
    <w:rsid w:val="00D04C4E"/>
    <w:rsid w:val="00D113C9"/>
    <w:rsid w:val="00D119B3"/>
    <w:rsid w:val="00D12958"/>
    <w:rsid w:val="00D14AAD"/>
    <w:rsid w:val="00D157B6"/>
    <w:rsid w:val="00D20FAE"/>
    <w:rsid w:val="00D22B28"/>
    <w:rsid w:val="00D24081"/>
    <w:rsid w:val="00D24CD4"/>
    <w:rsid w:val="00D259B0"/>
    <w:rsid w:val="00D26838"/>
    <w:rsid w:val="00D26B92"/>
    <w:rsid w:val="00D311AA"/>
    <w:rsid w:val="00D32EB8"/>
    <w:rsid w:val="00D3317F"/>
    <w:rsid w:val="00D33A92"/>
    <w:rsid w:val="00D342AB"/>
    <w:rsid w:val="00D355C8"/>
    <w:rsid w:val="00D35728"/>
    <w:rsid w:val="00D36D58"/>
    <w:rsid w:val="00D36FF1"/>
    <w:rsid w:val="00D37424"/>
    <w:rsid w:val="00D377A6"/>
    <w:rsid w:val="00D378CB"/>
    <w:rsid w:val="00D407D3"/>
    <w:rsid w:val="00D4115C"/>
    <w:rsid w:val="00D411A8"/>
    <w:rsid w:val="00D41CEF"/>
    <w:rsid w:val="00D41D6E"/>
    <w:rsid w:val="00D41E65"/>
    <w:rsid w:val="00D42145"/>
    <w:rsid w:val="00D428F6"/>
    <w:rsid w:val="00D4434E"/>
    <w:rsid w:val="00D4486E"/>
    <w:rsid w:val="00D44B67"/>
    <w:rsid w:val="00D4570F"/>
    <w:rsid w:val="00D47614"/>
    <w:rsid w:val="00D47DD8"/>
    <w:rsid w:val="00D52553"/>
    <w:rsid w:val="00D52695"/>
    <w:rsid w:val="00D52BEE"/>
    <w:rsid w:val="00D52D6D"/>
    <w:rsid w:val="00D531A2"/>
    <w:rsid w:val="00D53BDF"/>
    <w:rsid w:val="00D5406F"/>
    <w:rsid w:val="00D570E6"/>
    <w:rsid w:val="00D5735D"/>
    <w:rsid w:val="00D60E73"/>
    <w:rsid w:val="00D613B5"/>
    <w:rsid w:val="00D6192B"/>
    <w:rsid w:val="00D63E9C"/>
    <w:rsid w:val="00D641BD"/>
    <w:rsid w:val="00D6450F"/>
    <w:rsid w:val="00D65216"/>
    <w:rsid w:val="00D6532D"/>
    <w:rsid w:val="00D6569E"/>
    <w:rsid w:val="00D658DE"/>
    <w:rsid w:val="00D67143"/>
    <w:rsid w:val="00D701B3"/>
    <w:rsid w:val="00D71683"/>
    <w:rsid w:val="00D721A1"/>
    <w:rsid w:val="00D72B45"/>
    <w:rsid w:val="00D73302"/>
    <w:rsid w:val="00D74F11"/>
    <w:rsid w:val="00D75A41"/>
    <w:rsid w:val="00D7681D"/>
    <w:rsid w:val="00D7717E"/>
    <w:rsid w:val="00D77A5E"/>
    <w:rsid w:val="00D8073D"/>
    <w:rsid w:val="00D81D61"/>
    <w:rsid w:val="00D81DF5"/>
    <w:rsid w:val="00D81F17"/>
    <w:rsid w:val="00D82BDE"/>
    <w:rsid w:val="00D82E05"/>
    <w:rsid w:val="00D840D6"/>
    <w:rsid w:val="00D84829"/>
    <w:rsid w:val="00D904F9"/>
    <w:rsid w:val="00D90CC8"/>
    <w:rsid w:val="00D92EA6"/>
    <w:rsid w:val="00D94DFC"/>
    <w:rsid w:val="00D971D6"/>
    <w:rsid w:val="00DA0AC8"/>
    <w:rsid w:val="00DA15E4"/>
    <w:rsid w:val="00DA39E0"/>
    <w:rsid w:val="00DA45CE"/>
    <w:rsid w:val="00DA4620"/>
    <w:rsid w:val="00DA5217"/>
    <w:rsid w:val="00DA56A3"/>
    <w:rsid w:val="00DA58BE"/>
    <w:rsid w:val="00DA5FF4"/>
    <w:rsid w:val="00DA69CF"/>
    <w:rsid w:val="00DA7BFC"/>
    <w:rsid w:val="00DB131D"/>
    <w:rsid w:val="00DB13D4"/>
    <w:rsid w:val="00DB150F"/>
    <w:rsid w:val="00DB350A"/>
    <w:rsid w:val="00DB4673"/>
    <w:rsid w:val="00DB50CE"/>
    <w:rsid w:val="00DB6C53"/>
    <w:rsid w:val="00DB6F19"/>
    <w:rsid w:val="00DB6F83"/>
    <w:rsid w:val="00DB7C94"/>
    <w:rsid w:val="00DC045A"/>
    <w:rsid w:val="00DC0B50"/>
    <w:rsid w:val="00DC0E1D"/>
    <w:rsid w:val="00DC1B71"/>
    <w:rsid w:val="00DC206C"/>
    <w:rsid w:val="00DC25E1"/>
    <w:rsid w:val="00DC2B7C"/>
    <w:rsid w:val="00DC37C4"/>
    <w:rsid w:val="00DC475F"/>
    <w:rsid w:val="00DC642C"/>
    <w:rsid w:val="00DC69C8"/>
    <w:rsid w:val="00DC7698"/>
    <w:rsid w:val="00DD2499"/>
    <w:rsid w:val="00DD35AF"/>
    <w:rsid w:val="00DD3DF9"/>
    <w:rsid w:val="00DD4AF3"/>
    <w:rsid w:val="00DD54EB"/>
    <w:rsid w:val="00DD5B25"/>
    <w:rsid w:val="00DD5C48"/>
    <w:rsid w:val="00DD7183"/>
    <w:rsid w:val="00DE04DE"/>
    <w:rsid w:val="00DE16B3"/>
    <w:rsid w:val="00DE1EB3"/>
    <w:rsid w:val="00DE2B51"/>
    <w:rsid w:val="00DE3A5C"/>
    <w:rsid w:val="00DE440C"/>
    <w:rsid w:val="00DE4933"/>
    <w:rsid w:val="00DE5466"/>
    <w:rsid w:val="00DE5737"/>
    <w:rsid w:val="00DE5D92"/>
    <w:rsid w:val="00DE5FF4"/>
    <w:rsid w:val="00DE60AC"/>
    <w:rsid w:val="00DE6268"/>
    <w:rsid w:val="00DE6926"/>
    <w:rsid w:val="00DE6A08"/>
    <w:rsid w:val="00DE777B"/>
    <w:rsid w:val="00DF14A1"/>
    <w:rsid w:val="00DF1D53"/>
    <w:rsid w:val="00DF28D0"/>
    <w:rsid w:val="00DF35B2"/>
    <w:rsid w:val="00DF36AD"/>
    <w:rsid w:val="00DF48A3"/>
    <w:rsid w:val="00DF6C81"/>
    <w:rsid w:val="00DF7323"/>
    <w:rsid w:val="00DF7EBB"/>
    <w:rsid w:val="00E011C2"/>
    <w:rsid w:val="00E01471"/>
    <w:rsid w:val="00E0234D"/>
    <w:rsid w:val="00E02369"/>
    <w:rsid w:val="00E02B41"/>
    <w:rsid w:val="00E02FE4"/>
    <w:rsid w:val="00E0383F"/>
    <w:rsid w:val="00E03AF7"/>
    <w:rsid w:val="00E042A7"/>
    <w:rsid w:val="00E047E9"/>
    <w:rsid w:val="00E054D8"/>
    <w:rsid w:val="00E05BBF"/>
    <w:rsid w:val="00E05DFE"/>
    <w:rsid w:val="00E06CDA"/>
    <w:rsid w:val="00E07651"/>
    <w:rsid w:val="00E078DD"/>
    <w:rsid w:val="00E10C52"/>
    <w:rsid w:val="00E10E61"/>
    <w:rsid w:val="00E11566"/>
    <w:rsid w:val="00E11A7F"/>
    <w:rsid w:val="00E12035"/>
    <w:rsid w:val="00E12648"/>
    <w:rsid w:val="00E136B1"/>
    <w:rsid w:val="00E152DE"/>
    <w:rsid w:val="00E15313"/>
    <w:rsid w:val="00E16FCA"/>
    <w:rsid w:val="00E17FC2"/>
    <w:rsid w:val="00E203E5"/>
    <w:rsid w:val="00E21957"/>
    <w:rsid w:val="00E21CB5"/>
    <w:rsid w:val="00E22086"/>
    <w:rsid w:val="00E2227E"/>
    <w:rsid w:val="00E222E7"/>
    <w:rsid w:val="00E2322F"/>
    <w:rsid w:val="00E23DA4"/>
    <w:rsid w:val="00E243A5"/>
    <w:rsid w:val="00E2452C"/>
    <w:rsid w:val="00E248B3"/>
    <w:rsid w:val="00E24A95"/>
    <w:rsid w:val="00E24E2C"/>
    <w:rsid w:val="00E26E20"/>
    <w:rsid w:val="00E276C0"/>
    <w:rsid w:val="00E27785"/>
    <w:rsid w:val="00E30C87"/>
    <w:rsid w:val="00E32081"/>
    <w:rsid w:val="00E32BF5"/>
    <w:rsid w:val="00E353E7"/>
    <w:rsid w:val="00E355A8"/>
    <w:rsid w:val="00E35905"/>
    <w:rsid w:val="00E36147"/>
    <w:rsid w:val="00E36B12"/>
    <w:rsid w:val="00E37676"/>
    <w:rsid w:val="00E379DD"/>
    <w:rsid w:val="00E404EF"/>
    <w:rsid w:val="00E40A5B"/>
    <w:rsid w:val="00E412B6"/>
    <w:rsid w:val="00E415A4"/>
    <w:rsid w:val="00E42F8D"/>
    <w:rsid w:val="00E44653"/>
    <w:rsid w:val="00E4486B"/>
    <w:rsid w:val="00E44B0D"/>
    <w:rsid w:val="00E46E1E"/>
    <w:rsid w:val="00E47A07"/>
    <w:rsid w:val="00E47E27"/>
    <w:rsid w:val="00E504D9"/>
    <w:rsid w:val="00E5068A"/>
    <w:rsid w:val="00E51DF1"/>
    <w:rsid w:val="00E53ED3"/>
    <w:rsid w:val="00E54959"/>
    <w:rsid w:val="00E54FF0"/>
    <w:rsid w:val="00E55964"/>
    <w:rsid w:val="00E564E9"/>
    <w:rsid w:val="00E569F9"/>
    <w:rsid w:val="00E57FB8"/>
    <w:rsid w:val="00E62626"/>
    <w:rsid w:val="00E62A7B"/>
    <w:rsid w:val="00E62A9A"/>
    <w:rsid w:val="00E639CC"/>
    <w:rsid w:val="00E64638"/>
    <w:rsid w:val="00E64748"/>
    <w:rsid w:val="00E65078"/>
    <w:rsid w:val="00E661E9"/>
    <w:rsid w:val="00E66C39"/>
    <w:rsid w:val="00E678CE"/>
    <w:rsid w:val="00E705F1"/>
    <w:rsid w:val="00E7112F"/>
    <w:rsid w:val="00E71A5A"/>
    <w:rsid w:val="00E72616"/>
    <w:rsid w:val="00E7392D"/>
    <w:rsid w:val="00E73E9A"/>
    <w:rsid w:val="00E741B6"/>
    <w:rsid w:val="00E74EDE"/>
    <w:rsid w:val="00E76156"/>
    <w:rsid w:val="00E76F1C"/>
    <w:rsid w:val="00E80443"/>
    <w:rsid w:val="00E820F4"/>
    <w:rsid w:val="00E82C42"/>
    <w:rsid w:val="00E82CD0"/>
    <w:rsid w:val="00E82DB3"/>
    <w:rsid w:val="00E8484A"/>
    <w:rsid w:val="00E8649E"/>
    <w:rsid w:val="00E86566"/>
    <w:rsid w:val="00E87F48"/>
    <w:rsid w:val="00E908E3"/>
    <w:rsid w:val="00E91FA6"/>
    <w:rsid w:val="00E922F2"/>
    <w:rsid w:val="00E926C2"/>
    <w:rsid w:val="00E9398D"/>
    <w:rsid w:val="00E93A1A"/>
    <w:rsid w:val="00E9425D"/>
    <w:rsid w:val="00E95009"/>
    <w:rsid w:val="00E95AE1"/>
    <w:rsid w:val="00E95EA7"/>
    <w:rsid w:val="00E96A0F"/>
    <w:rsid w:val="00E973DD"/>
    <w:rsid w:val="00EA02FC"/>
    <w:rsid w:val="00EA073D"/>
    <w:rsid w:val="00EA18DD"/>
    <w:rsid w:val="00EA1C01"/>
    <w:rsid w:val="00EA1DF2"/>
    <w:rsid w:val="00EA252D"/>
    <w:rsid w:val="00EA25F6"/>
    <w:rsid w:val="00EA3489"/>
    <w:rsid w:val="00EA37FE"/>
    <w:rsid w:val="00EA3956"/>
    <w:rsid w:val="00EA3AC5"/>
    <w:rsid w:val="00EA3E10"/>
    <w:rsid w:val="00EA43C3"/>
    <w:rsid w:val="00EA54A0"/>
    <w:rsid w:val="00EA605A"/>
    <w:rsid w:val="00EA69BB"/>
    <w:rsid w:val="00EA72C7"/>
    <w:rsid w:val="00EA730C"/>
    <w:rsid w:val="00EA747E"/>
    <w:rsid w:val="00EA7EAE"/>
    <w:rsid w:val="00EB0CB4"/>
    <w:rsid w:val="00EB171F"/>
    <w:rsid w:val="00EB1A73"/>
    <w:rsid w:val="00EB1EFA"/>
    <w:rsid w:val="00EB30B9"/>
    <w:rsid w:val="00EB3356"/>
    <w:rsid w:val="00EB3E59"/>
    <w:rsid w:val="00EB4372"/>
    <w:rsid w:val="00EB47CD"/>
    <w:rsid w:val="00EB4B1A"/>
    <w:rsid w:val="00EB62E5"/>
    <w:rsid w:val="00EB743E"/>
    <w:rsid w:val="00EB7A08"/>
    <w:rsid w:val="00EC1375"/>
    <w:rsid w:val="00EC2186"/>
    <w:rsid w:val="00EC2BEF"/>
    <w:rsid w:val="00EC3410"/>
    <w:rsid w:val="00EC3C14"/>
    <w:rsid w:val="00EC44C7"/>
    <w:rsid w:val="00EC44C9"/>
    <w:rsid w:val="00EC55CF"/>
    <w:rsid w:val="00EC5939"/>
    <w:rsid w:val="00EC74CD"/>
    <w:rsid w:val="00EC7BF8"/>
    <w:rsid w:val="00ED0624"/>
    <w:rsid w:val="00ED0730"/>
    <w:rsid w:val="00ED16EC"/>
    <w:rsid w:val="00ED1D8B"/>
    <w:rsid w:val="00ED32C5"/>
    <w:rsid w:val="00ED43D0"/>
    <w:rsid w:val="00ED49CE"/>
    <w:rsid w:val="00ED5CD3"/>
    <w:rsid w:val="00ED675F"/>
    <w:rsid w:val="00ED6CB3"/>
    <w:rsid w:val="00ED76FA"/>
    <w:rsid w:val="00EE098B"/>
    <w:rsid w:val="00EE0A8A"/>
    <w:rsid w:val="00EE1FB3"/>
    <w:rsid w:val="00EE21F3"/>
    <w:rsid w:val="00EE2522"/>
    <w:rsid w:val="00EE264B"/>
    <w:rsid w:val="00EE362A"/>
    <w:rsid w:val="00EE3F15"/>
    <w:rsid w:val="00EE4465"/>
    <w:rsid w:val="00EE46E7"/>
    <w:rsid w:val="00EE4882"/>
    <w:rsid w:val="00EE539F"/>
    <w:rsid w:val="00EE59DB"/>
    <w:rsid w:val="00EE5D19"/>
    <w:rsid w:val="00EE621C"/>
    <w:rsid w:val="00EE6E0B"/>
    <w:rsid w:val="00EF0035"/>
    <w:rsid w:val="00EF013A"/>
    <w:rsid w:val="00EF0A9C"/>
    <w:rsid w:val="00EF11FE"/>
    <w:rsid w:val="00EF184A"/>
    <w:rsid w:val="00EF190E"/>
    <w:rsid w:val="00EF282F"/>
    <w:rsid w:val="00EF28BF"/>
    <w:rsid w:val="00EF7D44"/>
    <w:rsid w:val="00F006BB"/>
    <w:rsid w:val="00F00C75"/>
    <w:rsid w:val="00F015E4"/>
    <w:rsid w:val="00F021AE"/>
    <w:rsid w:val="00F022F9"/>
    <w:rsid w:val="00F02A37"/>
    <w:rsid w:val="00F02D79"/>
    <w:rsid w:val="00F035B6"/>
    <w:rsid w:val="00F040B8"/>
    <w:rsid w:val="00F04ED6"/>
    <w:rsid w:val="00F05734"/>
    <w:rsid w:val="00F068BC"/>
    <w:rsid w:val="00F06CEA"/>
    <w:rsid w:val="00F0709D"/>
    <w:rsid w:val="00F07119"/>
    <w:rsid w:val="00F07842"/>
    <w:rsid w:val="00F108A1"/>
    <w:rsid w:val="00F12E43"/>
    <w:rsid w:val="00F137E2"/>
    <w:rsid w:val="00F13E09"/>
    <w:rsid w:val="00F142CC"/>
    <w:rsid w:val="00F14774"/>
    <w:rsid w:val="00F16D56"/>
    <w:rsid w:val="00F16E9A"/>
    <w:rsid w:val="00F173B9"/>
    <w:rsid w:val="00F2235F"/>
    <w:rsid w:val="00F229AE"/>
    <w:rsid w:val="00F22FA6"/>
    <w:rsid w:val="00F250E1"/>
    <w:rsid w:val="00F25257"/>
    <w:rsid w:val="00F25715"/>
    <w:rsid w:val="00F273CE"/>
    <w:rsid w:val="00F27D60"/>
    <w:rsid w:val="00F27E19"/>
    <w:rsid w:val="00F27FD1"/>
    <w:rsid w:val="00F3000E"/>
    <w:rsid w:val="00F31402"/>
    <w:rsid w:val="00F319F1"/>
    <w:rsid w:val="00F31DD4"/>
    <w:rsid w:val="00F31F22"/>
    <w:rsid w:val="00F32322"/>
    <w:rsid w:val="00F3267F"/>
    <w:rsid w:val="00F32958"/>
    <w:rsid w:val="00F337A3"/>
    <w:rsid w:val="00F33E2F"/>
    <w:rsid w:val="00F34129"/>
    <w:rsid w:val="00F343F8"/>
    <w:rsid w:val="00F35152"/>
    <w:rsid w:val="00F35C12"/>
    <w:rsid w:val="00F35E78"/>
    <w:rsid w:val="00F40F58"/>
    <w:rsid w:val="00F41C6A"/>
    <w:rsid w:val="00F424C4"/>
    <w:rsid w:val="00F42B96"/>
    <w:rsid w:val="00F4303C"/>
    <w:rsid w:val="00F46A65"/>
    <w:rsid w:val="00F50E0D"/>
    <w:rsid w:val="00F50EF5"/>
    <w:rsid w:val="00F51195"/>
    <w:rsid w:val="00F532B2"/>
    <w:rsid w:val="00F53DDE"/>
    <w:rsid w:val="00F547E2"/>
    <w:rsid w:val="00F54991"/>
    <w:rsid w:val="00F55D05"/>
    <w:rsid w:val="00F56331"/>
    <w:rsid w:val="00F563BF"/>
    <w:rsid w:val="00F569E9"/>
    <w:rsid w:val="00F57392"/>
    <w:rsid w:val="00F57535"/>
    <w:rsid w:val="00F60607"/>
    <w:rsid w:val="00F6071C"/>
    <w:rsid w:val="00F63AE3"/>
    <w:rsid w:val="00F63C23"/>
    <w:rsid w:val="00F660FA"/>
    <w:rsid w:val="00F664B3"/>
    <w:rsid w:val="00F665DD"/>
    <w:rsid w:val="00F706D7"/>
    <w:rsid w:val="00F70721"/>
    <w:rsid w:val="00F71136"/>
    <w:rsid w:val="00F712DE"/>
    <w:rsid w:val="00F71973"/>
    <w:rsid w:val="00F71D99"/>
    <w:rsid w:val="00F72046"/>
    <w:rsid w:val="00F735D4"/>
    <w:rsid w:val="00F736F4"/>
    <w:rsid w:val="00F7380E"/>
    <w:rsid w:val="00F73F46"/>
    <w:rsid w:val="00F74F1D"/>
    <w:rsid w:val="00F7593E"/>
    <w:rsid w:val="00F75CD6"/>
    <w:rsid w:val="00F75CF8"/>
    <w:rsid w:val="00F76507"/>
    <w:rsid w:val="00F76908"/>
    <w:rsid w:val="00F7694E"/>
    <w:rsid w:val="00F77E07"/>
    <w:rsid w:val="00F81805"/>
    <w:rsid w:val="00F81DD2"/>
    <w:rsid w:val="00F83495"/>
    <w:rsid w:val="00F83933"/>
    <w:rsid w:val="00F85751"/>
    <w:rsid w:val="00F863DC"/>
    <w:rsid w:val="00F87319"/>
    <w:rsid w:val="00F90745"/>
    <w:rsid w:val="00F90B2D"/>
    <w:rsid w:val="00F912F7"/>
    <w:rsid w:val="00F91A14"/>
    <w:rsid w:val="00F92E87"/>
    <w:rsid w:val="00F946C5"/>
    <w:rsid w:val="00F94E1B"/>
    <w:rsid w:val="00F94E6F"/>
    <w:rsid w:val="00F95BB6"/>
    <w:rsid w:val="00F967EE"/>
    <w:rsid w:val="00F96CB1"/>
    <w:rsid w:val="00F96D63"/>
    <w:rsid w:val="00F97C26"/>
    <w:rsid w:val="00F97C5E"/>
    <w:rsid w:val="00F97D58"/>
    <w:rsid w:val="00FA173E"/>
    <w:rsid w:val="00FA207C"/>
    <w:rsid w:val="00FA2876"/>
    <w:rsid w:val="00FA3BD3"/>
    <w:rsid w:val="00FA3FD7"/>
    <w:rsid w:val="00FA413F"/>
    <w:rsid w:val="00FA4E8B"/>
    <w:rsid w:val="00FA7F56"/>
    <w:rsid w:val="00FB1202"/>
    <w:rsid w:val="00FB1770"/>
    <w:rsid w:val="00FB1793"/>
    <w:rsid w:val="00FB231C"/>
    <w:rsid w:val="00FB3489"/>
    <w:rsid w:val="00FB4B0F"/>
    <w:rsid w:val="00FB4B97"/>
    <w:rsid w:val="00FB64EE"/>
    <w:rsid w:val="00FB6600"/>
    <w:rsid w:val="00FB706D"/>
    <w:rsid w:val="00FC222F"/>
    <w:rsid w:val="00FC45D4"/>
    <w:rsid w:val="00FC58AA"/>
    <w:rsid w:val="00FD0615"/>
    <w:rsid w:val="00FD1817"/>
    <w:rsid w:val="00FD1EC2"/>
    <w:rsid w:val="00FD268F"/>
    <w:rsid w:val="00FD2BA7"/>
    <w:rsid w:val="00FD31B8"/>
    <w:rsid w:val="00FD40A4"/>
    <w:rsid w:val="00FD4F05"/>
    <w:rsid w:val="00FD6B42"/>
    <w:rsid w:val="00FD749E"/>
    <w:rsid w:val="00FD78C6"/>
    <w:rsid w:val="00FD7D39"/>
    <w:rsid w:val="00FD7FD6"/>
    <w:rsid w:val="00FE09A1"/>
    <w:rsid w:val="00FE0B62"/>
    <w:rsid w:val="00FE11EE"/>
    <w:rsid w:val="00FE139B"/>
    <w:rsid w:val="00FE1BA1"/>
    <w:rsid w:val="00FE1D5C"/>
    <w:rsid w:val="00FE1FCF"/>
    <w:rsid w:val="00FE286B"/>
    <w:rsid w:val="00FE3BAB"/>
    <w:rsid w:val="00FE4365"/>
    <w:rsid w:val="00FE4BCE"/>
    <w:rsid w:val="00FE623D"/>
    <w:rsid w:val="00FE6E7D"/>
    <w:rsid w:val="00FF03AD"/>
    <w:rsid w:val="00FF07DE"/>
    <w:rsid w:val="00FF134A"/>
    <w:rsid w:val="00FF2644"/>
    <w:rsid w:val="00FF2A20"/>
    <w:rsid w:val="00FF3B28"/>
    <w:rsid w:val="00FF4BB5"/>
    <w:rsid w:val="00FF5311"/>
    <w:rsid w:val="00FF5811"/>
    <w:rsid w:val="00FF5BB4"/>
    <w:rsid w:val="00FF7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2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C042CB"/>
    <w:pPr>
      <w:keepNext/>
      <w:numPr>
        <w:numId w:val="1"/>
      </w:numPr>
      <w:tabs>
        <w:tab w:val="num" w:pos="928"/>
        <w:tab w:val="num" w:pos="1260"/>
      </w:tabs>
      <w:ind w:left="1260"/>
      <w:jc w:val="both"/>
      <w:outlineLvl w:val="0"/>
    </w:pPr>
    <w:rPr>
      <w:rFonts w:ascii="Century" w:hAnsi="Century"/>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42CB"/>
    <w:rPr>
      <w:rFonts w:ascii="Century" w:hAnsi="Century" w:cs="Times New Roman"/>
      <w:b/>
      <w:bCs/>
      <w:sz w:val="24"/>
      <w:szCs w:val="24"/>
      <w:lang w:val="en-US" w:eastAsia="en-US"/>
    </w:rPr>
  </w:style>
  <w:style w:type="paragraph" w:styleId="Title">
    <w:name w:val="Title"/>
    <w:basedOn w:val="Normal"/>
    <w:link w:val="TitleChar"/>
    <w:uiPriority w:val="99"/>
    <w:qFormat/>
    <w:rsid w:val="00C042CB"/>
    <w:pPr>
      <w:jc w:val="center"/>
    </w:pPr>
    <w:rPr>
      <w:rFonts w:ascii="Arial Black" w:hAnsi="Arial Black"/>
      <w:sz w:val="32"/>
      <w:szCs w:val="32"/>
    </w:rPr>
  </w:style>
  <w:style w:type="character" w:customStyle="1" w:styleId="TitleChar">
    <w:name w:val="Title Char"/>
    <w:basedOn w:val="DefaultParagraphFont"/>
    <w:link w:val="Title"/>
    <w:uiPriority w:val="99"/>
    <w:locked/>
    <w:rsid w:val="00C042CB"/>
    <w:rPr>
      <w:rFonts w:ascii="Arial Black" w:hAnsi="Arial Black" w:cs="Times New Roman"/>
      <w:sz w:val="32"/>
      <w:szCs w:val="32"/>
    </w:rPr>
  </w:style>
  <w:style w:type="paragraph" w:styleId="BodyText2">
    <w:name w:val="Body Text 2"/>
    <w:basedOn w:val="Normal"/>
    <w:link w:val="BodyText2Char"/>
    <w:uiPriority w:val="99"/>
    <w:rsid w:val="00C042CB"/>
    <w:pPr>
      <w:ind w:firstLine="720"/>
      <w:jc w:val="both"/>
    </w:pPr>
    <w:rPr>
      <w:rFonts w:ascii="Century" w:hAnsi="Century"/>
    </w:rPr>
  </w:style>
  <w:style w:type="character" w:customStyle="1" w:styleId="BodyText2Char">
    <w:name w:val="Body Text 2 Char"/>
    <w:basedOn w:val="DefaultParagraphFont"/>
    <w:link w:val="BodyText2"/>
    <w:uiPriority w:val="99"/>
    <w:locked/>
    <w:rsid w:val="00C042CB"/>
    <w:rPr>
      <w:rFonts w:ascii="Century" w:hAnsi="Century" w:cs="Times New Roman"/>
      <w:sz w:val="24"/>
      <w:szCs w:val="24"/>
    </w:rPr>
  </w:style>
  <w:style w:type="paragraph" w:styleId="Footer">
    <w:name w:val="footer"/>
    <w:basedOn w:val="Normal"/>
    <w:link w:val="FooterChar"/>
    <w:uiPriority w:val="99"/>
    <w:rsid w:val="00C042CB"/>
    <w:pPr>
      <w:tabs>
        <w:tab w:val="center" w:pos="4153"/>
        <w:tab w:val="right" w:pos="8306"/>
      </w:tabs>
    </w:pPr>
  </w:style>
  <w:style w:type="character" w:customStyle="1" w:styleId="FooterChar">
    <w:name w:val="Footer Char"/>
    <w:basedOn w:val="DefaultParagraphFont"/>
    <w:link w:val="Footer"/>
    <w:uiPriority w:val="99"/>
    <w:locked/>
    <w:rsid w:val="00C042CB"/>
    <w:rPr>
      <w:rFonts w:ascii="Times New Roman" w:hAnsi="Times New Roman" w:cs="Times New Roman"/>
      <w:sz w:val="24"/>
      <w:szCs w:val="24"/>
    </w:rPr>
  </w:style>
  <w:style w:type="character" w:styleId="PageNumber">
    <w:name w:val="page number"/>
    <w:basedOn w:val="DefaultParagraphFont"/>
    <w:uiPriority w:val="99"/>
    <w:rsid w:val="00C042CB"/>
    <w:rPr>
      <w:rFonts w:ascii="Times New Roman" w:hAnsi="Times New Roman" w:cs="Times New Roman"/>
    </w:rPr>
  </w:style>
  <w:style w:type="paragraph" w:styleId="BodyText">
    <w:name w:val="Body Text"/>
    <w:basedOn w:val="Normal"/>
    <w:link w:val="BodyTextChar"/>
    <w:uiPriority w:val="99"/>
    <w:rsid w:val="00C042CB"/>
    <w:pPr>
      <w:jc w:val="center"/>
    </w:pPr>
    <w:rPr>
      <w:rFonts w:ascii="Century" w:hAnsi="Century"/>
      <w:b/>
      <w:bCs/>
      <w:sz w:val="30"/>
      <w:szCs w:val="30"/>
    </w:rPr>
  </w:style>
  <w:style w:type="character" w:customStyle="1" w:styleId="BodyTextChar">
    <w:name w:val="Body Text Char"/>
    <w:basedOn w:val="DefaultParagraphFont"/>
    <w:link w:val="BodyText"/>
    <w:uiPriority w:val="99"/>
    <w:locked/>
    <w:rsid w:val="00C042CB"/>
    <w:rPr>
      <w:rFonts w:ascii="Century" w:hAnsi="Century" w:cs="Times New Roman"/>
      <w:b/>
      <w:bCs/>
      <w:sz w:val="30"/>
      <w:szCs w:val="30"/>
    </w:rPr>
  </w:style>
  <w:style w:type="paragraph" w:styleId="FootnoteText">
    <w:name w:val="footnote text"/>
    <w:aliases w:val="Char,Footnote Text Char Char Char Char Char Char Char Char Char Char Char,Footnote Text Char Char Char Char Char Char Char Char Char Char Char Char Char Char Char Char Char Char"/>
    <w:basedOn w:val="Normal"/>
    <w:link w:val="FootnoteTextChar"/>
    <w:uiPriority w:val="99"/>
    <w:qFormat/>
    <w:rsid w:val="00C042CB"/>
    <w:rPr>
      <w:sz w:val="20"/>
      <w:szCs w:val="20"/>
    </w:rPr>
  </w:style>
  <w:style w:type="character" w:customStyle="1" w:styleId="FootnoteTextChar">
    <w:name w:val="Footnote Text Char"/>
    <w:aliases w:val="Char Char,Footnote Text Char Char Char Char Char Char Char Char Char Char Char Char,Footnote Text Char Char Char Char Char Char Char Char Char Char Char Char Char Char Char Char Char Char Char"/>
    <w:basedOn w:val="DefaultParagraphFont"/>
    <w:link w:val="FootnoteText"/>
    <w:uiPriority w:val="99"/>
    <w:locked/>
    <w:rsid w:val="00C042CB"/>
    <w:rPr>
      <w:rFonts w:ascii="Times New Roman" w:hAnsi="Times New Roman" w:cs="Times New Roman"/>
      <w:sz w:val="20"/>
      <w:szCs w:val="20"/>
    </w:rPr>
  </w:style>
  <w:style w:type="character" w:styleId="FootnoteReference">
    <w:name w:val="footnote reference"/>
    <w:basedOn w:val="DefaultParagraphFont"/>
    <w:uiPriority w:val="99"/>
    <w:rsid w:val="00C042CB"/>
    <w:rPr>
      <w:rFonts w:ascii="Times New Roman" w:hAnsi="Times New Roman" w:cs="Times New Roman"/>
      <w:vertAlign w:val="superscript"/>
    </w:rPr>
  </w:style>
  <w:style w:type="paragraph" w:styleId="BalloonText">
    <w:name w:val="Balloon Text"/>
    <w:basedOn w:val="Normal"/>
    <w:link w:val="BalloonTextChar"/>
    <w:uiPriority w:val="99"/>
    <w:semiHidden/>
    <w:unhideWhenUsed/>
    <w:rsid w:val="00E626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2626"/>
    <w:rPr>
      <w:rFonts w:ascii="Tahoma" w:hAnsi="Tahoma" w:cs="Tahoma"/>
      <w:sz w:val="16"/>
      <w:szCs w:val="16"/>
    </w:rPr>
  </w:style>
  <w:style w:type="paragraph" w:styleId="ListParagraph">
    <w:name w:val="List Paragraph"/>
    <w:basedOn w:val="Normal"/>
    <w:link w:val="ListParagraphChar"/>
    <w:uiPriority w:val="34"/>
    <w:qFormat/>
    <w:rsid w:val="00155971"/>
    <w:pPr>
      <w:ind w:left="720"/>
      <w:contextualSpacing/>
    </w:pPr>
  </w:style>
  <w:style w:type="character" w:customStyle="1" w:styleId="ListParagraphChar">
    <w:name w:val="List Paragraph Char"/>
    <w:link w:val="ListParagraph"/>
    <w:uiPriority w:val="34"/>
    <w:locked/>
    <w:rsid w:val="000A3B89"/>
    <w:rPr>
      <w:rFonts w:ascii="Times New Roman" w:hAnsi="Times New Roman"/>
      <w:sz w:val="24"/>
    </w:rPr>
  </w:style>
  <w:style w:type="paragraph" w:styleId="Header">
    <w:name w:val="header"/>
    <w:basedOn w:val="Normal"/>
    <w:link w:val="HeaderChar"/>
    <w:uiPriority w:val="99"/>
    <w:unhideWhenUsed/>
    <w:rsid w:val="005F6B0C"/>
    <w:pPr>
      <w:tabs>
        <w:tab w:val="center" w:pos="4513"/>
        <w:tab w:val="right" w:pos="9026"/>
      </w:tabs>
    </w:pPr>
  </w:style>
  <w:style w:type="character" w:customStyle="1" w:styleId="HeaderChar">
    <w:name w:val="Header Char"/>
    <w:basedOn w:val="DefaultParagraphFont"/>
    <w:link w:val="Header"/>
    <w:uiPriority w:val="99"/>
    <w:locked/>
    <w:rsid w:val="005F6B0C"/>
    <w:rPr>
      <w:rFonts w:ascii="Times New Roman" w:hAnsi="Times New Roman" w:cs="Times New Roman"/>
      <w:sz w:val="24"/>
      <w:szCs w:val="24"/>
    </w:rPr>
  </w:style>
  <w:style w:type="paragraph" w:styleId="NormalWeb">
    <w:name w:val="Normal (Web)"/>
    <w:basedOn w:val="Normal"/>
    <w:uiPriority w:val="99"/>
    <w:semiHidden/>
    <w:unhideWhenUsed/>
    <w:rsid w:val="001B1186"/>
    <w:pPr>
      <w:spacing w:before="100" w:beforeAutospacing="1" w:after="100" w:afterAutospacing="1"/>
    </w:pPr>
    <w:rPr>
      <w:rFonts w:eastAsiaTheme="minorEastAsia"/>
      <w:lang w:val="id-ID" w:eastAsia="id-ID"/>
    </w:rPr>
  </w:style>
  <w:style w:type="character" w:styleId="Strong">
    <w:name w:val="Strong"/>
    <w:basedOn w:val="DefaultParagraphFont"/>
    <w:uiPriority w:val="22"/>
    <w:qFormat/>
    <w:rsid w:val="00D33A92"/>
    <w:rPr>
      <w:rFonts w:cs="Times New Roman"/>
      <w:b/>
      <w:bCs/>
    </w:rPr>
  </w:style>
  <w:style w:type="character" w:styleId="Hyperlink">
    <w:name w:val="Hyperlink"/>
    <w:basedOn w:val="DefaultParagraphFont"/>
    <w:uiPriority w:val="99"/>
    <w:unhideWhenUsed/>
    <w:rsid w:val="00D33A92"/>
    <w:rPr>
      <w:rFonts w:cs="Times New Roman"/>
      <w:color w:val="0000FF"/>
      <w:u w:val="single"/>
    </w:rPr>
  </w:style>
  <w:style w:type="character" w:styleId="CommentReference">
    <w:name w:val="annotation reference"/>
    <w:basedOn w:val="DefaultParagraphFont"/>
    <w:uiPriority w:val="99"/>
    <w:unhideWhenUsed/>
    <w:rsid w:val="006C3A1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2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C042CB"/>
    <w:pPr>
      <w:keepNext/>
      <w:numPr>
        <w:numId w:val="1"/>
      </w:numPr>
      <w:tabs>
        <w:tab w:val="num" w:pos="928"/>
        <w:tab w:val="num" w:pos="1260"/>
      </w:tabs>
      <w:ind w:left="1260"/>
      <w:jc w:val="both"/>
      <w:outlineLvl w:val="0"/>
    </w:pPr>
    <w:rPr>
      <w:rFonts w:ascii="Century" w:hAnsi="Century"/>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42CB"/>
    <w:rPr>
      <w:rFonts w:ascii="Century" w:hAnsi="Century" w:cs="Times New Roman"/>
      <w:b/>
      <w:bCs/>
      <w:sz w:val="24"/>
      <w:szCs w:val="24"/>
      <w:lang w:val="en-US" w:eastAsia="en-US"/>
    </w:rPr>
  </w:style>
  <w:style w:type="paragraph" w:styleId="Title">
    <w:name w:val="Title"/>
    <w:basedOn w:val="Normal"/>
    <w:link w:val="TitleChar"/>
    <w:uiPriority w:val="99"/>
    <w:qFormat/>
    <w:rsid w:val="00C042CB"/>
    <w:pPr>
      <w:jc w:val="center"/>
    </w:pPr>
    <w:rPr>
      <w:rFonts w:ascii="Arial Black" w:hAnsi="Arial Black"/>
      <w:sz w:val="32"/>
      <w:szCs w:val="32"/>
    </w:rPr>
  </w:style>
  <w:style w:type="character" w:customStyle="1" w:styleId="TitleChar">
    <w:name w:val="Title Char"/>
    <w:basedOn w:val="DefaultParagraphFont"/>
    <w:link w:val="Title"/>
    <w:uiPriority w:val="99"/>
    <w:locked/>
    <w:rsid w:val="00C042CB"/>
    <w:rPr>
      <w:rFonts w:ascii="Arial Black" w:hAnsi="Arial Black" w:cs="Times New Roman"/>
      <w:sz w:val="32"/>
      <w:szCs w:val="32"/>
    </w:rPr>
  </w:style>
  <w:style w:type="paragraph" w:styleId="BodyText2">
    <w:name w:val="Body Text 2"/>
    <w:basedOn w:val="Normal"/>
    <w:link w:val="BodyText2Char"/>
    <w:uiPriority w:val="99"/>
    <w:rsid w:val="00C042CB"/>
    <w:pPr>
      <w:ind w:firstLine="720"/>
      <w:jc w:val="both"/>
    </w:pPr>
    <w:rPr>
      <w:rFonts w:ascii="Century" w:hAnsi="Century"/>
    </w:rPr>
  </w:style>
  <w:style w:type="character" w:customStyle="1" w:styleId="BodyText2Char">
    <w:name w:val="Body Text 2 Char"/>
    <w:basedOn w:val="DefaultParagraphFont"/>
    <w:link w:val="BodyText2"/>
    <w:uiPriority w:val="99"/>
    <w:locked/>
    <w:rsid w:val="00C042CB"/>
    <w:rPr>
      <w:rFonts w:ascii="Century" w:hAnsi="Century" w:cs="Times New Roman"/>
      <w:sz w:val="24"/>
      <w:szCs w:val="24"/>
    </w:rPr>
  </w:style>
  <w:style w:type="paragraph" w:styleId="Footer">
    <w:name w:val="footer"/>
    <w:basedOn w:val="Normal"/>
    <w:link w:val="FooterChar"/>
    <w:uiPriority w:val="99"/>
    <w:rsid w:val="00C042CB"/>
    <w:pPr>
      <w:tabs>
        <w:tab w:val="center" w:pos="4153"/>
        <w:tab w:val="right" w:pos="8306"/>
      </w:tabs>
    </w:pPr>
  </w:style>
  <w:style w:type="character" w:customStyle="1" w:styleId="FooterChar">
    <w:name w:val="Footer Char"/>
    <w:basedOn w:val="DefaultParagraphFont"/>
    <w:link w:val="Footer"/>
    <w:uiPriority w:val="99"/>
    <w:locked/>
    <w:rsid w:val="00C042CB"/>
    <w:rPr>
      <w:rFonts w:ascii="Times New Roman" w:hAnsi="Times New Roman" w:cs="Times New Roman"/>
      <w:sz w:val="24"/>
      <w:szCs w:val="24"/>
    </w:rPr>
  </w:style>
  <w:style w:type="character" w:styleId="PageNumber">
    <w:name w:val="page number"/>
    <w:basedOn w:val="DefaultParagraphFont"/>
    <w:uiPriority w:val="99"/>
    <w:rsid w:val="00C042CB"/>
    <w:rPr>
      <w:rFonts w:ascii="Times New Roman" w:hAnsi="Times New Roman" w:cs="Times New Roman"/>
    </w:rPr>
  </w:style>
  <w:style w:type="paragraph" w:styleId="BodyText">
    <w:name w:val="Body Text"/>
    <w:basedOn w:val="Normal"/>
    <w:link w:val="BodyTextChar"/>
    <w:uiPriority w:val="99"/>
    <w:rsid w:val="00C042CB"/>
    <w:pPr>
      <w:jc w:val="center"/>
    </w:pPr>
    <w:rPr>
      <w:rFonts w:ascii="Century" w:hAnsi="Century"/>
      <w:b/>
      <w:bCs/>
      <w:sz w:val="30"/>
      <w:szCs w:val="30"/>
    </w:rPr>
  </w:style>
  <w:style w:type="character" w:customStyle="1" w:styleId="BodyTextChar">
    <w:name w:val="Body Text Char"/>
    <w:basedOn w:val="DefaultParagraphFont"/>
    <w:link w:val="BodyText"/>
    <w:uiPriority w:val="99"/>
    <w:locked/>
    <w:rsid w:val="00C042CB"/>
    <w:rPr>
      <w:rFonts w:ascii="Century" w:hAnsi="Century" w:cs="Times New Roman"/>
      <w:b/>
      <w:bCs/>
      <w:sz w:val="30"/>
      <w:szCs w:val="30"/>
    </w:rPr>
  </w:style>
  <w:style w:type="paragraph" w:styleId="FootnoteText">
    <w:name w:val="footnote text"/>
    <w:aliases w:val="Char,Footnote Text Char Char Char Char Char Char Char Char Char Char Char,Footnote Text Char Char Char Char Char Char Char Char Char Char Char Char Char Char Char Char Char Char"/>
    <w:basedOn w:val="Normal"/>
    <w:link w:val="FootnoteTextChar"/>
    <w:uiPriority w:val="99"/>
    <w:qFormat/>
    <w:rsid w:val="00C042CB"/>
    <w:rPr>
      <w:sz w:val="20"/>
      <w:szCs w:val="20"/>
    </w:rPr>
  </w:style>
  <w:style w:type="character" w:customStyle="1" w:styleId="FootnoteTextChar">
    <w:name w:val="Footnote Text Char"/>
    <w:aliases w:val="Char Char,Footnote Text Char Char Char Char Char Char Char Char Char Char Char Char,Footnote Text Char Char Char Char Char Char Char Char Char Char Char Char Char Char Char Char Char Char Char"/>
    <w:basedOn w:val="DefaultParagraphFont"/>
    <w:link w:val="FootnoteText"/>
    <w:uiPriority w:val="99"/>
    <w:locked/>
    <w:rsid w:val="00C042CB"/>
    <w:rPr>
      <w:rFonts w:ascii="Times New Roman" w:hAnsi="Times New Roman" w:cs="Times New Roman"/>
      <w:sz w:val="20"/>
      <w:szCs w:val="20"/>
    </w:rPr>
  </w:style>
  <w:style w:type="character" w:styleId="FootnoteReference">
    <w:name w:val="footnote reference"/>
    <w:basedOn w:val="DefaultParagraphFont"/>
    <w:uiPriority w:val="99"/>
    <w:rsid w:val="00C042CB"/>
    <w:rPr>
      <w:rFonts w:ascii="Times New Roman" w:hAnsi="Times New Roman" w:cs="Times New Roman"/>
      <w:vertAlign w:val="superscript"/>
    </w:rPr>
  </w:style>
  <w:style w:type="paragraph" w:styleId="BalloonText">
    <w:name w:val="Balloon Text"/>
    <w:basedOn w:val="Normal"/>
    <w:link w:val="BalloonTextChar"/>
    <w:uiPriority w:val="99"/>
    <w:semiHidden/>
    <w:unhideWhenUsed/>
    <w:rsid w:val="00E626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2626"/>
    <w:rPr>
      <w:rFonts w:ascii="Tahoma" w:hAnsi="Tahoma" w:cs="Tahoma"/>
      <w:sz w:val="16"/>
      <w:szCs w:val="16"/>
    </w:rPr>
  </w:style>
  <w:style w:type="paragraph" w:styleId="ListParagraph">
    <w:name w:val="List Paragraph"/>
    <w:basedOn w:val="Normal"/>
    <w:link w:val="ListParagraphChar"/>
    <w:uiPriority w:val="34"/>
    <w:qFormat/>
    <w:rsid w:val="00155971"/>
    <w:pPr>
      <w:ind w:left="720"/>
      <w:contextualSpacing/>
    </w:pPr>
  </w:style>
  <w:style w:type="character" w:customStyle="1" w:styleId="ListParagraphChar">
    <w:name w:val="List Paragraph Char"/>
    <w:link w:val="ListParagraph"/>
    <w:uiPriority w:val="34"/>
    <w:locked/>
    <w:rsid w:val="000A3B89"/>
    <w:rPr>
      <w:rFonts w:ascii="Times New Roman" w:hAnsi="Times New Roman"/>
      <w:sz w:val="24"/>
    </w:rPr>
  </w:style>
  <w:style w:type="paragraph" w:styleId="Header">
    <w:name w:val="header"/>
    <w:basedOn w:val="Normal"/>
    <w:link w:val="HeaderChar"/>
    <w:uiPriority w:val="99"/>
    <w:unhideWhenUsed/>
    <w:rsid w:val="005F6B0C"/>
    <w:pPr>
      <w:tabs>
        <w:tab w:val="center" w:pos="4513"/>
        <w:tab w:val="right" w:pos="9026"/>
      </w:tabs>
    </w:pPr>
  </w:style>
  <w:style w:type="character" w:customStyle="1" w:styleId="HeaderChar">
    <w:name w:val="Header Char"/>
    <w:basedOn w:val="DefaultParagraphFont"/>
    <w:link w:val="Header"/>
    <w:uiPriority w:val="99"/>
    <w:locked/>
    <w:rsid w:val="005F6B0C"/>
    <w:rPr>
      <w:rFonts w:ascii="Times New Roman" w:hAnsi="Times New Roman" w:cs="Times New Roman"/>
      <w:sz w:val="24"/>
      <w:szCs w:val="24"/>
    </w:rPr>
  </w:style>
  <w:style w:type="paragraph" w:styleId="NormalWeb">
    <w:name w:val="Normal (Web)"/>
    <w:basedOn w:val="Normal"/>
    <w:uiPriority w:val="99"/>
    <w:semiHidden/>
    <w:unhideWhenUsed/>
    <w:rsid w:val="001B1186"/>
    <w:pPr>
      <w:spacing w:before="100" w:beforeAutospacing="1" w:after="100" w:afterAutospacing="1"/>
    </w:pPr>
    <w:rPr>
      <w:rFonts w:eastAsiaTheme="minorEastAsia"/>
      <w:lang w:val="id-ID" w:eastAsia="id-ID"/>
    </w:rPr>
  </w:style>
  <w:style w:type="character" w:styleId="Strong">
    <w:name w:val="Strong"/>
    <w:basedOn w:val="DefaultParagraphFont"/>
    <w:uiPriority w:val="22"/>
    <w:qFormat/>
    <w:rsid w:val="00D33A92"/>
    <w:rPr>
      <w:rFonts w:cs="Times New Roman"/>
      <w:b/>
      <w:bCs/>
    </w:rPr>
  </w:style>
  <w:style w:type="character" w:styleId="Hyperlink">
    <w:name w:val="Hyperlink"/>
    <w:basedOn w:val="DefaultParagraphFont"/>
    <w:uiPriority w:val="99"/>
    <w:unhideWhenUsed/>
    <w:rsid w:val="00D33A92"/>
    <w:rPr>
      <w:rFonts w:cs="Times New Roman"/>
      <w:color w:val="0000FF"/>
      <w:u w:val="single"/>
    </w:rPr>
  </w:style>
  <w:style w:type="character" w:styleId="CommentReference">
    <w:name w:val="annotation reference"/>
    <w:basedOn w:val="DefaultParagraphFont"/>
    <w:uiPriority w:val="99"/>
    <w:unhideWhenUsed/>
    <w:rsid w:val="006C3A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523778">
      <w:marLeft w:val="0"/>
      <w:marRight w:val="0"/>
      <w:marTop w:val="0"/>
      <w:marBottom w:val="0"/>
      <w:divBdr>
        <w:top w:val="none" w:sz="0" w:space="0" w:color="auto"/>
        <w:left w:val="none" w:sz="0" w:space="0" w:color="auto"/>
        <w:bottom w:val="none" w:sz="0" w:space="0" w:color="auto"/>
        <w:right w:val="none" w:sz="0" w:space="0" w:color="auto"/>
      </w:divBdr>
    </w:div>
    <w:div w:id="1922523779">
      <w:marLeft w:val="0"/>
      <w:marRight w:val="0"/>
      <w:marTop w:val="0"/>
      <w:marBottom w:val="0"/>
      <w:divBdr>
        <w:top w:val="none" w:sz="0" w:space="0" w:color="auto"/>
        <w:left w:val="none" w:sz="0" w:space="0" w:color="auto"/>
        <w:bottom w:val="none" w:sz="0" w:space="0" w:color="auto"/>
        <w:right w:val="none" w:sz="0" w:space="0" w:color="auto"/>
      </w:divBdr>
    </w:div>
    <w:div w:id="1922523780">
      <w:marLeft w:val="0"/>
      <w:marRight w:val="0"/>
      <w:marTop w:val="0"/>
      <w:marBottom w:val="0"/>
      <w:divBdr>
        <w:top w:val="none" w:sz="0" w:space="0" w:color="auto"/>
        <w:left w:val="none" w:sz="0" w:space="0" w:color="auto"/>
        <w:bottom w:val="none" w:sz="0" w:space="0" w:color="auto"/>
        <w:right w:val="none" w:sz="0" w:space="0" w:color="auto"/>
      </w:divBdr>
    </w:div>
    <w:div w:id="1922523783">
      <w:marLeft w:val="0"/>
      <w:marRight w:val="0"/>
      <w:marTop w:val="0"/>
      <w:marBottom w:val="0"/>
      <w:divBdr>
        <w:top w:val="none" w:sz="0" w:space="0" w:color="auto"/>
        <w:left w:val="none" w:sz="0" w:space="0" w:color="auto"/>
        <w:bottom w:val="none" w:sz="0" w:space="0" w:color="auto"/>
        <w:right w:val="none" w:sz="0" w:space="0" w:color="auto"/>
      </w:divBdr>
      <w:divsChild>
        <w:div w:id="1922523787">
          <w:marLeft w:val="547"/>
          <w:marRight w:val="0"/>
          <w:marTop w:val="134"/>
          <w:marBottom w:val="0"/>
          <w:divBdr>
            <w:top w:val="none" w:sz="0" w:space="0" w:color="auto"/>
            <w:left w:val="none" w:sz="0" w:space="0" w:color="auto"/>
            <w:bottom w:val="none" w:sz="0" w:space="0" w:color="auto"/>
            <w:right w:val="none" w:sz="0" w:space="0" w:color="auto"/>
          </w:divBdr>
        </w:div>
        <w:div w:id="1922523795">
          <w:marLeft w:val="547"/>
          <w:marRight w:val="0"/>
          <w:marTop w:val="134"/>
          <w:marBottom w:val="0"/>
          <w:divBdr>
            <w:top w:val="none" w:sz="0" w:space="0" w:color="auto"/>
            <w:left w:val="none" w:sz="0" w:space="0" w:color="auto"/>
            <w:bottom w:val="none" w:sz="0" w:space="0" w:color="auto"/>
            <w:right w:val="none" w:sz="0" w:space="0" w:color="auto"/>
          </w:divBdr>
        </w:div>
        <w:div w:id="1922523804">
          <w:marLeft w:val="547"/>
          <w:marRight w:val="0"/>
          <w:marTop w:val="134"/>
          <w:marBottom w:val="0"/>
          <w:divBdr>
            <w:top w:val="none" w:sz="0" w:space="0" w:color="auto"/>
            <w:left w:val="none" w:sz="0" w:space="0" w:color="auto"/>
            <w:bottom w:val="none" w:sz="0" w:space="0" w:color="auto"/>
            <w:right w:val="none" w:sz="0" w:space="0" w:color="auto"/>
          </w:divBdr>
        </w:div>
      </w:divsChild>
    </w:div>
    <w:div w:id="1922523790">
      <w:marLeft w:val="0"/>
      <w:marRight w:val="0"/>
      <w:marTop w:val="0"/>
      <w:marBottom w:val="0"/>
      <w:divBdr>
        <w:top w:val="none" w:sz="0" w:space="0" w:color="auto"/>
        <w:left w:val="none" w:sz="0" w:space="0" w:color="auto"/>
        <w:bottom w:val="none" w:sz="0" w:space="0" w:color="auto"/>
        <w:right w:val="none" w:sz="0" w:space="0" w:color="auto"/>
      </w:divBdr>
      <w:divsChild>
        <w:div w:id="1922523786">
          <w:marLeft w:val="547"/>
          <w:marRight w:val="0"/>
          <w:marTop w:val="154"/>
          <w:marBottom w:val="0"/>
          <w:divBdr>
            <w:top w:val="none" w:sz="0" w:space="0" w:color="auto"/>
            <w:left w:val="none" w:sz="0" w:space="0" w:color="auto"/>
            <w:bottom w:val="none" w:sz="0" w:space="0" w:color="auto"/>
            <w:right w:val="none" w:sz="0" w:space="0" w:color="auto"/>
          </w:divBdr>
        </w:div>
        <w:div w:id="1922523789">
          <w:marLeft w:val="547"/>
          <w:marRight w:val="0"/>
          <w:marTop w:val="154"/>
          <w:marBottom w:val="0"/>
          <w:divBdr>
            <w:top w:val="none" w:sz="0" w:space="0" w:color="auto"/>
            <w:left w:val="none" w:sz="0" w:space="0" w:color="auto"/>
            <w:bottom w:val="none" w:sz="0" w:space="0" w:color="auto"/>
            <w:right w:val="none" w:sz="0" w:space="0" w:color="auto"/>
          </w:divBdr>
        </w:div>
        <w:div w:id="1922523800">
          <w:marLeft w:val="547"/>
          <w:marRight w:val="0"/>
          <w:marTop w:val="154"/>
          <w:marBottom w:val="0"/>
          <w:divBdr>
            <w:top w:val="none" w:sz="0" w:space="0" w:color="auto"/>
            <w:left w:val="none" w:sz="0" w:space="0" w:color="auto"/>
            <w:bottom w:val="none" w:sz="0" w:space="0" w:color="auto"/>
            <w:right w:val="none" w:sz="0" w:space="0" w:color="auto"/>
          </w:divBdr>
        </w:div>
      </w:divsChild>
    </w:div>
    <w:div w:id="1922523791">
      <w:marLeft w:val="0"/>
      <w:marRight w:val="0"/>
      <w:marTop w:val="0"/>
      <w:marBottom w:val="0"/>
      <w:divBdr>
        <w:top w:val="none" w:sz="0" w:space="0" w:color="auto"/>
        <w:left w:val="none" w:sz="0" w:space="0" w:color="auto"/>
        <w:bottom w:val="none" w:sz="0" w:space="0" w:color="auto"/>
        <w:right w:val="none" w:sz="0" w:space="0" w:color="auto"/>
      </w:divBdr>
      <w:divsChild>
        <w:div w:id="1922523782">
          <w:marLeft w:val="907"/>
          <w:marRight w:val="0"/>
          <w:marTop w:val="106"/>
          <w:marBottom w:val="0"/>
          <w:divBdr>
            <w:top w:val="none" w:sz="0" w:space="0" w:color="auto"/>
            <w:left w:val="none" w:sz="0" w:space="0" w:color="auto"/>
            <w:bottom w:val="none" w:sz="0" w:space="0" w:color="auto"/>
            <w:right w:val="none" w:sz="0" w:space="0" w:color="auto"/>
          </w:divBdr>
        </w:div>
        <w:div w:id="1922523785">
          <w:marLeft w:val="907"/>
          <w:marRight w:val="0"/>
          <w:marTop w:val="106"/>
          <w:marBottom w:val="0"/>
          <w:divBdr>
            <w:top w:val="none" w:sz="0" w:space="0" w:color="auto"/>
            <w:left w:val="none" w:sz="0" w:space="0" w:color="auto"/>
            <w:bottom w:val="none" w:sz="0" w:space="0" w:color="auto"/>
            <w:right w:val="none" w:sz="0" w:space="0" w:color="auto"/>
          </w:divBdr>
        </w:div>
        <w:div w:id="1922523788">
          <w:marLeft w:val="547"/>
          <w:marRight w:val="0"/>
          <w:marTop w:val="106"/>
          <w:marBottom w:val="0"/>
          <w:divBdr>
            <w:top w:val="none" w:sz="0" w:space="0" w:color="auto"/>
            <w:left w:val="none" w:sz="0" w:space="0" w:color="auto"/>
            <w:bottom w:val="none" w:sz="0" w:space="0" w:color="auto"/>
            <w:right w:val="none" w:sz="0" w:space="0" w:color="auto"/>
          </w:divBdr>
        </w:div>
        <w:div w:id="1922523792">
          <w:marLeft w:val="547"/>
          <w:marRight w:val="0"/>
          <w:marTop w:val="106"/>
          <w:marBottom w:val="0"/>
          <w:divBdr>
            <w:top w:val="none" w:sz="0" w:space="0" w:color="auto"/>
            <w:left w:val="none" w:sz="0" w:space="0" w:color="auto"/>
            <w:bottom w:val="none" w:sz="0" w:space="0" w:color="auto"/>
            <w:right w:val="none" w:sz="0" w:space="0" w:color="auto"/>
          </w:divBdr>
        </w:div>
        <w:div w:id="1922523797">
          <w:marLeft w:val="907"/>
          <w:marRight w:val="0"/>
          <w:marTop w:val="106"/>
          <w:marBottom w:val="0"/>
          <w:divBdr>
            <w:top w:val="none" w:sz="0" w:space="0" w:color="auto"/>
            <w:left w:val="none" w:sz="0" w:space="0" w:color="auto"/>
            <w:bottom w:val="none" w:sz="0" w:space="0" w:color="auto"/>
            <w:right w:val="none" w:sz="0" w:space="0" w:color="auto"/>
          </w:divBdr>
        </w:div>
        <w:div w:id="1922523803">
          <w:marLeft w:val="547"/>
          <w:marRight w:val="0"/>
          <w:marTop w:val="106"/>
          <w:marBottom w:val="0"/>
          <w:divBdr>
            <w:top w:val="none" w:sz="0" w:space="0" w:color="auto"/>
            <w:left w:val="none" w:sz="0" w:space="0" w:color="auto"/>
            <w:bottom w:val="none" w:sz="0" w:space="0" w:color="auto"/>
            <w:right w:val="none" w:sz="0" w:space="0" w:color="auto"/>
          </w:divBdr>
        </w:div>
      </w:divsChild>
    </w:div>
    <w:div w:id="1922523794">
      <w:marLeft w:val="0"/>
      <w:marRight w:val="0"/>
      <w:marTop w:val="0"/>
      <w:marBottom w:val="0"/>
      <w:divBdr>
        <w:top w:val="none" w:sz="0" w:space="0" w:color="auto"/>
        <w:left w:val="none" w:sz="0" w:space="0" w:color="auto"/>
        <w:bottom w:val="none" w:sz="0" w:space="0" w:color="auto"/>
        <w:right w:val="none" w:sz="0" w:space="0" w:color="auto"/>
      </w:divBdr>
      <w:divsChild>
        <w:div w:id="1922523799">
          <w:marLeft w:val="2016"/>
          <w:marRight w:val="0"/>
          <w:marTop w:val="134"/>
          <w:marBottom w:val="0"/>
          <w:divBdr>
            <w:top w:val="none" w:sz="0" w:space="0" w:color="auto"/>
            <w:left w:val="none" w:sz="0" w:space="0" w:color="auto"/>
            <w:bottom w:val="none" w:sz="0" w:space="0" w:color="auto"/>
            <w:right w:val="none" w:sz="0" w:space="0" w:color="auto"/>
          </w:divBdr>
        </w:div>
        <w:div w:id="1922523801">
          <w:marLeft w:val="2016"/>
          <w:marRight w:val="0"/>
          <w:marTop w:val="134"/>
          <w:marBottom w:val="0"/>
          <w:divBdr>
            <w:top w:val="none" w:sz="0" w:space="0" w:color="auto"/>
            <w:left w:val="none" w:sz="0" w:space="0" w:color="auto"/>
            <w:bottom w:val="none" w:sz="0" w:space="0" w:color="auto"/>
            <w:right w:val="none" w:sz="0" w:space="0" w:color="auto"/>
          </w:divBdr>
        </w:div>
        <w:div w:id="1922523808">
          <w:marLeft w:val="2016"/>
          <w:marRight w:val="0"/>
          <w:marTop w:val="134"/>
          <w:marBottom w:val="0"/>
          <w:divBdr>
            <w:top w:val="none" w:sz="0" w:space="0" w:color="auto"/>
            <w:left w:val="none" w:sz="0" w:space="0" w:color="auto"/>
            <w:bottom w:val="none" w:sz="0" w:space="0" w:color="auto"/>
            <w:right w:val="none" w:sz="0" w:space="0" w:color="auto"/>
          </w:divBdr>
        </w:div>
      </w:divsChild>
    </w:div>
    <w:div w:id="1922523802">
      <w:marLeft w:val="0"/>
      <w:marRight w:val="0"/>
      <w:marTop w:val="0"/>
      <w:marBottom w:val="0"/>
      <w:divBdr>
        <w:top w:val="none" w:sz="0" w:space="0" w:color="auto"/>
        <w:left w:val="none" w:sz="0" w:space="0" w:color="auto"/>
        <w:bottom w:val="none" w:sz="0" w:space="0" w:color="auto"/>
        <w:right w:val="none" w:sz="0" w:space="0" w:color="auto"/>
      </w:divBdr>
      <w:divsChild>
        <w:div w:id="1922523805">
          <w:marLeft w:val="547"/>
          <w:marRight w:val="0"/>
          <w:marTop w:val="154"/>
          <w:marBottom w:val="0"/>
          <w:divBdr>
            <w:top w:val="none" w:sz="0" w:space="0" w:color="auto"/>
            <w:left w:val="none" w:sz="0" w:space="0" w:color="auto"/>
            <w:bottom w:val="none" w:sz="0" w:space="0" w:color="auto"/>
            <w:right w:val="none" w:sz="0" w:space="0" w:color="auto"/>
          </w:divBdr>
        </w:div>
      </w:divsChild>
    </w:div>
    <w:div w:id="1922523806">
      <w:marLeft w:val="0"/>
      <w:marRight w:val="0"/>
      <w:marTop w:val="0"/>
      <w:marBottom w:val="0"/>
      <w:divBdr>
        <w:top w:val="none" w:sz="0" w:space="0" w:color="auto"/>
        <w:left w:val="none" w:sz="0" w:space="0" w:color="auto"/>
        <w:bottom w:val="none" w:sz="0" w:space="0" w:color="auto"/>
        <w:right w:val="none" w:sz="0" w:space="0" w:color="auto"/>
      </w:divBdr>
      <w:divsChild>
        <w:div w:id="1922523781">
          <w:marLeft w:val="547"/>
          <w:marRight w:val="0"/>
          <w:marTop w:val="134"/>
          <w:marBottom w:val="0"/>
          <w:divBdr>
            <w:top w:val="none" w:sz="0" w:space="0" w:color="auto"/>
            <w:left w:val="none" w:sz="0" w:space="0" w:color="auto"/>
            <w:bottom w:val="none" w:sz="0" w:space="0" w:color="auto"/>
            <w:right w:val="none" w:sz="0" w:space="0" w:color="auto"/>
          </w:divBdr>
        </w:div>
        <w:div w:id="1922523784">
          <w:marLeft w:val="547"/>
          <w:marRight w:val="0"/>
          <w:marTop w:val="134"/>
          <w:marBottom w:val="0"/>
          <w:divBdr>
            <w:top w:val="none" w:sz="0" w:space="0" w:color="auto"/>
            <w:left w:val="none" w:sz="0" w:space="0" w:color="auto"/>
            <w:bottom w:val="none" w:sz="0" w:space="0" w:color="auto"/>
            <w:right w:val="none" w:sz="0" w:space="0" w:color="auto"/>
          </w:divBdr>
        </w:div>
        <w:div w:id="1922523793">
          <w:marLeft w:val="547"/>
          <w:marRight w:val="0"/>
          <w:marTop w:val="134"/>
          <w:marBottom w:val="0"/>
          <w:divBdr>
            <w:top w:val="none" w:sz="0" w:space="0" w:color="auto"/>
            <w:left w:val="none" w:sz="0" w:space="0" w:color="auto"/>
            <w:bottom w:val="none" w:sz="0" w:space="0" w:color="auto"/>
            <w:right w:val="none" w:sz="0" w:space="0" w:color="auto"/>
          </w:divBdr>
        </w:div>
        <w:div w:id="1922523796">
          <w:marLeft w:val="547"/>
          <w:marRight w:val="0"/>
          <w:marTop w:val="134"/>
          <w:marBottom w:val="0"/>
          <w:divBdr>
            <w:top w:val="none" w:sz="0" w:space="0" w:color="auto"/>
            <w:left w:val="none" w:sz="0" w:space="0" w:color="auto"/>
            <w:bottom w:val="none" w:sz="0" w:space="0" w:color="auto"/>
            <w:right w:val="none" w:sz="0" w:space="0" w:color="auto"/>
          </w:divBdr>
        </w:div>
        <w:div w:id="1922523798">
          <w:marLeft w:val="547"/>
          <w:marRight w:val="0"/>
          <w:marTop w:val="134"/>
          <w:marBottom w:val="0"/>
          <w:divBdr>
            <w:top w:val="none" w:sz="0" w:space="0" w:color="auto"/>
            <w:left w:val="none" w:sz="0" w:space="0" w:color="auto"/>
            <w:bottom w:val="none" w:sz="0" w:space="0" w:color="auto"/>
            <w:right w:val="none" w:sz="0" w:space="0" w:color="auto"/>
          </w:divBdr>
        </w:div>
        <w:div w:id="1922523807">
          <w:marLeft w:val="547"/>
          <w:marRight w:val="0"/>
          <w:marTop w:val="134"/>
          <w:marBottom w:val="0"/>
          <w:divBdr>
            <w:top w:val="none" w:sz="0" w:space="0" w:color="auto"/>
            <w:left w:val="none" w:sz="0" w:space="0" w:color="auto"/>
            <w:bottom w:val="none" w:sz="0" w:space="0" w:color="auto"/>
            <w:right w:val="none" w:sz="0" w:space="0" w:color="auto"/>
          </w:divBdr>
        </w:div>
      </w:divsChild>
    </w:div>
    <w:div w:id="1922523810">
      <w:marLeft w:val="0"/>
      <w:marRight w:val="0"/>
      <w:marTop w:val="0"/>
      <w:marBottom w:val="0"/>
      <w:divBdr>
        <w:top w:val="none" w:sz="0" w:space="0" w:color="auto"/>
        <w:left w:val="none" w:sz="0" w:space="0" w:color="auto"/>
        <w:bottom w:val="none" w:sz="0" w:space="0" w:color="auto"/>
        <w:right w:val="none" w:sz="0" w:space="0" w:color="auto"/>
      </w:divBdr>
      <w:divsChild>
        <w:div w:id="1922523809">
          <w:marLeft w:val="547"/>
          <w:marRight w:val="0"/>
          <w:marTop w:val="134"/>
          <w:marBottom w:val="0"/>
          <w:divBdr>
            <w:top w:val="none" w:sz="0" w:space="0" w:color="auto"/>
            <w:left w:val="none" w:sz="0" w:space="0" w:color="auto"/>
            <w:bottom w:val="none" w:sz="0" w:space="0" w:color="auto"/>
            <w:right w:val="none" w:sz="0" w:space="0" w:color="auto"/>
          </w:divBdr>
        </w:div>
        <w:div w:id="1922523811">
          <w:marLeft w:val="547"/>
          <w:marRight w:val="0"/>
          <w:marTop w:val="134"/>
          <w:marBottom w:val="0"/>
          <w:divBdr>
            <w:top w:val="none" w:sz="0" w:space="0" w:color="auto"/>
            <w:left w:val="none" w:sz="0" w:space="0" w:color="auto"/>
            <w:bottom w:val="none" w:sz="0" w:space="0" w:color="auto"/>
            <w:right w:val="none" w:sz="0" w:space="0" w:color="auto"/>
          </w:divBdr>
        </w:div>
        <w:div w:id="1922523813">
          <w:marLeft w:val="547"/>
          <w:marRight w:val="0"/>
          <w:marTop w:val="134"/>
          <w:marBottom w:val="0"/>
          <w:divBdr>
            <w:top w:val="none" w:sz="0" w:space="0" w:color="auto"/>
            <w:left w:val="none" w:sz="0" w:space="0" w:color="auto"/>
            <w:bottom w:val="none" w:sz="0" w:space="0" w:color="auto"/>
            <w:right w:val="none" w:sz="0" w:space="0" w:color="auto"/>
          </w:divBdr>
        </w:div>
      </w:divsChild>
    </w:div>
    <w:div w:id="19225238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52576-1EE6-4609-85FF-D3881B1E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8593</Words>
  <Characters>48984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daak_nia</dc:creator>
  <cp:lastModifiedBy>Lenovo</cp:lastModifiedBy>
  <cp:revision>2</cp:revision>
  <cp:lastPrinted>2020-09-20T14:06:00Z</cp:lastPrinted>
  <dcterms:created xsi:type="dcterms:W3CDTF">2021-03-31T03:05:00Z</dcterms:created>
  <dcterms:modified xsi:type="dcterms:W3CDTF">2021-03-31T03:05:00Z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743da200-634d-349d-afef-5f7a6773dc72</vt:lpwstr>
  </property>
  <property fmtid="{D5CDD505-2E9C-101B-9397-08002B2CF9AE}" pid="24" name="Mendeley Citation Style_1">
    <vt:lpwstr>http://www.zotero.org/styles/chicago-fullnote-bibliography</vt:lpwstr>
  </property>
</Properties>
</file>