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C168D" w14:textId="77777777" w:rsidR="00235AA8" w:rsidRDefault="00235AA8" w:rsidP="001624EC">
      <w:pPr>
        <w:spacing w:after="0" w:line="240" w:lineRule="auto"/>
        <w:jc w:val="center"/>
        <w:rPr>
          <w:rFonts w:ascii="Book Antiqua" w:hAnsi="Book Antiqua"/>
          <w:sz w:val="28"/>
          <w:szCs w:val="28"/>
        </w:rPr>
      </w:pPr>
    </w:p>
    <w:p w14:paraId="3A5EE2B1" w14:textId="1CE6343E" w:rsidR="00140DD6" w:rsidRPr="00140DD6" w:rsidRDefault="00140DD6" w:rsidP="001624EC">
      <w:pPr>
        <w:spacing w:after="0" w:line="240" w:lineRule="auto"/>
        <w:jc w:val="center"/>
        <w:rPr>
          <w:rFonts w:ascii="Book Antiqua" w:hAnsi="Book Antiqua"/>
          <w:b/>
          <w:bCs/>
          <w:sz w:val="28"/>
          <w:szCs w:val="28"/>
        </w:rPr>
      </w:pPr>
      <w:r w:rsidRPr="00140DD6">
        <w:rPr>
          <w:rFonts w:ascii="Book Antiqua" w:hAnsi="Book Antiqua"/>
          <w:b/>
          <w:bCs/>
          <w:sz w:val="28"/>
          <w:szCs w:val="28"/>
        </w:rPr>
        <w:t>THE TITLE SHOULD BE SIMPLE, CONCISE, AND INFORMATIVE, USING SENTENCE CASE AND A MAXIMUM OF 15 WORDS IN ENGLISH.</w:t>
      </w:r>
    </w:p>
    <w:p w14:paraId="4AEEBCBB" w14:textId="27318ABB" w:rsidR="00235AA8" w:rsidRPr="00D303CE" w:rsidRDefault="007423C7" w:rsidP="001624EC">
      <w:pPr>
        <w:spacing w:after="0" w:line="240" w:lineRule="auto"/>
        <w:jc w:val="center"/>
        <w:rPr>
          <w:rFonts w:ascii="Book Antiqua" w:hAnsi="Book Antiqua"/>
          <w:color w:val="EE0000"/>
          <w:sz w:val="28"/>
          <w:szCs w:val="28"/>
        </w:rPr>
      </w:pPr>
      <w:r w:rsidRPr="00D303CE">
        <w:rPr>
          <w:rFonts w:ascii="Book Antiqua" w:hAnsi="Book Antiqua"/>
          <w:color w:val="EE0000"/>
          <w:sz w:val="28"/>
          <w:szCs w:val="28"/>
        </w:rPr>
        <w:t>(book Antiqua, 14; setiap kata dikapitalisasi dan dicetak tebal; 1 spasi).</w:t>
      </w:r>
    </w:p>
    <w:p w14:paraId="717BB222" w14:textId="77777777" w:rsidR="006758CE" w:rsidRDefault="006758CE" w:rsidP="00BD2D7D">
      <w:pPr>
        <w:ind w:left="992" w:hanging="992"/>
        <w:jc w:val="center"/>
        <w:rPr>
          <w:rFonts w:ascii="Book Antiqua" w:hAnsi="Book Antiqua" w:cs="Garamond"/>
          <w:b/>
          <w:bCs/>
          <w:sz w:val="24"/>
          <w:szCs w:val="24"/>
        </w:rPr>
      </w:pPr>
    </w:p>
    <w:p w14:paraId="7932F5FB" w14:textId="77777777" w:rsidR="003C2512" w:rsidRDefault="003C2512" w:rsidP="003C2512">
      <w:pPr>
        <w:spacing w:after="80" w:line="240" w:lineRule="auto"/>
        <w:jc w:val="center"/>
      </w:pPr>
      <w:r>
        <w:rPr>
          <w:rFonts w:ascii="Book Antiqua" w:eastAsia="Book Antiqua" w:hAnsi="Book Antiqua"/>
          <w:b/>
          <w:sz w:val="24"/>
        </w:rPr>
        <w:t>[First Author]¹, [Second Author]², [Third Author]³</w:t>
      </w:r>
    </w:p>
    <w:p w14:paraId="3313AA13" w14:textId="77777777" w:rsidR="003C2512" w:rsidRDefault="003C2512" w:rsidP="003C2512">
      <w:pPr>
        <w:spacing w:after="60" w:line="240" w:lineRule="auto"/>
        <w:jc w:val="center"/>
      </w:pPr>
      <w:r>
        <w:rPr>
          <w:rFonts w:ascii="Book Antiqua" w:eastAsia="Book Antiqua" w:hAnsi="Book Antiqua"/>
          <w:sz w:val="20"/>
        </w:rPr>
        <w:t>¹ [Affiliation, country]; [email]</w:t>
      </w:r>
      <w:r>
        <w:rPr>
          <w:rFonts w:ascii="Book Antiqua" w:eastAsia="Book Antiqua" w:hAnsi="Book Antiqua"/>
          <w:sz w:val="20"/>
        </w:rPr>
        <w:br/>
        <w:t>² [Affiliation, country]; [email]</w:t>
      </w:r>
      <w:r>
        <w:rPr>
          <w:rFonts w:ascii="Book Antiqua" w:eastAsia="Book Antiqua" w:hAnsi="Book Antiqua"/>
          <w:sz w:val="20"/>
        </w:rPr>
        <w:br/>
        <w:t>³ [Affiliation, country]; [email]</w:t>
      </w:r>
    </w:p>
    <w:p w14:paraId="1470798A" w14:textId="77777777" w:rsidR="003C2512" w:rsidRDefault="003C2512" w:rsidP="003C2512">
      <w:pPr>
        <w:spacing w:after="120" w:line="240" w:lineRule="auto"/>
        <w:jc w:val="center"/>
        <w:rPr>
          <w:rFonts w:ascii="Book Antiqua" w:eastAsia="Book Antiqua" w:hAnsi="Book Antiqua"/>
          <w:sz w:val="20"/>
        </w:rPr>
      </w:pPr>
      <w:r>
        <w:rPr>
          <w:rFonts w:ascii="Book Antiqua" w:eastAsia="Book Antiqua" w:hAnsi="Book Antiqua"/>
          <w:sz w:val="20"/>
        </w:rPr>
        <w:t>* Corresponding author: [Full name and email]</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6373"/>
      </w:tblGrid>
      <w:tr w:rsidR="003C2512" w:rsidRPr="00D83E90" w14:paraId="653CFFC2" w14:textId="77777777" w:rsidTr="003C2512">
        <w:tc>
          <w:tcPr>
            <w:tcW w:w="3261" w:type="dxa"/>
          </w:tcPr>
          <w:p w14:paraId="7A5CDC20" w14:textId="77777777" w:rsidR="003C2512" w:rsidRPr="00D83E90" w:rsidRDefault="003C2512" w:rsidP="00D51520">
            <w:pPr>
              <w:rPr>
                <w:rFonts w:ascii="Book Antiqua" w:hAnsi="Book Antiqua" w:cs="Garamond"/>
                <w:b/>
                <w:bCs/>
                <w:sz w:val="20"/>
                <w:szCs w:val="20"/>
                <w:lang w:val="en-ID"/>
              </w:rPr>
            </w:pPr>
            <w:r w:rsidRPr="00D83E90">
              <w:rPr>
                <w:rFonts w:ascii="Book Antiqua" w:hAnsi="Book Antiqua" w:cs="Garamond"/>
                <w:b/>
                <w:bCs/>
                <w:sz w:val="20"/>
                <w:szCs w:val="20"/>
                <w:lang w:val="en-ID"/>
              </w:rPr>
              <w:t>Article History</w:t>
            </w:r>
          </w:p>
          <w:p w14:paraId="75BB43F2" w14:textId="77777777" w:rsidR="003C2512" w:rsidRDefault="003C2512" w:rsidP="003C2512">
            <w:r>
              <w:rPr>
                <w:rFonts w:ascii="Book Antiqua" w:eastAsia="Book Antiqua" w:hAnsi="Book Antiqua"/>
                <w:sz w:val="18"/>
              </w:rPr>
              <w:t>Received: [YYYY-MM-DD]</w:t>
            </w:r>
          </w:p>
          <w:p w14:paraId="2C2AA010" w14:textId="77777777" w:rsidR="003C2512" w:rsidRDefault="003C2512" w:rsidP="003C2512">
            <w:r>
              <w:rPr>
                <w:rFonts w:ascii="Book Antiqua" w:eastAsia="Book Antiqua" w:hAnsi="Book Antiqua"/>
                <w:sz w:val="18"/>
              </w:rPr>
              <w:t>Revised: [YYYY-MM-DD]</w:t>
            </w:r>
          </w:p>
          <w:p w14:paraId="7A4B571B" w14:textId="77777777" w:rsidR="003C2512" w:rsidRDefault="003C2512" w:rsidP="003C2512">
            <w:r>
              <w:rPr>
                <w:rFonts w:ascii="Book Antiqua" w:eastAsia="Book Antiqua" w:hAnsi="Book Antiqua"/>
                <w:sz w:val="18"/>
              </w:rPr>
              <w:t>Accepted: [YYYY-MM-DD]</w:t>
            </w:r>
          </w:p>
          <w:p w14:paraId="3759AA15" w14:textId="77777777" w:rsidR="003C2512" w:rsidRDefault="003C2512" w:rsidP="003C2512">
            <w:r>
              <w:rPr>
                <w:rFonts w:ascii="Book Antiqua" w:eastAsia="Book Antiqua" w:hAnsi="Book Antiqua"/>
                <w:sz w:val="18"/>
              </w:rPr>
              <w:t>Published: [YYYY-MM-DD]</w:t>
            </w:r>
          </w:p>
          <w:p w14:paraId="02BFDB3A" w14:textId="77777777" w:rsidR="003C2512" w:rsidRPr="00D83E90" w:rsidRDefault="003C2512" w:rsidP="00D51520">
            <w:pPr>
              <w:rPr>
                <w:rFonts w:ascii="Book Antiqua" w:hAnsi="Book Antiqua" w:cs="Garamond"/>
                <w:sz w:val="20"/>
                <w:szCs w:val="20"/>
              </w:rPr>
            </w:pPr>
          </w:p>
        </w:tc>
        <w:tc>
          <w:tcPr>
            <w:tcW w:w="284" w:type="dxa"/>
            <w:vMerge w:val="restart"/>
          </w:tcPr>
          <w:p w14:paraId="154A02E9" w14:textId="77777777" w:rsidR="003C2512" w:rsidRPr="00D83E90" w:rsidRDefault="003C2512" w:rsidP="00D51520">
            <w:pPr>
              <w:jc w:val="center"/>
              <w:rPr>
                <w:rFonts w:ascii="Book Antiqua" w:hAnsi="Book Antiqua" w:cs="Garamond"/>
                <w:sz w:val="20"/>
                <w:szCs w:val="20"/>
              </w:rPr>
            </w:pPr>
          </w:p>
        </w:tc>
        <w:tc>
          <w:tcPr>
            <w:tcW w:w="6373" w:type="dxa"/>
            <w:vMerge w:val="restart"/>
          </w:tcPr>
          <w:p w14:paraId="16869A15" w14:textId="77777777" w:rsidR="003C2512" w:rsidRDefault="003C2512" w:rsidP="003C2512">
            <w:pPr>
              <w:spacing w:after="100"/>
            </w:pPr>
            <w:r w:rsidRPr="00D83E90">
              <w:rPr>
                <w:rFonts w:ascii="Book Antiqua" w:hAnsi="Book Antiqua" w:cs="Times New Roman"/>
                <w:b/>
                <w:i/>
                <w:iCs/>
                <w:sz w:val="20"/>
                <w:szCs w:val="20"/>
                <w:lang w:val="en-US"/>
              </w:rPr>
              <w:t>Abstract</w:t>
            </w:r>
            <w:r w:rsidRPr="00D83E90">
              <w:rPr>
                <w:rFonts w:ascii="Book Antiqua" w:hAnsi="Book Antiqua" w:cs="Times New Roman"/>
                <w:i/>
                <w:iCs/>
                <w:sz w:val="20"/>
                <w:szCs w:val="20"/>
                <w:lang w:val="en-US"/>
              </w:rPr>
              <w:t xml:space="preserve">: </w:t>
            </w:r>
            <w:r>
              <w:rPr>
                <w:rFonts w:ascii="Book Antiqua" w:eastAsia="Book Antiqua" w:hAnsi="Book Antiqua"/>
                <w:i/>
                <w:sz w:val="20"/>
              </w:rPr>
              <w:t>[English abstract in one self-contained paragraph, maximum 250 words according to the source template. Include the purpose/problem, method or approach, main findings/argument, and conclusion/contribution. Do not include citations, tables, figures, or equations.]</w:t>
            </w:r>
          </w:p>
          <w:p w14:paraId="658A0462" w14:textId="44D1CA95" w:rsidR="003C2512" w:rsidRPr="00D83E90" w:rsidRDefault="003C2512" w:rsidP="00D51520">
            <w:pPr>
              <w:tabs>
                <w:tab w:val="left" w:pos="7076"/>
              </w:tabs>
              <w:ind w:right="-1"/>
              <w:jc w:val="both"/>
              <w:rPr>
                <w:rFonts w:ascii="Book Antiqua" w:hAnsi="Book Antiqua"/>
                <w:i/>
                <w:iCs/>
                <w:sz w:val="20"/>
                <w:szCs w:val="20"/>
                <w:lang w:val="en-US"/>
              </w:rPr>
            </w:pPr>
          </w:p>
          <w:p w14:paraId="7AD70F32" w14:textId="77777777" w:rsidR="003C2512" w:rsidRPr="00D83E90" w:rsidRDefault="003C2512" w:rsidP="00D51520">
            <w:pPr>
              <w:tabs>
                <w:tab w:val="left" w:pos="7076"/>
              </w:tabs>
              <w:ind w:right="-1"/>
              <w:jc w:val="both"/>
              <w:rPr>
                <w:rFonts w:ascii="Book Antiqua" w:hAnsi="Book Antiqua"/>
                <w:i/>
                <w:iCs/>
                <w:sz w:val="20"/>
                <w:szCs w:val="20"/>
                <w:lang w:val="en-US"/>
              </w:rPr>
            </w:pPr>
          </w:p>
          <w:p w14:paraId="276EEB13" w14:textId="77777777" w:rsidR="003C2512" w:rsidRPr="00D83E90" w:rsidRDefault="003C2512" w:rsidP="00D51520">
            <w:pPr>
              <w:rPr>
                <w:rFonts w:ascii="Book Antiqua" w:hAnsi="Book Antiqua" w:cs="Garamond"/>
                <w:sz w:val="20"/>
                <w:szCs w:val="20"/>
              </w:rPr>
            </w:pPr>
          </w:p>
        </w:tc>
      </w:tr>
      <w:tr w:rsidR="003C2512" w:rsidRPr="00D83E90" w14:paraId="4B7B7A31" w14:textId="77777777" w:rsidTr="003C2512">
        <w:tc>
          <w:tcPr>
            <w:tcW w:w="3261" w:type="dxa"/>
          </w:tcPr>
          <w:p w14:paraId="10F00CB4" w14:textId="77777777" w:rsidR="003C2512" w:rsidRDefault="003C2512" w:rsidP="003C2512">
            <w:pPr>
              <w:spacing w:after="80"/>
            </w:pPr>
            <w:r w:rsidRPr="00D83E90">
              <w:rPr>
                <w:rFonts w:ascii="Book Antiqua" w:hAnsi="Book Antiqua" w:cs="Times New Roman"/>
                <w:b/>
                <w:sz w:val="20"/>
                <w:szCs w:val="20"/>
                <w:lang w:val="en-US"/>
              </w:rPr>
              <w:t>Keywords:</w:t>
            </w:r>
            <w:r w:rsidRPr="00D83E90">
              <w:rPr>
                <w:rFonts w:ascii="Book Antiqua" w:hAnsi="Book Antiqua" w:cs="Times New Roman"/>
                <w:sz w:val="20"/>
                <w:szCs w:val="20"/>
                <w:lang w:val="en-US"/>
              </w:rPr>
              <w:t xml:space="preserve"> </w:t>
            </w:r>
            <w:r w:rsidRPr="00D83E90">
              <w:rPr>
                <w:rFonts w:ascii="Book Antiqua" w:hAnsi="Book Antiqua"/>
                <w:b/>
                <w:bCs/>
                <w:i/>
                <w:sz w:val="20"/>
                <w:szCs w:val="20"/>
              </w:rPr>
              <w:t xml:space="preserve"> </w:t>
            </w:r>
            <w:r>
              <w:rPr>
                <w:rFonts w:ascii="Book Antiqua" w:eastAsia="Book Antiqua" w:hAnsi="Book Antiqua"/>
                <w:i/>
                <w:sz w:val="18"/>
              </w:rPr>
              <w:t>[Keyword 1]; [Keyword 2]; [Keyword 3]; [up to five, if confirmed]</w:t>
            </w:r>
          </w:p>
          <w:p w14:paraId="799F7B4B" w14:textId="642416CE" w:rsidR="003C2512" w:rsidRPr="00D83E90" w:rsidRDefault="003C2512" w:rsidP="00D51520">
            <w:pPr>
              <w:jc w:val="center"/>
              <w:rPr>
                <w:rFonts w:ascii="Book Antiqua" w:hAnsi="Book Antiqua" w:cs="Garamond"/>
                <w:sz w:val="20"/>
                <w:szCs w:val="20"/>
              </w:rPr>
            </w:pPr>
          </w:p>
        </w:tc>
        <w:tc>
          <w:tcPr>
            <w:tcW w:w="284" w:type="dxa"/>
            <w:vMerge/>
          </w:tcPr>
          <w:p w14:paraId="7649D3B8" w14:textId="77777777" w:rsidR="003C2512" w:rsidRPr="00D83E90" w:rsidRDefault="003C2512" w:rsidP="00D51520">
            <w:pPr>
              <w:jc w:val="center"/>
              <w:rPr>
                <w:rFonts w:ascii="Book Antiqua" w:hAnsi="Book Antiqua" w:cs="Garamond"/>
                <w:sz w:val="20"/>
                <w:szCs w:val="20"/>
              </w:rPr>
            </w:pPr>
          </w:p>
        </w:tc>
        <w:tc>
          <w:tcPr>
            <w:tcW w:w="6373" w:type="dxa"/>
            <w:vMerge/>
          </w:tcPr>
          <w:p w14:paraId="094C3435" w14:textId="77777777" w:rsidR="003C2512" w:rsidRPr="00D83E90" w:rsidRDefault="003C2512" w:rsidP="00D51520">
            <w:pPr>
              <w:jc w:val="center"/>
              <w:rPr>
                <w:rFonts w:ascii="Book Antiqua" w:hAnsi="Book Antiqua" w:cs="Garamond"/>
                <w:sz w:val="20"/>
                <w:szCs w:val="20"/>
              </w:rPr>
            </w:pPr>
          </w:p>
        </w:tc>
      </w:tr>
      <w:tr w:rsidR="003C2512" w:rsidRPr="00D83E90" w14:paraId="03BE2A48" w14:textId="77777777" w:rsidTr="003C2512">
        <w:tc>
          <w:tcPr>
            <w:tcW w:w="3261" w:type="dxa"/>
          </w:tcPr>
          <w:p w14:paraId="5B0B98B1" w14:textId="1C622A69" w:rsidR="003C2512" w:rsidRDefault="003C2512" w:rsidP="00D51520">
            <w:pPr>
              <w:jc w:val="both"/>
              <w:rPr>
                <w:rFonts w:ascii="Book Antiqua" w:hAnsi="Book Antiqua" w:cs="Garamond"/>
                <w:sz w:val="20"/>
                <w:szCs w:val="20"/>
              </w:rPr>
            </w:pPr>
            <w:r w:rsidRPr="00D83E90">
              <w:rPr>
                <w:rFonts w:ascii="Book Antiqua" w:hAnsi="Book Antiqua" w:cs="Garamond"/>
                <w:b/>
                <w:bCs/>
                <w:sz w:val="20"/>
                <w:szCs w:val="20"/>
              </w:rPr>
              <w:t>Citation:</w:t>
            </w:r>
            <w:r w:rsidRPr="00D83E90">
              <w:rPr>
                <w:rFonts w:ascii="Book Antiqua" w:hAnsi="Book Antiqua" w:cs="Garamond"/>
                <w:sz w:val="20"/>
                <w:szCs w:val="20"/>
              </w:rPr>
              <w:t xml:space="preserve"> </w:t>
            </w:r>
            <w:r>
              <w:rPr>
                <w:rFonts w:ascii="Book Antiqua" w:eastAsia="Book Antiqua" w:hAnsi="Book Antiqua"/>
                <w:sz w:val="18"/>
              </w:rPr>
              <w:t>[Insert verified citation details after publication metadata are confirmed.]</w:t>
            </w:r>
            <w:r>
              <w:rPr>
                <w:rFonts w:ascii="Book Antiqua" w:eastAsia="Book Antiqua" w:hAnsi="Book Antiqua"/>
                <w:sz w:val="18"/>
              </w:rPr>
              <w:br/>
            </w:r>
            <w:r>
              <w:rPr>
                <w:rFonts w:ascii="Book Antiqua" w:eastAsia="Book Antiqua" w:hAnsi="Book Antiqua"/>
                <w:sz w:val="18"/>
              </w:rPr>
              <w:br/>
            </w:r>
            <w:hyperlink r:id="rId8" w:history="1">
              <w:r w:rsidRPr="00A07EBE">
                <w:rPr>
                  <w:rStyle w:val="Hyperlink"/>
                  <w:rFonts w:ascii="Book Antiqua" w:hAnsi="Book Antiqua" w:cs="Garamond"/>
                  <w:sz w:val="20"/>
                  <w:szCs w:val="20"/>
                </w:rPr>
                <w:t>https://doi.org/10.21154/ijougs.</w:t>
              </w:r>
            </w:hyperlink>
            <w:r>
              <w:rPr>
                <w:rFonts w:ascii="Book Antiqua" w:hAnsi="Book Antiqua" w:cs="Garamond"/>
                <w:sz w:val="20"/>
                <w:szCs w:val="20"/>
              </w:rPr>
              <w:t xml:space="preserve"> </w:t>
            </w:r>
          </w:p>
          <w:p w14:paraId="66EDB7E8" w14:textId="77777777" w:rsidR="003C2512" w:rsidRPr="00D83E90" w:rsidRDefault="003C2512" w:rsidP="00D51520">
            <w:pPr>
              <w:jc w:val="both"/>
              <w:rPr>
                <w:rFonts w:ascii="Book Antiqua" w:hAnsi="Book Antiqua" w:cs="Garamond"/>
                <w:sz w:val="20"/>
                <w:szCs w:val="20"/>
              </w:rPr>
            </w:pPr>
          </w:p>
        </w:tc>
        <w:tc>
          <w:tcPr>
            <w:tcW w:w="284" w:type="dxa"/>
            <w:vMerge/>
          </w:tcPr>
          <w:p w14:paraId="48B537EA" w14:textId="77777777" w:rsidR="003C2512" w:rsidRPr="00D83E90" w:rsidRDefault="003C2512" w:rsidP="00D51520">
            <w:pPr>
              <w:jc w:val="center"/>
              <w:rPr>
                <w:rFonts w:ascii="Book Antiqua" w:hAnsi="Book Antiqua" w:cs="Garamond"/>
                <w:sz w:val="20"/>
                <w:szCs w:val="20"/>
              </w:rPr>
            </w:pPr>
          </w:p>
        </w:tc>
        <w:tc>
          <w:tcPr>
            <w:tcW w:w="6373" w:type="dxa"/>
            <w:vMerge/>
          </w:tcPr>
          <w:p w14:paraId="6B2EF6C7" w14:textId="77777777" w:rsidR="003C2512" w:rsidRPr="00D83E90" w:rsidRDefault="003C2512" w:rsidP="00D51520">
            <w:pPr>
              <w:jc w:val="center"/>
              <w:rPr>
                <w:rFonts w:ascii="Book Antiqua" w:hAnsi="Book Antiqua" w:cs="Garamond"/>
                <w:sz w:val="20"/>
                <w:szCs w:val="20"/>
              </w:rPr>
            </w:pPr>
          </w:p>
        </w:tc>
      </w:tr>
      <w:tr w:rsidR="003C2512" w:rsidRPr="00D83E90" w14:paraId="3C366D58" w14:textId="77777777" w:rsidTr="003C2512">
        <w:tc>
          <w:tcPr>
            <w:tcW w:w="3261" w:type="dxa"/>
          </w:tcPr>
          <w:p w14:paraId="3168B48B" w14:textId="77777777" w:rsidR="003C2512" w:rsidRPr="00D83E90" w:rsidRDefault="003C2512" w:rsidP="00D51520">
            <w:pPr>
              <w:rPr>
                <w:rFonts w:ascii="Book Antiqua" w:hAnsi="Book Antiqua" w:cs="Garamond"/>
                <w:sz w:val="20"/>
                <w:szCs w:val="20"/>
                <w:lang w:val="en-ID"/>
              </w:rPr>
            </w:pPr>
            <w:r w:rsidRPr="00D83E90">
              <w:rPr>
                <w:rFonts w:ascii="Book Antiqua" w:hAnsi="Book Antiqua"/>
                <w:sz w:val="20"/>
                <w:szCs w:val="20"/>
              </w:rPr>
              <w:drawing>
                <wp:inline distT="0" distB="0" distL="0" distR="0" wp14:anchorId="0F0DA7D5" wp14:editId="19EC4835">
                  <wp:extent cx="941070" cy="330200"/>
                  <wp:effectExtent l="0" t="0" r="0" b="0"/>
                  <wp:docPr id="997920275" name="Picture 1" descr="Lisensi Creative Commons NonCommercia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ensi Creative Commons NonCommercial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4214" cy="331303"/>
                          </a:xfrm>
                          <a:prstGeom prst="rect">
                            <a:avLst/>
                          </a:prstGeom>
                          <a:noFill/>
                          <a:ln>
                            <a:noFill/>
                          </a:ln>
                        </pic:spPr>
                      </pic:pic>
                    </a:graphicData>
                  </a:graphic>
                </wp:inline>
              </w:drawing>
            </w:r>
          </w:p>
          <w:p w14:paraId="18E30EAB" w14:textId="77777777" w:rsidR="003C2512" w:rsidRPr="00D83E90" w:rsidRDefault="003C2512" w:rsidP="00D51520">
            <w:pPr>
              <w:jc w:val="both"/>
              <w:rPr>
                <w:rFonts w:ascii="Book Antiqua" w:hAnsi="Book Antiqua" w:cs="Garamond"/>
                <w:sz w:val="20"/>
                <w:szCs w:val="20"/>
              </w:rPr>
            </w:pPr>
            <w:r w:rsidRPr="00D83E90">
              <w:rPr>
                <w:rFonts w:ascii="Book Antiqua" w:hAnsi="Book Antiqua" w:cs="Garamond"/>
                <w:b/>
                <w:bCs/>
                <w:sz w:val="20"/>
                <w:szCs w:val="20"/>
              </w:rPr>
              <w:t>Copyright:</w:t>
            </w:r>
            <w:r w:rsidRPr="00D83E90">
              <w:rPr>
                <w:rFonts w:ascii="Book Antiqua" w:hAnsi="Book Antiqua" w:cs="Garamond"/>
                <w:sz w:val="20"/>
                <w:szCs w:val="20"/>
              </w:rPr>
              <w:t xml:space="preserve"> © 2026 The Author(s). This article is licensed under the Creative Commons Attribution-NonCommercial 4.0 International License (CC BY-NC 4.0). </w:t>
            </w:r>
          </w:p>
        </w:tc>
        <w:tc>
          <w:tcPr>
            <w:tcW w:w="284" w:type="dxa"/>
            <w:vMerge/>
          </w:tcPr>
          <w:p w14:paraId="59B66540" w14:textId="77777777" w:rsidR="003C2512" w:rsidRPr="00D83E90" w:rsidRDefault="003C2512" w:rsidP="00D51520">
            <w:pPr>
              <w:jc w:val="center"/>
              <w:rPr>
                <w:rFonts w:ascii="Book Antiqua" w:hAnsi="Book Antiqua" w:cs="Garamond"/>
                <w:sz w:val="20"/>
                <w:szCs w:val="20"/>
              </w:rPr>
            </w:pPr>
          </w:p>
        </w:tc>
        <w:tc>
          <w:tcPr>
            <w:tcW w:w="6373" w:type="dxa"/>
            <w:vMerge/>
          </w:tcPr>
          <w:p w14:paraId="45572BC1" w14:textId="77777777" w:rsidR="003C2512" w:rsidRPr="00D83E90" w:rsidRDefault="003C2512" w:rsidP="00D51520">
            <w:pPr>
              <w:jc w:val="center"/>
              <w:rPr>
                <w:rFonts w:ascii="Book Antiqua" w:hAnsi="Book Antiqua" w:cs="Garamond"/>
                <w:sz w:val="20"/>
                <w:szCs w:val="20"/>
              </w:rPr>
            </w:pPr>
          </w:p>
        </w:tc>
      </w:tr>
    </w:tbl>
    <w:p w14:paraId="45CB08FF" w14:textId="64AA9189" w:rsidR="003C2512" w:rsidRDefault="003A137A" w:rsidP="003C2512">
      <w:pPr>
        <w:spacing w:after="120" w:line="240" w:lineRule="auto"/>
      </w:pPr>
      <w:r>
        <w:drawing>
          <wp:anchor distT="0" distB="0" distL="114300" distR="114300" simplePos="0" relativeHeight="251663360" behindDoc="1" locked="0" layoutInCell="1" allowOverlap="1" wp14:anchorId="57FBDB78" wp14:editId="7D68E8A9">
            <wp:simplePos x="0" y="0"/>
            <wp:positionH relativeFrom="column">
              <wp:posOffset>5461000</wp:posOffset>
            </wp:positionH>
            <wp:positionV relativeFrom="paragraph">
              <wp:posOffset>6985</wp:posOffset>
            </wp:positionV>
            <wp:extent cx="730250" cy="186526"/>
            <wp:effectExtent l="0" t="0" r="0" b="4445"/>
            <wp:wrapNone/>
            <wp:docPr id="114889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6542" cy="1881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2512" w:rsidRPr="00D83E90">
        <w:rPr>
          <w:rFonts w:ascii="Book Antiqua" w:hAnsi="Book Antiqua" w:cs="Garamond"/>
          <w:b/>
          <w:bCs/>
          <w:sz w:val="20"/>
          <w:szCs w:val="20"/>
        </w:rPr>
        <w:t>DOI:</w:t>
      </w:r>
      <w:r w:rsidR="003C2512" w:rsidRPr="00CC434F">
        <w:rPr>
          <w:rFonts w:ascii="Book Antiqua" w:hAnsi="Book Antiqua" w:cs="Garamond"/>
          <w:sz w:val="20"/>
          <w:szCs w:val="20"/>
        </w:rPr>
        <w:t xml:space="preserve"> </w:t>
      </w:r>
    </w:p>
    <w:p w14:paraId="5321FE5A" w14:textId="4907ADB0" w:rsidR="00F66576" w:rsidRPr="00F66576" w:rsidRDefault="00F66576" w:rsidP="00F66576">
      <w:pPr>
        <w:spacing w:line="276" w:lineRule="auto"/>
        <w:ind w:left="567" w:right="1088"/>
        <w:rPr>
          <w:rFonts w:ascii="Book Antiqua" w:hAnsi="Book Antiqua"/>
          <w:sz w:val="24"/>
          <w:szCs w:val="24"/>
          <w:lang w:val="en-US"/>
        </w:rPr>
      </w:pPr>
    </w:p>
    <w:p w14:paraId="07E63006" w14:textId="1F782F36" w:rsidR="00235AA8" w:rsidRPr="00D303CE" w:rsidRDefault="006403E8" w:rsidP="004A1F97">
      <w:pPr>
        <w:pStyle w:val="Heading1"/>
        <w:spacing w:line="360" w:lineRule="auto"/>
        <w:jc w:val="both"/>
        <w:rPr>
          <w:rFonts w:ascii="Book Antiqua" w:hAnsi="Book Antiqua"/>
          <w:b/>
          <w:bCs/>
          <w:color w:val="EE0000"/>
          <w:sz w:val="24"/>
          <w:szCs w:val="24"/>
        </w:rPr>
      </w:pPr>
      <w:r w:rsidRPr="006403E8">
        <w:rPr>
          <w:rFonts w:ascii="Book Antiqua" w:hAnsi="Book Antiqua"/>
          <w:b/>
          <w:bCs/>
          <w:color w:val="auto"/>
          <w:sz w:val="24"/>
          <w:szCs w:val="24"/>
        </w:rPr>
        <w:lastRenderedPageBreak/>
        <w:t>PENDAHULUAN</w:t>
      </w:r>
      <w:r w:rsidR="004A1F97">
        <w:rPr>
          <w:rFonts w:ascii="Book Antiqua" w:hAnsi="Book Antiqua"/>
          <w:b/>
          <w:bCs/>
          <w:color w:val="auto"/>
          <w:sz w:val="24"/>
          <w:szCs w:val="24"/>
        </w:rPr>
        <w:t xml:space="preserve"> </w:t>
      </w:r>
      <w:r w:rsidR="004A1F97" w:rsidRPr="00D303CE">
        <w:rPr>
          <w:rFonts w:ascii="Book Antiqua" w:hAnsi="Book Antiqua"/>
          <w:b/>
          <w:bCs/>
          <w:color w:val="EE0000"/>
          <w:sz w:val="24"/>
          <w:szCs w:val="24"/>
        </w:rPr>
        <w:t>(Book Antiqua 12 dan huruf tebal dan isi teksnya (Book Antiqua 12; spasi 1,5)</w:t>
      </w:r>
    </w:p>
    <w:p w14:paraId="260D1BEE" w14:textId="77777777" w:rsidR="0081493B" w:rsidRPr="0081493B" w:rsidRDefault="0081493B" w:rsidP="004A1F97">
      <w:pPr>
        <w:pStyle w:val="Heading1"/>
        <w:spacing w:before="158" w:line="360" w:lineRule="auto"/>
        <w:jc w:val="both"/>
        <w:rPr>
          <w:rFonts w:ascii="Book Antiqua" w:hAnsi="Book Antiqua"/>
          <w:color w:val="auto"/>
          <w:sz w:val="24"/>
          <w:szCs w:val="24"/>
          <w:lang w:val="en-US"/>
        </w:rPr>
      </w:pPr>
      <w:bookmarkStart w:id="0" w:name="_Hlk173506790"/>
      <w:r w:rsidRPr="0081493B">
        <w:rPr>
          <w:rFonts w:ascii="Book Antiqua" w:hAnsi="Book Antiqua"/>
          <w:color w:val="auto"/>
          <w:sz w:val="24"/>
          <w:szCs w:val="24"/>
          <w:lang w:val="en-US"/>
        </w:rPr>
        <w:t>Bagian pendahuluan memuat latar belakang penelitian yang menjelaskan pentingnya topik yang diteliti. Penulis harus menguraikan fenomena atau permasalahan yang menjadi dasar penelitian serta relevansinya dengan perkembangan ilmu pengetahuan. Selain itu, bagian ini juga memuat kajian literatur yang relevan untuk menunjukkan posisi penelitian dalam konteks penelitian sebelumnya.</w:t>
      </w:r>
    </w:p>
    <w:p w14:paraId="5FF5515A" w14:textId="77777777" w:rsidR="0081493B" w:rsidRDefault="0081493B" w:rsidP="004A1F97">
      <w:pPr>
        <w:pStyle w:val="Heading1"/>
        <w:spacing w:before="158" w:line="360" w:lineRule="auto"/>
        <w:jc w:val="both"/>
        <w:rPr>
          <w:rFonts w:ascii="Book Antiqua" w:hAnsi="Book Antiqua"/>
          <w:color w:val="auto"/>
          <w:sz w:val="24"/>
          <w:szCs w:val="24"/>
          <w:lang w:val="en-US"/>
        </w:rPr>
      </w:pPr>
      <w:r w:rsidRPr="0081493B">
        <w:rPr>
          <w:rFonts w:ascii="Book Antiqua" w:hAnsi="Book Antiqua"/>
          <w:color w:val="auto"/>
          <w:sz w:val="24"/>
          <w:szCs w:val="24"/>
          <w:lang w:val="en-US"/>
        </w:rPr>
        <w:t>Pendahuluan harus menjelaskan kesenjangan penelitian (research gap), tujuan penelitian, serta rumusan masalah yang ingin dijawab. Pada akhir bagian pendahuluan, penulis perlu menyampaikan secara jelas kontribusi ilmiah yang diharapkan dari penelitian tersebut.</w:t>
      </w:r>
    </w:p>
    <w:p w14:paraId="5EB30F6B" w14:textId="274C1FCB" w:rsidR="0081493B" w:rsidRDefault="0081493B" w:rsidP="004A1F97">
      <w:pPr>
        <w:spacing w:line="360" w:lineRule="auto"/>
        <w:jc w:val="both"/>
        <w:rPr>
          <w:rFonts w:ascii="Book Antiqua" w:hAnsi="Book Antiqua"/>
          <w:b/>
          <w:bCs/>
          <w:sz w:val="24"/>
          <w:szCs w:val="24"/>
        </w:rPr>
      </w:pPr>
      <w:r w:rsidRPr="0081493B">
        <w:rPr>
          <w:rFonts w:ascii="Book Antiqua" w:hAnsi="Book Antiqua"/>
          <w:b/>
          <w:bCs/>
          <w:sz w:val="24"/>
          <w:szCs w:val="24"/>
        </w:rPr>
        <w:t>Format teks utama</w:t>
      </w:r>
      <w:r w:rsidRPr="0081493B">
        <w:rPr>
          <w:rFonts w:ascii="Book Antiqua" w:hAnsi="Book Antiqua"/>
          <w:sz w:val="24"/>
          <w:szCs w:val="24"/>
        </w:rPr>
        <w:t xml:space="preserve"> menggunakan tata letak satu kolom rata kiri–kanan pada kertas </w:t>
      </w:r>
      <w:r w:rsidRPr="0081493B">
        <w:rPr>
          <w:rFonts w:ascii="Book Antiqua" w:hAnsi="Book Antiqua"/>
          <w:b/>
          <w:bCs/>
          <w:sz w:val="24"/>
          <w:szCs w:val="24"/>
        </w:rPr>
        <w:t>A4 (quarto)</w:t>
      </w:r>
      <w:r w:rsidRPr="0081493B">
        <w:rPr>
          <w:rFonts w:ascii="Book Antiqua" w:hAnsi="Book Antiqua"/>
          <w:sz w:val="24"/>
          <w:szCs w:val="24"/>
        </w:rPr>
        <w:t xml:space="preserve"> dengan margin halaman sebagai berikut: kiri </w:t>
      </w:r>
      <w:r w:rsidRPr="0081493B">
        <w:rPr>
          <w:rFonts w:ascii="Book Antiqua" w:hAnsi="Book Antiqua"/>
          <w:b/>
          <w:bCs/>
          <w:sz w:val="24"/>
          <w:szCs w:val="24"/>
        </w:rPr>
        <w:t>3,3 cm</w:t>
      </w:r>
      <w:r w:rsidRPr="0081493B">
        <w:rPr>
          <w:rFonts w:ascii="Book Antiqua" w:hAnsi="Book Antiqua"/>
          <w:sz w:val="24"/>
          <w:szCs w:val="24"/>
        </w:rPr>
        <w:t xml:space="preserve">, atas </w:t>
      </w:r>
      <w:r w:rsidRPr="0081493B">
        <w:rPr>
          <w:rFonts w:ascii="Book Antiqua" w:hAnsi="Book Antiqua"/>
          <w:b/>
          <w:bCs/>
          <w:sz w:val="24"/>
          <w:szCs w:val="24"/>
        </w:rPr>
        <w:t>4 cm</w:t>
      </w:r>
      <w:r w:rsidRPr="0081493B">
        <w:rPr>
          <w:rFonts w:ascii="Book Antiqua" w:hAnsi="Book Antiqua"/>
          <w:sz w:val="24"/>
          <w:szCs w:val="24"/>
        </w:rPr>
        <w:t xml:space="preserve">, kanan </w:t>
      </w:r>
      <w:r w:rsidRPr="0081493B">
        <w:rPr>
          <w:rFonts w:ascii="Book Antiqua" w:hAnsi="Book Antiqua"/>
          <w:b/>
          <w:bCs/>
          <w:sz w:val="24"/>
          <w:szCs w:val="24"/>
        </w:rPr>
        <w:t>3,3 cm</w:t>
      </w:r>
      <w:r w:rsidRPr="0081493B">
        <w:rPr>
          <w:rFonts w:ascii="Book Antiqua" w:hAnsi="Book Antiqua"/>
          <w:sz w:val="24"/>
          <w:szCs w:val="24"/>
        </w:rPr>
        <w:t xml:space="preserve">, dan bawah </w:t>
      </w:r>
      <w:r w:rsidRPr="0081493B">
        <w:rPr>
          <w:rFonts w:ascii="Book Antiqua" w:hAnsi="Book Antiqua"/>
          <w:b/>
          <w:bCs/>
          <w:sz w:val="24"/>
          <w:szCs w:val="24"/>
        </w:rPr>
        <w:t>3,4 cm</w:t>
      </w:r>
      <w:r w:rsidRPr="0081493B">
        <w:rPr>
          <w:rFonts w:ascii="Book Antiqua" w:hAnsi="Book Antiqua"/>
          <w:sz w:val="24"/>
          <w:szCs w:val="24"/>
        </w:rPr>
        <w:t xml:space="preserve">. Naskah ditulis menggunakan </w:t>
      </w:r>
      <w:r w:rsidRPr="0081493B">
        <w:rPr>
          <w:rFonts w:ascii="Book Antiqua" w:hAnsi="Book Antiqua"/>
          <w:b/>
          <w:bCs/>
          <w:sz w:val="24"/>
          <w:szCs w:val="24"/>
        </w:rPr>
        <w:t>Microsoft Word</w:t>
      </w:r>
      <w:r w:rsidRPr="0081493B">
        <w:rPr>
          <w:rFonts w:ascii="Book Antiqua" w:hAnsi="Book Antiqua"/>
          <w:sz w:val="24"/>
          <w:szCs w:val="24"/>
        </w:rPr>
        <w:t xml:space="preserve">, dengan </w:t>
      </w:r>
      <w:r w:rsidRPr="0081493B">
        <w:rPr>
          <w:rFonts w:ascii="Book Antiqua" w:hAnsi="Book Antiqua"/>
          <w:b/>
          <w:bCs/>
          <w:sz w:val="24"/>
          <w:szCs w:val="24"/>
        </w:rPr>
        <w:t>spasi tunggal</w:t>
      </w:r>
      <w:r w:rsidRPr="0081493B">
        <w:rPr>
          <w:rFonts w:ascii="Book Antiqua" w:hAnsi="Book Antiqua"/>
          <w:sz w:val="24"/>
          <w:szCs w:val="24"/>
        </w:rPr>
        <w:t xml:space="preserve">, huruf </w:t>
      </w:r>
      <w:r>
        <w:rPr>
          <w:rFonts w:ascii="Book Antiqua" w:hAnsi="Book Antiqua"/>
          <w:b/>
          <w:bCs/>
          <w:sz w:val="24"/>
          <w:szCs w:val="24"/>
        </w:rPr>
        <w:t>Book Antiqua</w:t>
      </w:r>
      <w:r w:rsidRPr="0081493B">
        <w:rPr>
          <w:rFonts w:ascii="Book Antiqua" w:hAnsi="Book Antiqua"/>
          <w:b/>
          <w:bCs/>
          <w:sz w:val="24"/>
          <w:szCs w:val="24"/>
        </w:rPr>
        <w:t xml:space="preserve"> ukuran 12 pt</w:t>
      </w:r>
      <w:r>
        <w:rPr>
          <w:rFonts w:ascii="Book Antiqua" w:hAnsi="Book Antiqua"/>
          <w:b/>
          <w:bCs/>
          <w:sz w:val="24"/>
          <w:szCs w:val="24"/>
        </w:rPr>
        <w:t xml:space="preserve"> spasi 1.5. </w:t>
      </w:r>
    </w:p>
    <w:p w14:paraId="013AD37C" w14:textId="77777777" w:rsidR="0081493B" w:rsidRPr="0081493B" w:rsidRDefault="0081493B" w:rsidP="0081493B">
      <w:pPr>
        <w:rPr>
          <w:lang w:val="en-US"/>
        </w:rPr>
      </w:pPr>
    </w:p>
    <w:p w14:paraId="151DF293" w14:textId="5BA704DF" w:rsidR="0081493B" w:rsidRPr="00D303CE" w:rsidRDefault="008C13AD" w:rsidP="00377190">
      <w:pPr>
        <w:pStyle w:val="Heading1"/>
        <w:spacing w:before="158" w:line="360" w:lineRule="auto"/>
        <w:rPr>
          <w:rFonts w:ascii="Book Antiqua" w:hAnsi="Book Antiqua"/>
          <w:b/>
          <w:bCs/>
          <w:color w:val="EE0000"/>
          <w:sz w:val="24"/>
          <w:szCs w:val="24"/>
        </w:rPr>
      </w:pPr>
      <w:r w:rsidRPr="008C13AD">
        <w:rPr>
          <w:rFonts w:ascii="Book Antiqua" w:hAnsi="Book Antiqua"/>
          <w:b/>
          <w:bCs/>
          <w:color w:val="auto"/>
          <w:sz w:val="24"/>
          <w:szCs w:val="24"/>
        </w:rPr>
        <w:t>METOD</w:t>
      </w:r>
      <w:r w:rsidR="000871FA">
        <w:rPr>
          <w:rFonts w:ascii="Book Antiqua" w:hAnsi="Book Antiqua"/>
          <w:b/>
          <w:bCs/>
          <w:color w:val="auto"/>
          <w:sz w:val="24"/>
          <w:szCs w:val="24"/>
        </w:rPr>
        <w:t>E</w:t>
      </w:r>
      <w:r w:rsidR="000B68A4" w:rsidRPr="00D303CE">
        <w:rPr>
          <w:rFonts w:ascii="Book Antiqua" w:hAnsi="Book Antiqua"/>
          <w:b/>
          <w:bCs/>
          <w:color w:val="EE0000"/>
          <w:sz w:val="24"/>
          <w:szCs w:val="24"/>
        </w:rPr>
        <w:t>(Book Antiqua 12 dan huruf tebal dan isi teksnya (Book Antiqua 12; spasi 1,5)</w:t>
      </w:r>
    </w:p>
    <w:p w14:paraId="6967871F" w14:textId="77777777" w:rsidR="00E1192D" w:rsidRPr="00E1192D" w:rsidRDefault="00E1192D" w:rsidP="00E1192D">
      <w:pPr>
        <w:spacing w:line="360" w:lineRule="auto"/>
        <w:jc w:val="both"/>
        <w:rPr>
          <w:rFonts w:ascii="Book Antiqua" w:hAnsi="Book Antiqua"/>
          <w:sz w:val="24"/>
          <w:szCs w:val="24"/>
          <w:lang w:val="en-US"/>
        </w:rPr>
      </w:pPr>
      <w:r w:rsidRPr="00E1192D">
        <w:rPr>
          <w:rFonts w:ascii="Book Antiqua" w:hAnsi="Book Antiqua"/>
          <w:sz w:val="24"/>
          <w:szCs w:val="24"/>
          <w:lang w:val="en-US"/>
        </w:rPr>
        <w:t>Bagian metodologi menjelaskan secara rinci desain penelitian yang digunakan. Penulis harus menjelaskan jenis penelitian, pendekatan yang digunakan, lokasi penelitian (jika relevan), populasi dan sampel penelitian, teknik pengambilan sampel, serta prosedur pengumpulan data.</w:t>
      </w:r>
    </w:p>
    <w:p w14:paraId="43B79AD0" w14:textId="77777777" w:rsidR="00E1192D" w:rsidRPr="00E1192D" w:rsidRDefault="00E1192D" w:rsidP="00E1192D">
      <w:pPr>
        <w:spacing w:line="360" w:lineRule="auto"/>
        <w:jc w:val="both"/>
        <w:rPr>
          <w:rFonts w:ascii="Book Antiqua" w:hAnsi="Book Antiqua"/>
          <w:sz w:val="24"/>
          <w:szCs w:val="24"/>
          <w:lang w:val="en-US"/>
        </w:rPr>
      </w:pPr>
      <w:r w:rsidRPr="00E1192D">
        <w:rPr>
          <w:rFonts w:ascii="Book Antiqua" w:hAnsi="Book Antiqua"/>
          <w:sz w:val="24"/>
          <w:szCs w:val="24"/>
          <w:lang w:val="en-US"/>
        </w:rPr>
        <w:t>Selain itu, metode analisis data harus dijelaskan secara sistematis sehingga memungkinkan penelitian direplikasi oleh peneliti lain. Penulis juga perlu memberikan justifikasi terhadap metode yang dipilih agar pembaca memahami alasan penggunaan metode tersebut.</w:t>
      </w:r>
    </w:p>
    <w:p w14:paraId="79B41AD7" w14:textId="77777777" w:rsidR="008D67FC" w:rsidRPr="008D67FC" w:rsidRDefault="008D67FC" w:rsidP="008D67FC"/>
    <w:p w14:paraId="01C9EA29" w14:textId="5347D803" w:rsidR="00D303CE" w:rsidRPr="00D303CE" w:rsidRDefault="00AF7345" w:rsidP="00D303CE">
      <w:pPr>
        <w:pStyle w:val="Heading1"/>
        <w:spacing w:before="158" w:line="360" w:lineRule="auto"/>
        <w:rPr>
          <w:rFonts w:ascii="Book Antiqua" w:hAnsi="Book Antiqua"/>
          <w:b/>
          <w:bCs/>
          <w:color w:val="EE0000"/>
          <w:sz w:val="24"/>
          <w:szCs w:val="24"/>
        </w:rPr>
      </w:pPr>
      <w:r w:rsidRPr="00AF7345">
        <w:rPr>
          <w:rFonts w:ascii="Book Antiqua" w:hAnsi="Book Antiqua"/>
          <w:b/>
          <w:bCs/>
          <w:color w:val="auto"/>
          <w:sz w:val="24"/>
          <w:szCs w:val="24"/>
        </w:rPr>
        <w:lastRenderedPageBreak/>
        <w:t xml:space="preserve">HASIL DAN PEMBAHASAN </w:t>
      </w:r>
      <w:r w:rsidR="00D303CE" w:rsidRPr="00D303CE">
        <w:rPr>
          <w:rFonts w:ascii="Book Antiqua" w:hAnsi="Book Antiqua"/>
          <w:b/>
          <w:bCs/>
          <w:color w:val="EE0000"/>
          <w:sz w:val="24"/>
          <w:szCs w:val="24"/>
        </w:rPr>
        <w:t>(Book Antiqua 12 dan huruf tebal dan isi teksnya (Book Antiqua 12; spasi 1,5)</w:t>
      </w:r>
    </w:p>
    <w:p w14:paraId="1EEF1667" w14:textId="6A28B39E" w:rsidR="00D303CE" w:rsidRDefault="00D303CE" w:rsidP="003176C5">
      <w:pPr>
        <w:pStyle w:val="BodyText"/>
        <w:spacing w:before="163" w:line="360" w:lineRule="auto"/>
        <w:ind w:left="0" w:right="118" w:firstLine="567"/>
        <w:rPr>
          <w:rFonts w:ascii="Book Antiqua" w:hAnsi="Book Antiqua"/>
          <w:color w:val="1F2023"/>
          <w:lang w:val="id-ID"/>
        </w:rPr>
      </w:pPr>
      <w:r w:rsidRPr="00D303CE">
        <w:rPr>
          <w:rFonts w:ascii="Book Antiqua" w:hAnsi="Book Antiqua"/>
          <w:color w:val="1F2023"/>
          <w:lang w:val="id-ID"/>
        </w:rPr>
        <w:t xml:space="preserve">Bagian ini merujuk pada keseluruhan hasil yang diperoleh, yaitu hasil dari analisis data. Hasil penelitian harus dibahas secara jelas untuk setiap temuan yang diperoleh. Temuan penelitian dapat disajikan dalam bentuk </w:t>
      </w:r>
      <w:r w:rsidRPr="00D303CE">
        <w:rPr>
          <w:rFonts w:ascii="Book Antiqua" w:hAnsi="Book Antiqua"/>
          <w:b/>
          <w:bCs/>
          <w:color w:val="1F2023"/>
          <w:lang w:val="id-ID"/>
        </w:rPr>
        <w:t>gambar, tabel, atau bentuk lainnya</w:t>
      </w:r>
      <w:r w:rsidRPr="00D303CE">
        <w:rPr>
          <w:rFonts w:ascii="Book Antiqua" w:hAnsi="Book Antiqua"/>
          <w:color w:val="1F2023"/>
          <w:lang w:val="id-ID"/>
        </w:rPr>
        <w:t xml:space="preserve"> yang memudahkan pembaca dalam memahami isi penelitian. </w:t>
      </w:r>
      <w:r w:rsidRPr="00D303CE">
        <w:rPr>
          <w:rFonts w:ascii="Book Antiqua" w:hAnsi="Book Antiqua"/>
          <w:b/>
          <w:bCs/>
          <w:color w:val="1F2023"/>
          <w:lang w:val="id-ID"/>
        </w:rPr>
        <w:t>Tabel dan gambar disajikan di bagian tengah halaman</w:t>
      </w:r>
      <w:r w:rsidRPr="00D303CE">
        <w:rPr>
          <w:rFonts w:ascii="Book Antiqua" w:hAnsi="Book Antiqua"/>
          <w:color w:val="1F2023"/>
          <w:lang w:val="id-ID"/>
        </w:rPr>
        <w:t xml:space="preserve">, sebagaimana ditunjukkan pada </w:t>
      </w:r>
      <w:r w:rsidRPr="00D303CE">
        <w:rPr>
          <w:rFonts w:ascii="Book Antiqua" w:hAnsi="Book Antiqua"/>
          <w:b/>
          <w:bCs/>
          <w:color w:val="1F2023"/>
          <w:lang w:val="id-ID"/>
        </w:rPr>
        <w:t>Tabel 1</w:t>
      </w:r>
      <w:r w:rsidRPr="00D303CE">
        <w:rPr>
          <w:rFonts w:ascii="Book Antiqua" w:hAnsi="Book Antiqua"/>
          <w:color w:val="1F2023"/>
          <w:lang w:val="id-ID"/>
        </w:rPr>
        <w:t xml:space="preserve"> dan </w:t>
      </w:r>
      <w:r w:rsidRPr="00D303CE">
        <w:rPr>
          <w:rFonts w:ascii="Book Antiqua" w:hAnsi="Book Antiqua"/>
          <w:b/>
          <w:bCs/>
          <w:color w:val="1F2023"/>
          <w:lang w:val="id-ID"/>
        </w:rPr>
        <w:t>Gambar 1</w:t>
      </w:r>
      <w:r w:rsidRPr="00D303CE">
        <w:rPr>
          <w:rFonts w:ascii="Book Antiqua" w:hAnsi="Book Antiqua"/>
          <w:color w:val="1F2023"/>
          <w:lang w:val="id-ID"/>
        </w:rPr>
        <w:t>.</w:t>
      </w:r>
    </w:p>
    <w:p w14:paraId="5A57FDE2" w14:textId="77777777" w:rsidR="00D303CE" w:rsidRPr="004D4C4D" w:rsidRDefault="00D303CE" w:rsidP="00D303CE">
      <w:pPr>
        <w:jc w:val="center"/>
        <w:rPr>
          <w:rFonts w:ascii="Arial Narrow" w:hAnsi="Arial Narrow"/>
          <w:bCs/>
          <w:sz w:val="20"/>
          <w:lang w:val="en-GB"/>
        </w:rPr>
      </w:pPr>
      <w:r w:rsidRPr="004D4C4D">
        <w:rPr>
          <w:rFonts w:ascii="Arial Narrow" w:hAnsi="Arial Narrow"/>
          <w:bCs/>
          <w:sz w:val="20"/>
          <w:lang w:val="en-GB"/>
        </w:rPr>
        <w:t>Table 1. Number of Students at X University</w:t>
      </w:r>
    </w:p>
    <w:p w14:paraId="7CB3A01D" w14:textId="77777777" w:rsidR="00D303CE" w:rsidRPr="004D4C4D" w:rsidRDefault="00D303CE" w:rsidP="00D303CE">
      <w:pPr>
        <w:jc w:val="center"/>
        <w:rPr>
          <w:rFonts w:ascii="Arial Narrow" w:hAnsi="Arial Narrow"/>
          <w:bCs/>
          <w:color w:val="FF0000"/>
          <w:lang w:val="en-GB"/>
        </w:rPr>
      </w:pPr>
      <w:r w:rsidRPr="004D4C4D">
        <w:rPr>
          <w:rFonts w:ascii="Arial Narrow" w:hAnsi="Arial Narrow"/>
          <w:bCs/>
          <w:sz w:val="20"/>
        </w:rPr>
        <w:drawing>
          <wp:inline distT="0" distB="0" distL="0" distR="0" wp14:anchorId="69CA15F2" wp14:editId="08B8D34A">
            <wp:extent cx="4044950" cy="1752600"/>
            <wp:effectExtent l="0" t="0" r="0" b="0"/>
            <wp:docPr id="1026" name="Gambar 6" descr="SAGE Books - Writing Your Thes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6"/>
                    <pic:cNvPicPr/>
                  </pic:nvPicPr>
                  <pic:blipFill>
                    <a:blip r:embed="rId11" cstate="print">
                      <a:extLst>
                        <a:ext uri="{28A0092B-C50C-407E-A947-70E740481C1C}">
                          <a14:useLocalDpi xmlns:a14="http://schemas.microsoft.com/office/drawing/2010/main" val="0"/>
                        </a:ext>
                      </a:extLst>
                    </a:blip>
                    <a:srcRect t="20607"/>
                    <a:stretch/>
                  </pic:blipFill>
                  <pic:spPr>
                    <a:xfrm>
                      <a:off x="0" y="0"/>
                      <a:ext cx="4044950" cy="1752600"/>
                    </a:xfrm>
                    <a:prstGeom prst="rect">
                      <a:avLst/>
                    </a:prstGeom>
                    <a:ln>
                      <a:noFill/>
                    </a:ln>
                  </pic:spPr>
                </pic:pic>
              </a:graphicData>
            </a:graphic>
          </wp:inline>
        </w:drawing>
      </w:r>
    </w:p>
    <w:p w14:paraId="121270A6" w14:textId="77777777" w:rsidR="00D303CE" w:rsidRDefault="00D303CE" w:rsidP="00D303CE">
      <w:pPr>
        <w:jc w:val="center"/>
        <w:rPr>
          <w:rFonts w:ascii="Arial Narrow" w:hAnsi="Arial Narrow"/>
          <w:bCs/>
          <w:sz w:val="20"/>
          <w:lang w:val="en-GB"/>
        </w:rPr>
      </w:pPr>
      <w:r w:rsidRPr="004D4C4D">
        <w:rPr>
          <w:rFonts w:ascii="Arial Narrow" w:hAnsi="Arial Narrow"/>
          <w:color w:val="FF0000"/>
        </w:rPr>
        <w:drawing>
          <wp:inline distT="0" distB="0" distL="0" distR="0" wp14:anchorId="358E605A" wp14:editId="32132574">
            <wp:extent cx="3022600" cy="1797050"/>
            <wp:effectExtent l="0" t="0" r="6350" b="0"/>
            <wp:docPr id="1027" name="Gambar 7" descr="Tables &amp; Figures in APA Style (6th Edition) | Format &amp; Examp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ambar 7"/>
                    <pic:cNvPicPr/>
                  </pic:nvPicPr>
                  <pic:blipFill>
                    <a:blip r:embed="rId12" cstate="print">
                      <a:extLst>
                        <a:ext uri="{28A0092B-C50C-407E-A947-70E740481C1C}">
                          <a14:useLocalDpi xmlns:a14="http://schemas.microsoft.com/office/drawing/2010/main" val="0"/>
                        </a:ext>
                      </a:extLst>
                    </a:blip>
                    <a:srcRect b="9230"/>
                    <a:stretch/>
                  </pic:blipFill>
                  <pic:spPr>
                    <a:xfrm>
                      <a:off x="0" y="0"/>
                      <a:ext cx="3022600" cy="1797050"/>
                    </a:xfrm>
                    <a:prstGeom prst="rect">
                      <a:avLst/>
                    </a:prstGeom>
                    <a:ln>
                      <a:noFill/>
                    </a:ln>
                  </pic:spPr>
                </pic:pic>
              </a:graphicData>
            </a:graphic>
          </wp:inline>
        </w:drawing>
      </w:r>
    </w:p>
    <w:p w14:paraId="68784A5F" w14:textId="77777777" w:rsidR="00D303CE" w:rsidRPr="004D4C4D" w:rsidRDefault="00D303CE" w:rsidP="00D303CE">
      <w:pPr>
        <w:jc w:val="center"/>
        <w:rPr>
          <w:rFonts w:ascii="Arial Narrow" w:hAnsi="Arial Narrow"/>
          <w:bCs/>
          <w:sz w:val="20"/>
          <w:lang w:val="en-GB"/>
        </w:rPr>
      </w:pPr>
      <w:r w:rsidRPr="004D4C4D">
        <w:rPr>
          <w:rFonts w:ascii="Arial Narrow" w:hAnsi="Arial Narrow"/>
          <w:bCs/>
          <w:sz w:val="20"/>
          <w:lang w:val="en-GB"/>
        </w:rPr>
        <w:t>Figure 1. Boy’s and girl’s self-rated enjoyment of core subjects</w:t>
      </w:r>
    </w:p>
    <w:p w14:paraId="215C3A82" w14:textId="77777777" w:rsidR="00D303CE" w:rsidRPr="00D303CE" w:rsidRDefault="00D303CE" w:rsidP="00D303CE">
      <w:pPr>
        <w:pStyle w:val="BodyText"/>
        <w:spacing w:before="94" w:line="360" w:lineRule="auto"/>
        <w:ind w:right="112" w:firstLine="567"/>
        <w:rPr>
          <w:rFonts w:ascii="Book Antiqua" w:hAnsi="Book Antiqua"/>
        </w:rPr>
      </w:pPr>
      <w:r w:rsidRPr="00D303CE">
        <w:rPr>
          <w:rFonts w:ascii="Book Antiqua" w:hAnsi="Book Antiqua"/>
        </w:rPr>
        <w:t xml:space="preserve">Bagian </w:t>
      </w:r>
      <w:r w:rsidRPr="00D303CE">
        <w:rPr>
          <w:rFonts w:ascii="Book Antiqua" w:hAnsi="Book Antiqua"/>
          <w:b/>
          <w:bCs/>
        </w:rPr>
        <w:t>pembahasan</w:t>
      </w:r>
      <w:r w:rsidRPr="00D303CE">
        <w:rPr>
          <w:rFonts w:ascii="Book Antiqua" w:hAnsi="Book Antiqua"/>
        </w:rPr>
        <w:t xml:space="preserve"> berfungsi untuk menginterpretasikan dan menjelaskan makna penting dari temuan penelitian yang berkaitan dengan permasalahan penelitian yang telah diketahui sebelumnya. Bagian ini juga menjelaskan pemahaman baru atau wawasan yang muncul dari teori dan/atau penelitian lain yang relevan.</w:t>
      </w:r>
    </w:p>
    <w:p w14:paraId="6A3D54A2" w14:textId="77777777" w:rsidR="00D303CE" w:rsidRPr="00D303CE" w:rsidRDefault="00D303CE" w:rsidP="00D303CE">
      <w:pPr>
        <w:pStyle w:val="BodyText"/>
        <w:spacing w:before="94" w:line="360" w:lineRule="auto"/>
        <w:ind w:right="112" w:firstLine="567"/>
        <w:rPr>
          <w:rFonts w:ascii="Book Antiqua" w:hAnsi="Book Antiqua"/>
        </w:rPr>
      </w:pPr>
      <w:r w:rsidRPr="00D303CE">
        <w:rPr>
          <w:rFonts w:ascii="Book Antiqua" w:hAnsi="Book Antiqua"/>
        </w:rPr>
        <w:t xml:space="preserve">Selain itu, pembahasan harus memberikan uraian yang ringkas dan tepat </w:t>
      </w:r>
      <w:r w:rsidRPr="00D303CE">
        <w:rPr>
          <w:rFonts w:ascii="Book Antiqua" w:hAnsi="Book Antiqua"/>
        </w:rPr>
        <w:lastRenderedPageBreak/>
        <w:t>mengenai hasil penelitian, interpretasinya, serta kesimpulan yang diperoleh dari hasil penelitian tersebut. Arah penelitian selanjutnya juga dapat disampaikan pada bagian ini sebagai bentuk pengembangan dari hasil penelitian yang telah dilakukan.</w:t>
      </w:r>
    </w:p>
    <w:p w14:paraId="0DD6E708" w14:textId="77777777" w:rsidR="00D303CE" w:rsidRDefault="00D303CE" w:rsidP="00D303CE">
      <w:pPr>
        <w:pStyle w:val="Heading1"/>
        <w:spacing w:before="158" w:line="360" w:lineRule="auto"/>
        <w:rPr>
          <w:rFonts w:ascii="Book Antiqua" w:hAnsi="Book Antiqua"/>
          <w:b/>
          <w:bCs/>
          <w:color w:val="auto"/>
          <w:sz w:val="24"/>
          <w:szCs w:val="24"/>
        </w:rPr>
      </w:pPr>
    </w:p>
    <w:p w14:paraId="787DAE9D" w14:textId="6888E483" w:rsidR="00D303CE" w:rsidRPr="00D303CE" w:rsidRDefault="008640BE" w:rsidP="00D303CE">
      <w:pPr>
        <w:pStyle w:val="Heading1"/>
        <w:spacing w:before="158" w:line="360" w:lineRule="auto"/>
        <w:rPr>
          <w:rFonts w:ascii="Book Antiqua" w:hAnsi="Book Antiqua"/>
          <w:b/>
          <w:bCs/>
          <w:color w:val="EE0000"/>
          <w:sz w:val="24"/>
          <w:szCs w:val="24"/>
        </w:rPr>
      </w:pPr>
      <w:r w:rsidRPr="008640BE">
        <w:rPr>
          <w:rFonts w:ascii="Book Antiqua" w:hAnsi="Book Antiqua"/>
          <w:b/>
          <w:bCs/>
          <w:color w:val="auto"/>
          <w:sz w:val="24"/>
          <w:szCs w:val="24"/>
        </w:rPr>
        <w:t>KESIMPULAN</w:t>
      </w:r>
      <w:r w:rsidR="00D303CE">
        <w:rPr>
          <w:rFonts w:ascii="Book Antiqua" w:hAnsi="Book Antiqua"/>
          <w:b/>
          <w:bCs/>
          <w:color w:val="auto"/>
          <w:sz w:val="24"/>
          <w:szCs w:val="24"/>
        </w:rPr>
        <w:t xml:space="preserve"> </w:t>
      </w:r>
      <w:r w:rsidR="00D303CE" w:rsidRPr="00D303CE">
        <w:rPr>
          <w:rFonts w:ascii="Book Antiqua" w:hAnsi="Book Antiqua"/>
          <w:b/>
          <w:bCs/>
          <w:color w:val="EE0000"/>
          <w:sz w:val="24"/>
          <w:szCs w:val="24"/>
        </w:rPr>
        <w:t>(Book Antiqua 12 dan huruf tebal dan isi teksnya (Book Antiqua 12; spasi 1,5)</w:t>
      </w:r>
    </w:p>
    <w:bookmarkEnd w:id="0"/>
    <w:p w14:paraId="216BB217" w14:textId="62708A87" w:rsidR="00D303CE" w:rsidRPr="002C5FED" w:rsidRDefault="00D303CE" w:rsidP="006E74D4">
      <w:pPr>
        <w:spacing w:line="360" w:lineRule="auto"/>
        <w:ind w:firstLine="567"/>
        <w:jc w:val="both"/>
        <w:rPr>
          <w:rFonts w:ascii="Book Antiqua" w:hAnsi="Book Antiqua"/>
          <w:sz w:val="24"/>
          <w:szCs w:val="24"/>
        </w:rPr>
      </w:pPr>
      <w:r w:rsidRPr="00D303CE">
        <w:rPr>
          <w:rFonts w:ascii="Book Antiqua" w:hAnsi="Book Antiqua"/>
          <w:sz w:val="24"/>
          <w:szCs w:val="24"/>
        </w:rPr>
        <w:t>Kesimpulan memuat ringkasan temuan utama penelitian yang menjawab tujuan penelitian secara langsung. Kesimpulan harus disusun secara singkat, jelas, dan tidak mengulang pembahasan secara detail. Pada bagian ini, penulis juga dapat memberikan rekomendasi untuk penelitian selanjutnya atau implikasi praktis dari hasil penelitian.</w:t>
      </w:r>
    </w:p>
    <w:p w14:paraId="37F7E7CF" w14:textId="77777777" w:rsidR="00F54ACF" w:rsidRDefault="00F54ACF" w:rsidP="00235AA8">
      <w:pPr>
        <w:pStyle w:val="Heading1"/>
        <w:spacing w:before="90"/>
        <w:jc w:val="both"/>
        <w:rPr>
          <w:rFonts w:ascii="Book Antiqua" w:hAnsi="Book Antiqua"/>
          <w:color w:val="auto"/>
          <w:sz w:val="24"/>
          <w:szCs w:val="24"/>
        </w:rPr>
      </w:pPr>
    </w:p>
    <w:p w14:paraId="5F20BB42" w14:textId="43130EAA" w:rsidR="00D303CE" w:rsidRPr="00D303CE" w:rsidRDefault="00C526C7" w:rsidP="00D303CE">
      <w:pPr>
        <w:jc w:val="both"/>
        <w:rPr>
          <w:rFonts w:ascii="Book Antiqua" w:eastAsiaTheme="majorEastAsia" w:hAnsi="Book Antiqua" w:cstheme="majorBidi"/>
          <w:b/>
          <w:bCs/>
          <w:color w:val="EE0000"/>
          <w:sz w:val="24"/>
          <w:szCs w:val="24"/>
        </w:rPr>
      </w:pPr>
      <w:r w:rsidRPr="00C526C7">
        <w:rPr>
          <w:rFonts w:ascii="Book Antiqua" w:eastAsiaTheme="majorEastAsia" w:hAnsi="Book Antiqua" w:cstheme="majorBidi"/>
          <w:b/>
          <w:bCs/>
          <w:sz w:val="24"/>
          <w:szCs w:val="24"/>
        </w:rPr>
        <w:t xml:space="preserve">REFERENSI </w:t>
      </w:r>
      <w:r w:rsidR="00D303CE" w:rsidRPr="00D303CE">
        <w:rPr>
          <w:rFonts w:ascii="Book Antiqua" w:hAnsi="Book Antiqua"/>
          <w:b/>
          <w:bCs/>
          <w:color w:val="EE0000"/>
          <w:sz w:val="24"/>
          <w:szCs w:val="24"/>
        </w:rPr>
        <w:t xml:space="preserve">(Book Antiqua 12 dan huruf tebal) </w:t>
      </w:r>
    </w:p>
    <w:p w14:paraId="6E98BEFA" w14:textId="6802994F" w:rsidR="00D303CE" w:rsidRPr="00D303CE" w:rsidRDefault="00D303CE" w:rsidP="00D303CE">
      <w:pPr>
        <w:adjustRightInd w:val="0"/>
        <w:ind w:left="567" w:hanging="567"/>
        <w:jc w:val="both"/>
        <w:rPr>
          <w:rFonts w:ascii="Book Antiqua" w:hAnsi="Book Antiqua"/>
          <w:sz w:val="24"/>
          <w:szCs w:val="24"/>
          <w:lang w:val="en-US"/>
        </w:rPr>
      </w:pPr>
      <w:r w:rsidRPr="00D303CE">
        <w:rPr>
          <w:rFonts w:ascii="Book Antiqua" w:hAnsi="Book Antiqua"/>
          <w:sz w:val="24"/>
          <w:szCs w:val="24"/>
          <w:lang w:val="en-US"/>
        </w:rPr>
        <w:t>Daftar pustaka memuat semua sumber yang dirujuk dalam artikel. Referensi harus berasal dari sumber ilmiah yang kredibel, seperti jurnal internasional bereputasi, buku akademik, atau prosiding ilmiah. Penulis dianjurkan menggunakan sumber pustaka terbaru, khususnya yang diterbitkan dalam 5–10 tahun terakhir.</w:t>
      </w:r>
    </w:p>
    <w:p w14:paraId="24A7AAA7" w14:textId="7D1B28F7" w:rsidR="00D303CE" w:rsidRDefault="00D303CE" w:rsidP="00D303CE">
      <w:pPr>
        <w:adjustRightInd w:val="0"/>
        <w:ind w:left="567" w:hanging="567"/>
        <w:jc w:val="both"/>
        <w:rPr>
          <w:rFonts w:ascii="Book Antiqua" w:hAnsi="Book Antiqua"/>
          <w:sz w:val="24"/>
          <w:szCs w:val="24"/>
          <w:lang w:val="en-US"/>
        </w:rPr>
      </w:pPr>
      <w:r w:rsidRPr="00D303CE">
        <w:rPr>
          <w:rFonts w:ascii="Book Antiqua" w:hAnsi="Book Antiqua"/>
          <w:b/>
          <w:bCs/>
          <w:sz w:val="24"/>
          <w:szCs w:val="24"/>
        </w:rPr>
        <w:t xml:space="preserve">Penulisan daftar pustaka dan catatan kaki (footnote) harus mengikuti gaya sitasi </w:t>
      </w:r>
      <w:r w:rsidRPr="00D303CE">
        <w:rPr>
          <w:rFonts w:ascii="Book Antiqua" w:hAnsi="Book Antiqua"/>
          <w:b/>
          <w:bCs/>
          <w:i/>
          <w:iCs/>
          <w:sz w:val="24"/>
          <w:szCs w:val="24"/>
        </w:rPr>
        <w:t>Chicago Manual of Style (CMS)</w:t>
      </w:r>
      <w:r w:rsidRPr="00D303CE">
        <w:rPr>
          <w:rFonts w:ascii="Book Antiqua" w:hAnsi="Book Antiqua"/>
          <w:b/>
          <w:bCs/>
          <w:sz w:val="24"/>
          <w:szCs w:val="24"/>
        </w:rPr>
        <w:t xml:space="preserve"> dengan sistem </w:t>
      </w:r>
      <w:r w:rsidRPr="00D303CE">
        <w:rPr>
          <w:rFonts w:ascii="Book Antiqua" w:hAnsi="Book Antiqua"/>
          <w:b/>
          <w:bCs/>
          <w:i/>
          <w:iCs/>
          <w:sz w:val="24"/>
          <w:szCs w:val="24"/>
        </w:rPr>
        <w:t>Notes and Bibliography</w:t>
      </w:r>
      <w:r w:rsidRPr="00D303CE">
        <w:rPr>
          <w:rFonts w:ascii="Book Antiqua" w:hAnsi="Book Antiqua"/>
          <w:b/>
          <w:bCs/>
          <w:sz w:val="24"/>
          <w:szCs w:val="24"/>
        </w:rPr>
        <w:t>.</w:t>
      </w:r>
      <w:r w:rsidRPr="00D303CE">
        <w:rPr>
          <w:rFonts w:ascii="Book Antiqua" w:hAnsi="Book Antiqua"/>
          <w:sz w:val="24"/>
          <w:szCs w:val="24"/>
        </w:rPr>
        <w:t xml:space="preserve"> Setiap sumber yang dikutip dalam teks harus dicantumkan dalam bentuk </w:t>
      </w:r>
      <w:r w:rsidRPr="00D303CE">
        <w:rPr>
          <w:rFonts w:ascii="Book Antiqua" w:hAnsi="Book Antiqua"/>
          <w:b/>
          <w:bCs/>
          <w:sz w:val="24"/>
          <w:szCs w:val="24"/>
        </w:rPr>
        <w:t>catatan kaki (footnote)</w:t>
      </w:r>
      <w:r w:rsidRPr="00D303CE">
        <w:rPr>
          <w:rFonts w:ascii="Book Antiqua" w:hAnsi="Book Antiqua"/>
          <w:sz w:val="24"/>
          <w:szCs w:val="24"/>
        </w:rPr>
        <w:t xml:space="preserve"> pada bagian bawah halaman yang memuat informasi lengkap mengenai sumber rujukan, meliputi nama penulis, judul karya, tempat terbit, penerbit, tahun terbit, serta nomor halaman yang dirujuk.</w:t>
      </w:r>
      <w:r>
        <w:rPr>
          <w:rFonts w:ascii="Book Antiqua" w:hAnsi="Book Antiqua"/>
          <w:sz w:val="24"/>
          <w:szCs w:val="24"/>
        </w:rPr>
        <w:t xml:space="preserve"> </w:t>
      </w:r>
      <w:r w:rsidRPr="00D303CE">
        <w:rPr>
          <w:rFonts w:ascii="Book Antiqua" w:hAnsi="Book Antiqua"/>
          <w:sz w:val="24"/>
          <w:szCs w:val="24"/>
          <w:lang w:val="en-US"/>
        </w:rPr>
        <w:t xml:space="preserve">. Penggunaan aplikasi manajemen referensi seperti </w:t>
      </w:r>
      <w:r w:rsidRPr="00D303CE">
        <w:rPr>
          <w:rFonts w:ascii="Book Antiqua" w:hAnsi="Book Antiqua"/>
          <w:b/>
          <w:bCs/>
          <w:sz w:val="24"/>
          <w:szCs w:val="24"/>
          <w:lang w:val="en-US"/>
        </w:rPr>
        <w:t>Mendeley</w:t>
      </w:r>
      <w:r w:rsidRPr="00D303CE">
        <w:rPr>
          <w:rFonts w:ascii="Book Antiqua" w:hAnsi="Book Antiqua"/>
          <w:sz w:val="24"/>
          <w:szCs w:val="24"/>
          <w:lang w:val="en-US"/>
        </w:rPr>
        <w:t xml:space="preserve">, </w:t>
      </w:r>
      <w:r w:rsidRPr="00D303CE">
        <w:rPr>
          <w:rFonts w:ascii="Book Antiqua" w:hAnsi="Book Antiqua"/>
          <w:b/>
          <w:bCs/>
          <w:sz w:val="24"/>
          <w:szCs w:val="24"/>
          <w:lang w:val="en-US"/>
        </w:rPr>
        <w:t>Zotero</w:t>
      </w:r>
      <w:r w:rsidRPr="00D303CE">
        <w:rPr>
          <w:rFonts w:ascii="Book Antiqua" w:hAnsi="Book Antiqua"/>
          <w:sz w:val="24"/>
          <w:szCs w:val="24"/>
          <w:lang w:val="en-US"/>
        </w:rPr>
        <w:t>, sangat dianjurkan untuk menjaga konsistensi sitasi.</w:t>
      </w:r>
    </w:p>
    <w:p w14:paraId="1780E3CF" w14:textId="4F4AA14F" w:rsidR="00D303CE" w:rsidRPr="00D303CE" w:rsidRDefault="00D303CE" w:rsidP="00D303CE">
      <w:pPr>
        <w:adjustRightInd w:val="0"/>
        <w:ind w:left="567" w:hanging="567"/>
        <w:jc w:val="both"/>
        <w:rPr>
          <w:rFonts w:ascii="Book Antiqua" w:hAnsi="Book Antiqua"/>
          <w:sz w:val="24"/>
          <w:szCs w:val="24"/>
          <w:lang w:val="en-US"/>
        </w:rPr>
      </w:pPr>
    </w:p>
    <w:p w14:paraId="742CFF3F" w14:textId="51DC336B" w:rsidR="002112A4" w:rsidRPr="001624EC" w:rsidRDefault="002112A4" w:rsidP="00E10F68">
      <w:pPr>
        <w:adjustRightInd w:val="0"/>
        <w:ind w:left="567" w:hanging="567"/>
        <w:jc w:val="both"/>
        <w:rPr>
          <w:rFonts w:ascii="Book Antiqua" w:hAnsi="Book Antiqua"/>
          <w:sz w:val="24"/>
          <w:szCs w:val="24"/>
        </w:rPr>
      </w:pPr>
    </w:p>
    <w:sectPr w:rsidR="002112A4" w:rsidRPr="001624EC" w:rsidSect="00235AA8">
      <w:headerReference w:type="default" r:id="rId13"/>
      <w:pgSz w:w="11906" w:h="16838" w:code="9"/>
      <w:pgMar w:top="1440" w:right="1440" w:bottom="1440" w:left="1440" w:header="133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83804" w14:textId="77777777" w:rsidR="001D2A54" w:rsidRDefault="001D2A54" w:rsidP="00785F42">
      <w:pPr>
        <w:spacing w:after="0" w:line="240" w:lineRule="auto"/>
      </w:pPr>
      <w:r>
        <w:separator/>
      </w:r>
    </w:p>
  </w:endnote>
  <w:endnote w:type="continuationSeparator" w:id="0">
    <w:p w14:paraId="6BD602DA" w14:textId="77777777" w:rsidR="001D2A54" w:rsidRDefault="001D2A54" w:rsidP="00785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BA4A6" w14:textId="77777777" w:rsidR="001D2A54" w:rsidRDefault="001D2A54" w:rsidP="00785F42">
      <w:pPr>
        <w:spacing w:after="0" w:line="240" w:lineRule="auto"/>
      </w:pPr>
      <w:r>
        <w:separator/>
      </w:r>
    </w:p>
  </w:footnote>
  <w:footnote w:type="continuationSeparator" w:id="0">
    <w:p w14:paraId="35DEBD67" w14:textId="77777777" w:rsidR="001D2A54" w:rsidRDefault="001D2A54" w:rsidP="00785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noProof w:val="0"/>
        <w:sz w:val="24"/>
        <w:szCs w:val="24"/>
      </w:rPr>
      <w:id w:val="1018738342"/>
      <w:docPartObj>
        <w:docPartGallery w:val="Page Numbers (Top of Page)"/>
        <w:docPartUnique/>
      </w:docPartObj>
    </w:sdtPr>
    <w:sdtEndPr>
      <w:rPr>
        <w:noProof/>
      </w:rPr>
    </w:sdtEndPr>
    <w:sdtContent>
      <w:p w14:paraId="0D5A1642" w14:textId="79402093" w:rsidR="0010373B" w:rsidRPr="0010373B" w:rsidRDefault="0062169E" w:rsidP="0010373B">
        <w:pPr>
          <w:pStyle w:val="Header"/>
          <w:jc w:val="right"/>
          <w:rPr>
            <w:rFonts w:ascii="Book Antiqua" w:hAnsi="Book Antiqua"/>
            <w:sz w:val="24"/>
            <w:szCs w:val="24"/>
          </w:rPr>
        </w:pPr>
        <w:r w:rsidRPr="008E1285">
          <w:rPr>
            <w:rFonts w:ascii="Book Antiqua" w:hAnsi="Book Antiqua"/>
            <w:i/>
            <w:sz w:val="24"/>
            <w:szCs w:val="24"/>
          </w:rPr>
          <mc:AlternateContent>
            <mc:Choice Requires="wps">
              <w:drawing>
                <wp:anchor distT="0" distB="0" distL="114300" distR="114300" simplePos="0" relativeHeight="251659264" behindDoc="1" locked="0" layoutInCell="1" allowOverlap="1" wp14:anchorId="66CB9230" wp14:editId="7C61E85B">
                  <wp:simplePos x="0" y="0"/>
                  <wp:positionH relativeFrom="margin">
                    <wp:align>left</wp:align>
                  </wp:positionH>
                  <wp:positionV relativeFrom="paragraph">
                    <wp:posOffset>84010</wp:posOffset>
                  </wp:positionV>
                  <wp:extent cx="1697990" cy="225425"/>
                  <wp:effectExtent l="0" t="0" r="0" b="3175"/>
                  <wp:wrapTight wrapText="bothSides">
                    <wp:wrapPolygon edited="0">
                      <wp:start x="0" y="0"/>
                      <wp:lineTo x="0" y="20079"/>
                      <wp:lineTo x="21325" y="20079"/>
                      <wp:lineTo x="2132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1697990" cy="225425"/>
                          </a:xfrm>
                          <a:prstGeom prst="rect">
                            <a:avLst/>
                          </a:prstGeom>
                          <a:solidFill>
                            <a:schemeClr val="lt1"/>
                          </a:solidFill>
                          <a:ln w="6350">
                            <a:noFill/>
                          </a:ln>
                        </wps:spPr>
                        <wps:txbx>
                          <w:txbxContent>
                            <w:p w14:paraId="0B7E827D" w14:textId="3D1A9CA5" w:rsidR="0010373B" w:rsidRPr="0010373B" w:rsidRDefault="0010373B" w:rsidP="0010373B">
                              <w:pPr>
                                <w:spacing w:after="0" w:line="240" w:lineRule="auto"/>
                                <w:rPr>
                                  <w:rFonts w:ascii="Book Antiqua" w:hAnsi="Book Antiqua"/>
                                  <w:sz w:val="20"/>
                                  <w:szCs w:val="20"/>
                                  <w:lang w:val="en-US"/>
                                </w:rPr>
                              </w:pPr>
                              <w:r>
                                <w:rPr>
                                  <w:rFonts w:ascii="Book Antiqua" w:hAnsi="Book Antiqua"/>
                                  <w:sz w:val="20"/>
                                  <w:szCs w:val="20"/>
                                  <w:lang w:val="en-US"/>
                                </w:rPr>
                                <w:t xml:space="preserve">Volume </w:t>
                              </w:r>
                              <w:r w:rsidR="00D303CE">
                                <w:rPr>
                                  <w:rFonts w:ascii="Book Antiqua" w:hAnsi="Book Antiqua"/>
                                  <w:sz w:val="20"/>
                                  <w:szCs w:val="20"/>
                                  <w:lang w:val="en-US"/>
                                </w:rPr>
                                <w:t>x</w:t>
                              </w:r>
                              <w:r>
                                <w:rPr>
                                  <w:rFonts w:ascii="Book Antiqua" w:hAnsi="Book Antiqua"/>
                                  <w:sz w:val="20"/>
                                  <w:szCs w:val="20"/>
                                  <w:lang w:val="en-US"/>
                                </w:rPr>
                                <w:t>, No.</w:t>
                              </w:r>
                              <w:r w:rsidR="007423C7">
                                <w:rPr>
                                  <w:rFonts w:ascii="Book Antiqua" w:hAnsi="Book Antiqua"/>
                                  <w:sz w:val="20"/>
                                  <w:szCs w:val="20"/>
                                  <w:lang w:val="en-US"/>
                                </w:rPr>
                                <w:t xml:space="preserve"> </w:t>
                              </w:r>
                              <w:r w:rsidR="00D303CE">
                                <w:rPr>
                                  <w:rFonts w:ascii="Book Antiqua" w:hAnsi="Book Antiqua"/>
                                  <w:sz w:val="20"/>
                                  <w:szCs w:val="20"/>
                                  <w:lang w:val="en-US"/>
                                </w:rPr>
                                <w:t>x</w:t>
                              </w:r>
                              <w:r>
                                <w:rPr>
                                  <w:rFonts w:ascii="Book Antiqua" w:hAnsi="Book Antiqua"/>
                                  <w:sz w:val="20"/>
                                  <w:szCs w:val="20"/>
                                  <w:lang w:val="en-US"/>
                                </w:rPr>
                                <w:t xml:space="preserve">, Juni </w:t>
                              </w:r>
                              <w:r w:rsidR="00D303CE">
                                <w:rPr>
                                  <w:rFonts w:ascii="Book Antiqua" w:hAnsi="Book Antiqua"/>
                                  <w:sz w:val="20"/>
                                  <w:szCs w:val="20"/>
                                  <w:lang w:val="en-US"/>
                                </w:rPr>
                                <w:t>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9230" id="_x0000_t202" coordsize="21600,21600" o:spt="202" path="m,l,21600r21600,l21600,xe">
                  <v:stroke joinstyle="miter"/>
                  <v:path gradientshapeok="t" o:connecttype="rect"/>
                </v:shapetype>
                <v:shape id="Text Box 2" o:spid="_x0000_s1026" type="#_x0000_t202" style="position:absolute;left:0;text-align:left;margin-left:0;margin-top:6.6pt;width:133.7pt;height:1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711KwIAAFQEAAAOAAAAZHJzL2Uyb0RvYy54bWysVEuP2jAQvlfqf7B8L4EU2CUirCgrqkpo&#10;dyW22rNxbBLJ8bi2IaG/vmMnPLrtqerFmfGMv3l9k/lDWytyFNZVoHM6GgwpEZpDUel9Tr+/rj/d&#10;U+I80wVToEVOT8LRh8XHD/PGZCKFElQhLEEQ7bLG5LT03mRJ4ngpauYGYIRGowRbM4+q3SeFZQ2i&#10;1ypJh8Np0oAtjAUunMPbx85IFxFfSsH9s5ROeKJyirn5eNp47sKZLOYs21tmyor3abB/yKJmlcag&#10;F6hH5hk52OoPqLriFhxIP+BQJyBlxUWsAasZDd9Vsy2ZEbEWbI4zlza5/wfLn45b82KJb79AiwMM&#10;DWmMyxxehnpaaevwxUwJ2rGFp0vbROsJD4+ms7vZDE0cbWk6GaeTAJNcXxvr/FcBNQlCTi2OJXaL&#10;HTfOd65nlxDMgaqKdaVUVAIVxEpZcmQ4ROVjjgj+m5fSpMnp9PNkGIE1hOcdstKYy7WmIPl21/aF&#10;7qA4Yf0WOmo4w9cVJrlhzr8wi1zAupDf/hkPqQCDQC9RUoL9+bf74I8jQislDXIrp+7HgVlBifqm&#10;cXiz0XgcyBiV8eQuRcXeWna3Fn2oV4CVj3CTDI9i8PfqLEoL9RuuwTJERRPTHGPn1J/Fle8Yj2vE&#10;xXIZnZB+hvmN3hoeoEOnwwhe2zdmTT8njxN+gjMLWfZuXJ1veKlhefAgqzjL0OCuq33fkbqRDf2a&#10;hd241aPX9Wew+AUAAP//AwBQSwMEFAAGAAgAAAAhABsuKeHfAAAABgEAAA8AAABkcnMvZG93bnJl&#10;di54bWxMj81OwzAQhO9IvIO1SFwQdUhKU4U4FUL8SL3RtCBubrwkEfE6it0kvD3LCY47M5r5Nt/M&#10;thMjDr51pOBmEYFAqpxpqVawL5+u1yB80GR05wgVfKOHTXF+luvMuIlecdyFWnAJ+UwraELoMyl9&#10;1aDVfuF6JPY+3WB14HOopRn0xOW2k3EUraTVLfFCo3t8aLD62p2sgo+r+n3r5+fDlNwm/ePLWKZv&#10;plTq8mK+vwMRcA5/YfjFZ3QomOnoTmS86BTwI4HVJAbBbrxKlyCOCpbrFGSRy//4xQ8AAAD//wMA&#10;UEsBAi0AFAAGAAgAAAAhALaDOJL+AAAA4QEAABMAAAAAAAAAAAAAAAAAAAAAAFtDb250ZW50X1R5&#10;cGVzXS54bWxQSwECLQAUAAYACAAAACEAOP0h/9YAAACUAQAACwAAAAAAAAAAAAAAAAAvAQAAX3Jl&#10;bHMvLnJlbHNQSwECLQAUAAYACAAAACEAtYO9dSsCAABUBAAADgAAAAAAAAAAAAAAAAAuAgAAZHJz&#10;L2Uyb0RvYy54bWxQSwECLQAUAAYACAAAACEAGy4p4d8AAAAGAQAADwAAAAAAAAAAAAAAAACFBAAA&#10;ZHJzL2Rvd25yZXYueG1sUEsFBgAAAAAEAAQA8wAAAJEFAAAAAA==&#10;" fillcolor="white [3201]" stroked="f" strokeweight=".5pt">
                  <v:textbox>
                    <w:txbxContent>
                      <w:p w14:paraId="0B7E827D" w14:textId="3D1A9CA5" w:rsidR="0010373B" w:rsidRPr="0010373B" w:rsidRDefault="0010373B" w:rsidP="0010373B">
                        <w:pPr>
                          <w:spacing w:after="0" w:line="240" w:lineRule="auto"/>
                          <w:rPr>
                            <w:rFonts w:ascii="Book Antiqua" w:hAnsi="Book Antiqua"/>
                            <w:sz w:val="20"/>
                            <w:szCs w:val="20"/>
                            <w:lang w:val="en-US"/>
                          </w:rPr>
                        </w:pPr>
                        <w:r>
                          <w:rPr>
                            <w:rFonts w:ascii="Book Antiqua" w:hAnsi="Book Antiqua"/>
                            <w:sz w:val="20"/>
                            <w:szCs w:val="20"/>
                            <w:lang w:val="en-US"/>
                          </w:rPr>
                          <w:t xml:space="preserve">Volume </w:t>
                        </w:r>
                        <w:r w:rsidR="00D303CE">
                          <w:rPr>
                            <w:rFonts w:ascii="Book Antiqua" w:hAnsi="Book Antiqua"/>
                            <w:sz w:val="20"/>
                            <w:szCs w:val="20"/>
                            <w:lang w:val="en-US"/>
                          </w:rPr>
                          <w:t>x</w:t>
                        </w:r>
                        <w:r>
                          <w:rPr>
                            <w:rFonts w:ascii="Book Antiqua" w:hAnsi="Book Antiqua"/>
                            <w:sz w:val="20"/>
                            <w:szCs w:val="20"/>
                            <w:lang w:val="en-US"/>
                          </w:rPr>
                          <w:t>, No.</w:t>
                        </w:r>
                        <w:r w:rsidR="007423C7">
                          <w:rPr>
                            <w:rFonts w:ascii="Book Antiqua" w:hAnsi="Book Antiqua"/>
                            <w:sz w:val="20"/>
                            <w:szCs w:val="20"/>
                            <w:lang w:val="en-US"/>
                          </w:rPr>
                          <w:t xml:space="preserve"> </w:t>
                        </w:r>
                        <w:r w:rsidR="00D303CE">
                          <w:rPr>
                            <w:rFonts w:ascii="Book Antiqua" w:hAnsi="Book Antiqua"/>
                            <w:sz w:val="20"/>
                            <w:szCs w:val="20"/>
                            <w:lang w:val="en-US"/>
                          </w:rPr>
                          <w:t>x</w:t>
                        </w:r>
                        <w:r>
                          <w:rPr>
                            <w:rFonts w:ascii="Book Antiqua" w:hAnsi="Book Antiqua"/>
                            <w:sz w:val="20"/>
                            <w:szCs w:val="20"/>
                            <w:lang w:val="en-US"/>
                          </w:rPr>
                          <w:t xml:space="preserve">, Juni </w:t>
                        </w:r>
                        <w:r w:rsidR="00D303CE">
                          <w:rPr>
                            <w:rFonts w:ascii="Book Antiqua" w:hAnsi="Book Antiqua"/>
                            <w:sz w:val="20"/>
                            <w:szCs w:val="20"/>
                            <w:lang w:val="en-US"/>
                          </w:rPr>
                          <w:t>xxxx</w:t>
                        </w:r>
                      </w:p>
                    </w:txbxContent>
                  </v:textbox>
                  <w10:wrap type="tight" anchorx="margin"/>
                </v:shape>
              </w:pict>
            </mc:Fallback>
          </mc:AlternateContent>
        </w:r>
        <w:r w:rsidR="0010373B" w:rsidRPr="008E1285">
          <w:rPr>
            <w:rFonts w:ascii="Book Antiqua" w:hAnsi="Book Antiqua"/>
            <w:i/>
          </w:rPr>
          <w:drawing>
            <wp:anchor distT="0" distB="0" distL="114300" distR="114300" simplePos="0" relativeHeight="251658240" behindDoc="1" locked="0" layoutInCell="1" allowOverlap="1" wp14:anchorId="71572183" wp14:editId="787F2CD9">
              <wp:simplePos x="0" y="0"/>
              <wp:positionH relativeFrom="column">
                <wp:posOffset>11347</wp:posOffset>
              </wp:positionH>
              <wp:positionV relativeFrom="paragraph">
                <wp:posOffset>-330588</wp:posOffset>
              </wp:positionV>
              <wp:extent cx="1626235" cy="450850"/>
              <wp:effectExtent l="0" t="0" r="0" b="6350"/>
              <wp:wrapTight wrapText="bothSides">
                <wp:wrapPolygon edited="0">
                  <wp:start x="0" y="0"/>
                  <wp:lineTo x="0" y="20992"/>
                  <wp:lineTo x="21254" y="20992"/>
                  <wp:lineTo x="21254" y="0"/>
                  <wp:lineTo x="0" y="0"/>
                </wp:wrapPolygon>
              </wp:wrapTight>
              <wp:docPr id="1666029439" name="Picture 166602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26235" cy="450850"/>
                      </a:xfrm>
                      <a:prstGeom prst="rect">
                        <a:avLst/>
                      </a:prstGeom>
                    </pic:spPr>
                  </pic:pic>
                </a:graphicData>
              </a:graphic>
              <wp14:sizeRelH relativeFrom="margin">
                <wp14:pctWidth>0</wp14:pctWidth>
              </wp14:sizeRelH>
              <wp14:sizeRelV relativeFrom="margin">
                <wp14:pctHeight>0</wp14:pctHeight>
              </wp14:sizeRelV>
            </wp:anchor>
          </w:drawing>
        </w:r>
        <w:r w:rsidR="0010373B" w:rsidRPr="008E1285">
          <w:rPr>
            <w:rFonts w:ascii="Book Antiqua" w:hAnsi="Book Antiqua"/>
            <w:i/>
          </w:rPr>
          <w:t xml:space="preserve"> </w:t>
        </w:r>
        <w:r w:rsidR="007423C7">
          <w:rPr>
            <w:rFonts w:ascii="Book Antiqua" w:hAnsi="Book Antiqua"/>
            <w:i/>
            <w:lang w:val="en-US"/>
          </w:rPr>
          <w:t xml:space="preserve">Judul artikel </w:t>
        </w:r>
        <w:r w:rsidR="0010373B">
          <w:rPr>
            <w:rFonts w:ascii="Century" w:hAnsi="Century"/>
            <w:lang w:val="en-US"/>
          </w:rPr>
          <w:t>|</w:t>
        </w:r>
        <w:r w:rsidR="0010373B" w:rsidRPr="0010373B">
          <w:rPr>
            <w:rFonts w:ascii="Book Antiqua" w:hAnsi="Book Antiqua"/>
            <w:noProof w:val="0"/>
            <w:sz w:val="24"/>
            <w:szCs w:val="24"/>
          </w:rPr>
          <w:t xml:space="preserve"> </w:t>
        </w:r>
        <w:r w:rsidR="0010373B" w:rsidRPr="0010373B">
          <w:rPr>
            <w:rFonts w:ascii="Book Antiqua" w:hAnsi="Book Antiqua"/>
            <w:noProof w:val="0"/>
            <w:sz w:val="24"/>
            <w:szCs w:val="24"/>
          </w:rPr>
          <w:fldChar w:fldCharType="begin"/>
        </w:r>
        <w:r w:rsidR="0010373B" w:rsidRPr="0010373B">
          <w:rPr>
            <w:rFonts w:ascii="Book Antiqua" w:hAnsi="Book Antiqua"/>
            <w:sz w:val="24"/>
            <w:szCs w:val="24"/>
          </w:rPr>
          <w:instrText xml:space="preserve"> PAGE   \* MERGEFORMAT </w:instrText>
        </w:r>
        <w:r w:rsidR="0010373B" w:rsidRPr="0010373B">
          <w:rPr>
            <w:rFonts w:ascii="Book Antiqua" w:hAnsi="Book Antiqua"/>
            <w:noProof w:val="0"/>
            <w:sz w:val="24"/>
            <w:szCs w:val="24"/>
          </w:rPr>
          <w:fldChar w:fldCharType="separate"/>
        </w:r>
        <w:r w:rsidR="0010373B" w:rsidRPr="0010373B">
          <w:rPr>
            <w:rFonts w:ascii="Book Antiqua" w:hAnsi="Book Antiqua"/>
            <w:sz w:val="24"/>
            <w:szCs w:val="24"/>
          </w:rPr>
          <w:t>2</w:t>
        </w:r>
        <w:r w:rsidR="0010373B" w:rsidRPr="0010373B">
          <w:rPr>
            <w:rFonts w:ascii="Book Antiqua" w:hAnsi="Book Antiqua"/>
            <w:sz w:val="24"/>
            <w:szCs w:val="24"/>
          </w:rPr>
          <w:fldChar w:fldCharType="end"/>
        </w:r>
      </w:p>
    </w:sdtContent>
  </w:sdt>
  <w:p w14:paraId="6412380E" w14:textId="3A3ADF1A" w:rsidR="0010373B" w:rsidRPr="0010373B" w:rsidRDefault="0010373B">
    <w:pPr>
      <w:pStyle w:val="Header"/>
      <w:rPr>
        <w:rFonts w:ascii="Book Antiqua" w:hAnsi="Book Antiqu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42DC3"/>
    <w:multiLevelType w:val="hybridMultilevel"/>
    <w:tmpl w:val="B2365F1C"/>
    <w:lvl w:ilvl="0" w:tplc="9282EB9E">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7058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A4"/>
    <w:rsid w:val="00000D4E"/>
    <w:rsid w:val="00006D54"/>
    <w:rsid w:val="000158DD"/>
    <w:rsid w:val="00023AC8"/>
    <w:rsid w:val="000345C0"/>
    <w:rsid w:val="000346FC"/>
    <w:rsid w:val="00041357"/>
    <w:rsid w:val="00050DFA"/>
    <w:rsid w:val="000871FA"/>
    <w:rsid w:val="00090D3A"/>
    <w:rsid w:val="00095D10"/>
    <w:rsid w:val="000B68A4"/>
    <w:rsid w:val="000C0106"/>
    <w:rsid w:val="000C2448"/>
    <w:rsid w:val="000F00B0"/>
    <w:rsid w:val="0010373B"/>
    <w:rsid w:val="001104A5"/>
    <w:rsid w:val="00120F8F"/>
    <w:rsid w:val="00131339"/>
    <w:rsid w:val="00140DD6"/>
    <w:rsid w:val="001624EC"/>
    <w:rsid w:val="001A23C3"/>
    <w:rsid w:val="001B388C"/>
    <w:rsid w:val="001B4F9B"/>
    <w:rsid w:val="001C29E3"/>
    <w:rsid w:val="001C4FDB"/>
    <w:rsid w:val="001D17BE"/>
    <w:rsid w:val="001D2A54"/>
    <w:rsid w:val="001E0FEA"/>
    <w:rsid w:val="001E6911"/>
    <w:rsid w:val="002112A4"/>
    <w:rsid w:val="002216AC"/>
    <w:rsid w:val="002277A2"/>
    <w:rsid w:val="002278AD"/>
    <w:rsid w:val="00233081"/>
    <w:rsid w:val="00235AA8"/>
    <w:rsid w:val="0024590F"/>
    <w:rsid w:val="0029420E"/>
    <w:rsid w:val="00294AD0"/>
    <w:rsid w:val="002A3B96"/>
    <w:rsid w:val="002C177F"/>
    <w:rsid w:val="003176C5"/>
    <w:rsid w:val="00351953"/>
    <w:rsid w:val="003711EE"/>
    <w:rsid w:val="00373D83"/>
    <w:rsid w:val="00377190"/>
    <w:rsid w:val="00387A53"/>
    <w:rsid w:val="003924D9"/>
    <w:rsid w:val="003A137A"/>
    <w:rsid w:val="003C2512"/>
    <w:rsid w:val="003F607F"/>
    <w:rsid w:val="003F6AFC"/>
    <w:rsid w:val="00403B54"/>
    <w:rsid w:val="00411CA9"/>
    <w:rsid w:val="00415746"/>
    <w:rsid w:val="00433189"/>
    <w:rsid w:val="00434653"/>
    <w:rsid w:val="0047694B"/>
    <w:rsid w:val="004968F8"/>
    <w:rsid w:val="004A1F97"/>
    <w:rsid w:val="004C4D2A"/>
    <w:rsid w:val="004C582A"/>
    <w:rsid w:val="004E4F49"/>
    <w:rsid w:val="004E6F11"/>
    <w:rsid w:val="004E6F65"/>
    <w:rsid w:val="00505286"/>
    <w:rsid w:val="005323A9"/>
    <w:rsid w:val="005522D5"/>
    <w:rsid w:val="005745AB"/>
    <w:rsid w:val="00596183"/>
    <w:rsid w:val="005C65CB"/>
    <w:rsid w:val="006057E2"/>
    <w:rsid w:val="0062169E"/>
    <w:rsid w:val="00623792"/>
    <w:rsid w:val="006403E8"/>
    <w:rsid w:val="00651F00"/>
    <w:rsid w:val="006743A8"/>
    <w:rsid w:val="006758CE"/>
    <w:rsid w:val="006B0F96"/>
    <w:rsid w:val="006E3F93"/>
    <w:rsid w:val="006E74D4"/>
    <w:rsid w:val="0070360D"/>
    <w:rsid w:val="007050F5"/>
    <w:rsid w:val="00741ECE"/>
    <w:rsid w:val="007423C7"/>
    <w:rsid w:val="00775A79"/>
    <w:rsid w:val="00785F42"/>
    <w:rsid w:val="007A62D0"/>
    <w:rsid w:val="007A709C"/>
    <w:rsid w:val="007F26B6"/>
    <w:rsid w:val="00803F8D"/>
    <w:rsid w:val="00814293"/>
    <w:rsid w:val="0081493B"/>
    <w:rsid w:val="00824AC5"/>
    <w:rsid w:val="008266E9"/>
    <w:rsid w:val="00837534"/>
    <w:rsid w:val="00841F9F"/>
    <w:rsid w:val="008640BE"/>
    <w:rsid w:val="00875A24"/>
    <w:rsid w:val="008B6854"/>
    <w:rsid w:val="008C13AD"/>
    <w:rsid w:val="008D67FC"/>
    <w:rsid w:val="008E1285"/>
    <w:rsid w:val="00942766"/>
    <w:rsid w:val="009539D6"/>
    <w:rsid w:val="00974FDF"/>
    <w:rsid w:val="009A75CE"/>
    <w:rsid w:val="00A0525D"/>
    <w:rsid w:val="00A05E78"/>
    <w:rsid w:val="00A13C34"/>
    <w:rsid w:val="00A14C81"/>
    <w:rsid w:val="00A52221"/>
    <w:rsid w:val="00A5271F"/>
    <w:rsid w:val="00A73995"/>
    <w:rsid w:val="00A75F26"/>
    <w:rsid w:val="00A76CF0"/>
    <w:rsid w:val="00A8648A"/>
    <w:rsid w:val="00AD52D2"/>
    <w:rsid w:val="00AE50E8"/>
    <w:rsid w:val="00AF7345"/>
    <w:rsid w:val="00B24D62"/>
    <w:rsid w:val="00B42948"/>
    <w:rsid w:val="00B51197"/>
    <w:rsid w:val="00B51657"/>
    <w:rsid w:val="00B661AE"/>
    <w:rsid w:val="00B72EB7"/>
    <w:rsid w:val="00B82233"/>
    <w:rsid w:val="00BB1E6F"/>
    <w:rsid w:val="00BC245E"/>
    <w:rsid w:val="00BD2D7D"/>
    <w:rsid w:val="00BD4283"/>
    <w:rsid w:val="00BD7767"/>
    <w:rsid w:val="00C526C7"/>
    <w:rsid w:val="00C54214"/>
    <w:rsid w:val="00C60F27"/>
    <w:rsid w:val="00C97E4D"/>
    <w:rsid w:val="00CD6967"/>
    <w:rsid w:val="00D24941"/>
    <w:rsid w:val="00D303CE"/>
    <w:rsid w:val="00D35777"/>
    <w:rsid w:val="00D54D8A"/>
    <w:rsid w:val="00D57085"/>
    <w:rsid w:val="00DA0686"/>
    <w:rsid w:val="00DB025B"/>
    <w:rsid w:val="00DB4918"/>
    <w:rsid w:val="00DE7DB3"/>
    <w:rsid w:val="00E10F68"/>
    <w:rsid w:val="00E1192D"/>
    <w:rsid w:val="00E1239A"/>
    <w:rsid w:val="00E337FE"/>
    <w:rsid w:val="00E6186A"/>
    <w:rsid w:val="00E74600"/>
    <w:rsid w:val="00E9151D"/>
    <w:rsid w:val="00EE518D"/>
    <w:rsid w:val="00EF535A"/>
    <w:rsid w:val="00F15C33"/>
    <w:rsid w:val="00F2264F"/>
    <w:rsid w:val="00F256FC"/>
    <w:rsid w:val="00F278A8"/>
    <w:rsid w:val="00F34FE4"/>
    <w:rsid w:val="00F54ACF"/>
    <w:rsid w:val="00F55609"/>
    <w:rsid w:val="00F64920"/>
    <w:rsid w:val="00F65A4C"/>
    <w:rsid w:val="00F66576"/>
    <w:rsid w:val="00F97A09"/>
    <w:rsid w:val="00F97CCE"/>
    <w:rsid w:val="00FA4994"/>
    <w:rsid w:val="00FB2C68"/>
    <w:rsid w:val="00FB5D97"/>
    <w:rsid w:val="00FD663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CB441"/>
  <w15:chartTrackingRefBased/>
  <w15:docId w15:val="{CCF5D74A-7DB7-403E-B37D-7EB2A53B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d-ID"/>
    </w:rPr>
  </w:style>
  <w:style w:type="paragraph" w:styleId="Heading1">
    <w:name w:val="heading 1"/>
    <w:basedOn w:val="Normal"/>
    <w:next w:val="Normal"/>
    <w:link w:val="Heading1Char"/>
    <w:uiPriority w:val="9"/>
    <w:qFormat/>
    <w:rsid w:val="001313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339"/>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785F42"/>
    <w:pPr>
      <w:spacing w:after="0" w:line="240" w:lineRule="auto"/>
    </w:pPr>
    <w:rPr>
      <w:sz w:val="20"/>
      <w:szCs w:val="20"/>
    </w:rPr>
  </w:style>
  <w:style w:type="character" w:customStyle="1" w:styleId="FootnoteTextChar">
    <w:name w:val="Footnote Text Char"/>
    <w:basedOn w:val="DefaultParagraphFont"/>
    <w:link w:val="FootnoteText"/>
    <w:uiPriority w:val="99"/>
    <w:rsid w:val="00785F42"/>
    <w:rPr>
      <w:sz w:val="20"/>
      <w:szCs w:val="20"/>
    </w:rPr>
  </w:style>
  <w:style w:type="character" w:styleId="FootnoteReference">
    <w:name w:val="footnote reference"/>
    <w:basedOn w:val="DefaultParagraphFont"/>
    <w:uiPriority w:val="99"/>
    <w:semiHidden/>
    <w:unhideWhenUsed/>
    <w:rsid w:val="00785F42"/>
    <w:rPr>
      <w:vertAlign w:val="superscript"/>
    </w:rPr>
  </w:style>
  <w:style w:type="paragraph" w:styleId="Header">
    <w:name w:val="header"/>
    <w:basedOn w:val="Normal"/>
    <w:link w:val="HeaderChar"/>
    <w:uiPriority w:val="99"/>
    <w:unhideWhenUsed/>
    <w:rsid w:val="00505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286"/>
    <w:rPr>
      <w:noProof/>
      <w:lang w:val="id-ID"/>
    </w:rPr>
  </w:style>
  <w:style w:type="paragraph" w:styleId="Footer">
    <w:name w:val="footer"/>
    <w:basedOn w:val="Normal"/>
    <w:link w:val="FooterChar"/>
    <w:uiPriority w:val="99"/>
    <w:unhideWhenUsed/>
    <w:rsid w:val="00505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286"/>
    <w:rPr>
      <w:noProof/>
      <w:lang w:val="id-ID"/>
    </w:rPr>
  </w:style>
  <w:style w:type="character" w:styleId="Hyperlink">
    <w:name w:val="Hyperlink"/>
    <w:uiPriority w:val="99"/>
    <w:unhideWhenUsed/>
    <w:rsid w:val="00235AA8"/>
    <w:rPr>
      <w:rFonts w:cs="Times New Roman"/>
      <w:color w:val="0000FF"/>
      <w:u w:val="single"/>
    </w:rPr>
  </w:style>
  <w:style w:type="character" w:styleId="UnresolvedMention">
    <w:name w:val="Unresolved Mention"/>
    <w:basedOn w:val="DefaultParagraphFont"/>
    <w:uiPriority w:val="99"/>
    <w:semiHidden/>
    <w:unhideWhenUsed/>
    <w:rsid w:val="00235AA8"/>
    <w:rPr>
      <w:color w:val="605E5C"/>
      <w:shd w:val="clear" w:color="auto" w:fill="E1DFDD"/>
    </w:rPr>
  </w:style>
  <w:style w:type="paragraph" w:styleId="BodyText">
    <w:name w:val="Body Text"/>
    <w:basedOn w:val="Normal"/>
    <w:link w:val="BodyTextChar"/>
    <w:uiPriority w:val="1"/>
    <w:qFormat/>
    <w:rsid w:val="00235AA8"/>
    <w:pPr>
      <w:widowControl w:val="0"/>
      <w:autoSpaceDE w:val="0"/>
      <w:autoSpaceDN w:val="0"/>
      <w:spacing w:after="0" w:line="240" w:lineRule="auto"/>
      <w:ind w:left="100"/>
      <w:jc w:val="both"/>
    </w:pPr>
    <w:rPr>
      <w:rFonts w:ascii="Cambria" w:eastAsia="Times New Roman" w:hAnsi="Cambria" w:cs="Cambria"/>
      <w:noProof w:val="0"/>
      <w:sz w:val="24"/>
      <w:szCs w:val="24"/>
      <w:lang w:val="en-US"/>
    </w:rPr>
  </w:style>
  <w:style w:type="character" w:customStyle="1" w:styleId="BodyTextChar">
    <w:name w:val="Body Text Char"/>
    <w:basedOn w:val="DefaultParagraphFont"/>
    <w:link w:val="BodyText"/>
    <w:uiPriority w:val="1"/>
    <w:rsid w:val="00235AA8"/>
    <w:rPr>
      <w:rFonts w:ascii="Cambria" w:eastAsia="Times New Roman" w:hAnsi="Cambria" w:cs="Cambria"/>
      <w:sz w:val="24"/>
      <w:szCs w:val="24"/>
      <w:lang w:val="en-US"/>
    </w:rPr>
  </w:style>
  <w:style w:type="paragraph" w:styleId="NormalWeb">
    <w:name w:val="Normal (Web)"/>
    <w:basedOn w:val="Normal"/>
    <w:uiPriority w:val="99"/>
    <w:semiHidden/>
    <w:unhideWhenUsed/>
    <w:rsid w:val="00D303CE"/>
    <w:rPr>
      <w:rFonts w:ascii="Times New Roman" w:hAnsi="Times New Roman" w:cs="Times New Roman"/>
      <w:sz w:val="24"/>
      <w:szCs w:val="24"/>
    </w:rPr>
  </w:style>
  <w:style w:type="table" w:styleId="TableGrid">
    <w:name w:val="Table Grid"/>
    <w:basedOn w:val="TableNormal"/>
    <w:uiPriority w:val="39"/>
    <w:rsid w:val="003C2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67874">
      <w:bodyDiv w:val="1"/>
      <w:marLeft w:val="0"/>
      <w:marRight w:val="0"/>
      <w:marTop w:val="0"/>
      <w:marBottom w:val="0"/>
      <w:divBdr>
        <w:top w:val="none" w:sz="0" w:space="0" w:color="auto"/>
        <w:left w:val="none" w:sz="0" w:space="0" w:color="auto"/>
        <w:bottom w:val="none" w:sz="0" w:space="0" w:color="auto"/>
        <w:right w:val="none" w:sz="0" w:space="0" w:color="auto"/>
      </w:divBdr>
      <w:divsChild>
        <w:div w:id="1227882763">
          <w:marLeft w:val="0"/>
          <w:marRight w:val="0"/>
          <w:marTop w:val="0"/>
          <w:marBottom w:val="0"/>
          <w:divBdr>
            <w:top w:val="none" w:sz="0" w:space="0" w:color="auto"/>
            <w:left w:val="none" w:sz="0" w:space="0" w:color="auto"/>
            <w:bottom w:val="none" w:sz="0" w:space="0" w:color="auto"/>
            <w:right w:val="none" w:sz="0" w:space="0" w:color="auto"/>
          </w:divBdr>
          <w:divsChild>
            <w:div w:id="38866737">
              <w:marLeft w:val="0"/>
              <w:marRight w:val="0"/>
              <w:marTop w:val="0"/>
              <w:marBottom w:val="0"/>
              <w:divBdr>
                <w:top w:val="none" w:sz="0" w:space="0" w:color="auto"/>
                <w:left w:val="none" w:sz="0" w:space="0" w:color="auto"/>
                <w:bottom w:val="none" w:sz="0" w:space="0" w:color="auto"/>
                <w:right w:val="none" w:sz="0" w:space="0" w:color="auto"/>
              </w:divBdr>
              <w:divsChild>
                <w:div w:id="1267498413">
                  <w:marLeft w:val="0"/>
                  <w:marRight w:val="0"/>
                  <w:marTop w:val="0"/>
                  <w:marBottom w:val="0"/>
                  <w:divBdr>
                    <w:top w:val="none" w:sz="0" w:space="0" w:color="auto"/>
                    <w:left w:val="none" w:sz="0" w:space="0" w:color="auto"/>
                    <w:bottom w:val="none" w:sz="0" w:space="0" w:color="auto"/>
                    <w:right w:val="none" w:sz="0" w:space="0" w:color="auto"/>
                  </w:divBdr>
                  <w:divsChild>
                    <w:div w:id="230970286">
                      <w:marLeft w:val="0"/>
                      <w:marRight w:val="0"/>
                      <w:marTop w:val="0"/>
                      <w:marBottom w:val="0"/>
                      <w:divBdr>
                        <w:top w:val="none" w:sz="0" w:space="0" w:color="auto"/>
                        <w:left w:val="none" w:sz="0" w:space="0" w:color="auto"/>
                        <w:bottom w:val="none" w:sz="0" w:space="0" w:color="auto"/>
                        <w:right w:val="none" w:sz="0" w:space="0" w:color="auto"/>
                      </w:divBdr>
                      <w:divsChild>
                        <w:div w:id="1004893703">
                          <w:marLeft w:val="0"/>
                          <w:marRight w:val="0"/>
                          <w:marTop w:val="0"/>
                          <w:marBottom w:val="0"/>
                          <w:divBdr>
                            <w:top w:val="none" w:sz="0" w:space="0" w:color="auto"/>
                            <w:left w:val="none" w:sz="0" w:space="0" w:color="auto"/>
                            <w:bottom w:val="none" w:sz="0" w:space="0" w:color="auto"/>
                            <w:right w:val="none" w:sz="0" w:space="0" w:color="auto"/>
                          </w:divBdr>
                          <w:divsChild>
                            <w:div w:id="3904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963286">
      <w:bodyDiv w:val="1"/>
      <w:marLeft w:val="0"/>
      <w:marRight w:val="0"/>
      <w:marTop w:val="0"/>
      <w:marBottom w:val="0"/>
      <w:divBdr>
        <w:top w:val="none" w:sz="0" w:space="0" w:color="auto"/>
        <w:left w:val="none" w:sz="0" w:space="0" w:color="auto"/>
        <w:bottom w:val="none" w:sz="0" w:space="0" w:color="auto"/>
        <w:right w:val="none" w:sz="0" w:space="0" w:color="auto"/>
      </w:divBdr>
    </w:div>
    <w:div w:id="620919695">
      <w:bodyDiv w:val="1"/>
      <w:marLeft w:val="0"/>
      <w:marRight w:val="0"/>
      <w:marTop w:val="0"/>
      <w:marBottom w:val="0"/>
      <w:divBdr>
        <w:top w:val="none" w:sz="0" w:space="0" w:color="auto"/>
        <w:left w:val="none" w:sz="0" w:space="0" w:color="auto"/>
        <w:bottom w:val="none" w:sz="0" w:space="0" w:color="auto"/>
        <w:right w:val="none" w:sz="0" w:space="0" w:color="auto"/>
      </w:divBdr>
    </w:div>
    <w:div w:id="695079716">
      <w:bodyDiv w:val="1"/>
      <w:marLeft w:val="0"/>
      <w:marRight w:val="0"/>
      <w:marTop w:val="0"/>
      <w:marBottom w:val="0"/>
      <w:divBdr>
        <w:top w:val="none" w:sz="0" w:space="0" w:color="auto"/>
        <w:left w:val="none" w:sz="0" w:space="0" w:color="auto"/>
        <w:bottom w:val="none" w:sz="0" w:space="0" w:color="auto"/>
        <w:right w:val="none" w:sz="0" w:space="0" w:color="auto"/>
      </w:divBdr>
    </w:div>
    <w:div w:id="715347997">
      <w:bodyDiv w:val="1"/>
      <w:marLeft w:val="0"/>
      <w:marRight w:val="0"/>
      <w:marTop w:val="0"/>
      <w:marBottom w:val="0"/>
      <w:divBdr>
        <w:top w:val="none" w:sz="0" w:space="0" w:color="auto"/>
        <w:left w:val="none" w:sz="0" w:space="0" w:color="auto"/>
        <w:bottom w:val="none" w:sz="0" w:space="0" w:color="auto"/>
        <w:right w:val="none" w:sz="0" w:space="0" w:color="auto"/>
      </w:divBdr>
      <w:divsChild>
        <w:div w:id="437022352">
          <w:marLeft w:val="0"/>
          <w:marRight w:val="0"/>
          <w:marTop w:val="0"/>
          <w:marBottom w:val="0"/>
          <w:divBdr>
            <w:top w:val="none" w:sz="0" w:space="0" w:color="auto"/>
            <w:left w:val="none" w:sz="0" w:space="0" w:color="auto"/>
            <w:bottom w:val="none" w:sz="0" w:space="0" w:color="auto"/>
            <w:right w:val="none" w:sz="0" w:space="0" w:color="auto"/>
          </w:divBdr>
          <w:divsChild>
            <w:div w:id="1323192206">
              <w:marLeft w:val="0"/>
              <w:marRight w:val="0"/>
              <w:marTop w:val="0"/>
              <w:marBottom w:val="0"/>
              <w:divBdr>
                <w:top w:val="none" w:sz="0" w:space="0" w:color="auto"/>
                <w:left w:val="none" w:sz="0" w:space="0" w:color="auto"/>
                <w:bottom w:val="none" w:sz="0" w:space="0" w:color="auto"/>
                <w:right w:val="none" w:sz="0" w:space="0" w:color="auto"/>
              </w:divBdr>
              <w:divsChild>
                <w:div w:id="280764310">
                  <w:marLeft w:val="0"/>
                  <w:marRight w:val="0"/>
                  <w:marTop w:val="0"/>
                  <w:marBottom w:val="0"/>
                  <w:divBdr>
                    <w:top w:val="none" w:sz="0" w:space="0" w:color="auto"/>
                    <w:left w:val="none" w:sz="0" w:space="0" w:color="auto"/>
                    <w:bottom w:val="none" w:sz="0" w:space="0" w:color="auto"/>
                    <w:right w:val="none" w:sz="0" w:space="0" w:color="auto"/>
                  </w:divBdr>
                  <w:divsChild>
                    <w:div w:id="607856803">
                      <w:marLeft w:val="0"/>
                      <w:marRight w:val="0"/>
                      <w:marTop w:val="0"/>
                      <w:marBottom w:val="0"/>
                      <w:divBdr>
                        <w:top w:val="none" w:sz="0" w:space="0" w:color="auto"/>
                        <w:left w:val="none" w:sz="0" w:space="0" w:color="auto"/>
                        <w:bottom w:val="none" w:sz="0" w:space="0" w:color="auto"/>
                        <w:right w:val="none" w:sz="0" w:space="0" w:color="auto"/>
                      </w:divBdr>
                      <w:divsChild>
                        <w:div w:id="403602652">
                          <w:marLeft w:val="0"/>
                          <w:marRight w:val="0"/>
                          <w:marTop w:val="0"/>
                          <w:marBottom w:val="0"/>
                          <w:divBdr>
                            <w:top w:val="none" w:sz="0" w:space="0" w:color="auto"/>
                            <w:left w:val="none" w:sz="0" w:space="0" w:color="auto"/>
                            <w:bottom w:val="none" w:sz="0" w:space="0" w:color="auto"/>
                            <w:right w:val="none" w:sz="0" w:space="0" w:color="auto"/>
                          </w:divBdr>
                          <w:divsChild>
                            <w:div w:id="13680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442988">
      <w:bodyDiv w:val="1"/>
      <w:marLeft w:val="0"/>
      <w:marRight w:val="0"/>
      <w:marTop w:val="0"/>
      <w:marBottom w:val="0"/>
      <w:divBdr>
        <w:top w:val="none" w:sz="0" w:space="0" w:color="auto"/>
        <w:left w:val="none" w:sz="0" w:space="0" w:color="auto"/>
        <w:bottom w:val="none" w:sz="0" w:space="0" w:color="auto"/>
        <w:right w:val="none" w:sz="0" w:space="0" w:color="auto"/>
      </w:divBdr>
    </w:div>
    <w:div w:id="1067143137">
      <w:bodyDiv w:val="1"/>
      <w:marLeft w:val="0"/>
      <w:marRight w:val="0"/>
      <w:marTop w:val="0"/>
      <w:marBottom w:val="0"/>
      <w:divBdr>
        <w:top w:val="none" w:sz="0" w:space="0" w:color="auto"/>
        <w:left w:val="none" w:sz="0" w:space="0" w:color="auto"/>
        <w:bottom w:val="none" w:sz="0" w:space="0" w:color="auto"/>
        <w:right w:val="none" w:sz="0" w:space="0" w:color="auto"/>
      </w:divBdr>
    </w:div>
    <w:div w:id="1472863375">
      <w:bodyDiv w:val="1"/>
      <w:marLeft w:val="0"/>
      <w:marRight w:val="0"/>
      <w:marTop w:val="0"/>
      <w:marBottom w:val="0"/>
      <w:divBdr>
        <w:top w:val="none" w:sz="0" w:space="0" w:color="auto"/>
        <w:left w:val="none" w:sz="0" w:space="0" w:color="auto"/>
        <w:bottom w:val="none" w:sz="0" w:space="0" w:color="auto"/>
        <w:right w:val="none" w:sz="0" w:space="0" w:color="auto"/>
      </w:divBdr>
      <w:divsChild>
        <w:div w:id="1620330807">
          <w:marLeft w:val="0"/>
          <w:marRight w:val="0"/>
          <w:marTop w:val="0"/>
          <w:marBottom w:val="0"/>
          <w:divBdr>
            <w:top w:val="none" w:sz="0" w:space="0" w:color="auto"/>
            <w:left w:val="none" w:sz="0" w:space="0" w:color="auto"/>
            <w:bottom w:val="none" w:sz="0" w:space="0" w:color="auto"/>
            <w:right w:val="none" w:sz="0" w:space="0" w:color="auto"/>
          </w:divBdr>
          <w:divsChild>
            <w:div w:id="469444223">
              <w:marLeft w:val="0"/>
              <w:marRight w:val="0"/>
              <w:marTop w:val="0"/>
              <w:marBottom w:val="0"/>
              <w:divBdr>
                <w:top w:val="none" w:sz="0" w:space="0" w:color="auto"/>
                <w:left w:val="none" w:sz="0" w:space="0" w:color="auto"/>
                <w:bottom w:val="none" w:sz="0" w:space="0" w:color="auto"/>
                <w:right w:val="none" w:sz="0" w:space="0" w:color="auto"/>
              </w:divBdr>
              <w:divsChild>
                <w:div w:id="2089571942">
                  <w:marLeft w:val="0"/>
                  <w:marRight w:val="0"/>
                  <w:marTop w:val="0"/>
                  <w:marBottom w:val="0"/>
                  <w:divBdr>
                    <w:top w:val="none" w:sz="0" w:space="0" w:color="auto"/>
                    <w:left w:val="none" w:sz="0" w:space="0" w:color="auto"/>
                    <w:bottom w:val="none" w:sz="0" w:space="0" w:color="auto"/>
                    <w:right w:val="none" w:sz="0" w:space="0" w:color="auto"/>
                  </w:divBdr>
                  <w:divsChild>
                    <w:div w:id="2087458694">
                      <w:marLeft w:val="0"/>
                      <w:marRight w:val="0"/>
                      <w:marTop w:val="0"/>
                      <w:marBottom w:val="0"/>
                      <w:divBdr>
                        <w:top w:val="none" w:sz="0" w:space="0" w:color="auto"/>
                        <w:left w:val="none" w:sz="0" w:space="0" w:color="auto"/>
                        <w:bottom w:val="none" w:sz="0" w:space="0" w:color="auto"/>
                        <w:right w:val="none" w:sz="0" w:space="0" w:color="auto"/>
                      </w:divBdr>
                      <w:divsChild>
                        <w:div w:id="940376851">
                          <w:marLeft w:val="0"/>
                          <w:marRight w:val="0"/>
                          <w:marTop w:val="0"/>
                          <w:marBottom w:val="0"/>
                          <w:divBdr>
                            <w:top w:val="none" w:sz="0" w:space="0" w:color="auto"/>
                            <w:left w:val="none" w:sz="0" w:space="0" w:color="auto"/>
                            <w:bottom w:val="none" w:sz="0" w:space="0" w:color="auto"/>
                            <w:right w:val="none" w:sz="0" w:space="0" w:color="auto"/>
                          </w:divBdr>
                          <w:divsChild>
                            <w:div w:id="6553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570540">
      <w:bodyDiv w:val="1"/>
      <w:marLeft w:val="0"/>
      <w:marRight w:val="0"/>
      <w:marTop w:val="0"/>
      <w:marBottom w:val="0"/>
      <w:divBdr>
        <w:top w:val="none" w:sz="0" w:space="0" w:color="auto"/>
        <w:left w:val="none" w:sz="0" w:space="0" w:color="auto"/>
        <w:bottom w:val="none" w:sz="0" w:space="0" w:color="auto"/>
        <w:right w:val="none" w:sz="0" w:space="0" w:color="auto"/>
      </w:divBdr>
      <w:divsChild>
        <w:div w:id="1984119284">
          <w:marLeft w:val="0"/>
          <w:marRight w:val="0"/>
          <w:marTop w:val="0"/>
          <w:marBottom w:val="0"/>
          <w:divBdr>
            <w:top w:val="none" w:sz="0" w:space="0" w:color="auto"/>
            <w:left w:val="none" w:sz="0" w:space="0" w:color="auto"/>
            <w:bottom w:val="none" w:sz="0" w:space="0" w:color="auto"/>
            <w:right w:val="none" w:sz="0" w:space="0" w:color="auto"/>
          </w:divBdr>
          <w:divsChild>
            <w:div w:id="1633248453">
              <w:marLeft w:val="0"/>
              <w:marRight w:val="0"/>
              <w:marTop w:val="0"/>
              <w:marBottom w:val="0"/>
              <w:divBdr>
                <w:top w:val="none" w:sz="0" w:space="0" w:color="auto"/>
                <w:left w:val="none" w:sz="0" w:space="0" w:color="auto"/>
                <w:bottom w:val="none" w:sz="0" w:space="0" w:color="auto"/>
                <w:right w:val="none" w:sz="0" w:space="0" w:color="auto"/>
              </w:divBdr>
              <w:divsChild>
                <w:div w:id="254630113">
                  <w:marLeft w:val="0"/>
                  <w:marRight w:val="0"/>
                  <w:marTop w:val="0"/>
                  <w:marBottom w:val="0"/>
                  <w:divBdr>
                    <w:top w:val="none" w:sz="0" w:space="0" w:color="auto"/>
                    <w:left w:val="none" w:sz="0" w:space="0" w:color="auto"/>
                    <w:bottom w:val="none" w:sz="0" w:space="0" w:color="auto"/>
                    <w:right w:val="none" w:sz="0" w:space="0" w:color="auto"/>
                  </w:divBdr>
                  <w:divsChild>
                    <w:div w:id="222836794">
                      <w:marLeft w:val="0"/>
                      <w:marRight w:val="0"/>
                      <w:marTop w:val="0"/>
                      <w:marBottom w:val="0"/>
                      <w:divBdr>
                        <w:top w:val="none" w:sz="0" w:space="0" w:color="auto"/>
                        <w:left w:val="none" w:sz="0" w:space="0" w:color="auto"/>
                        <w:bottom w:val="none" w:sz="0" w:space="0" w:color="auto"/>
                        <w:right w:val="none" w:sz="0" w:space="0" w:color="auto"/>
                      </w:divBdr>
                      <w:divsChild>
                        <w:div w:id="2105034133">
                          <w:marLeft w:val="0"/>
                          <w:marRight w:val="0"/>
                          <w:marTop w:val="0"/>
                          <w:marBottom w:val="0"/>
                          <w:divBdr>
                            <w:top w:val="none" w:sz="0" w:space="0" w:color="auto"/>
                            <w:left w:val="none" w:sz="0" w:space="0" w:color="auto"/>
                            <w:bottom w:val="none" w:sz="0" w:space="0" w:color="auto"/>
                            <w:right w:val="none" w:sz="0" w:space="0" w:color="auto"/>
                          </w:divBdr>
                          <w:divsChild>
                            <w:div w:id="119874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477429">
      <w:bodyDiv w:val="1"/>
      <w:marLeft w:val="0"/>
      <w:marRight w:val="0"/>
      <w:marTop w:val="0"/>
      <w:marBottom w:val="0"/>
      <w:divBdr>
        <w:top w:val="none" w:sz="0" w:space="0" w:color="auto"/>
        <w:left w:val="none" w:sz="0" w:space="0" w:color="auto"/>
        <w:bottom w:val="none" w:sz="0" w:space="0" w:color="auto"/>
        <w:right w:val="none" w:sz="0" w:space="0" w:color="auto"/>
      </w:divBdr>
    </w:div>
    <w:div w:id="1728605624">
      <w:bodyDiv w:val="1"/>
      <w:marLeft w:val="0"/>
      <w:marRight w:val="0"/>
      <w:marTop w:val="0"/>
      <w:marBottom w:val="0"/>
      <w:divBdr>
        <w:top w:val="none" w:sz="0" w:space="0" w:color="auto"/>
        <w:left w:val="none" w:sz="0" w:space="0" w:color="auto"/>
        <w:bottom w:val="none" w:sz="0" w:space="0" w:color="auto"/>
        <w:right w:val="none" w:sz="0" w:space="0" w:color="auto"/>
      </w:divBdr>
    </w:div>
    <w:div w:id="1812937339">
      <w:bodyDiv w:val="1"/>
      <w:marLeft w:val="0"/>
      <w:marRight w:val="0"/>
      <w:marTop w:val="0"/>
      <w:marBottom w:val="0"/>
      <w:divBdr>
        <w:top w:val="none" w:sz="0" w:space="0" w:color="auto"/>
        <w:left w:val="none" w:sz="0" w:space="0" w:color="auto"/>
        <w:bottom w:val="none" w:sz="0" w:space="0" w:color="auto"/>
        <w:right w:val="none" w:sz="0" w:space="0" w:color="auto"/>
      </w:divBdr>
    </w:div>
    <w:div w:id="1933196004">
      <w:bodyDiv w:val="1"/>
      <w:marLeft w:val="0"/>
      <w:marRight w:val="0"/>
      <w:marTop w:val="0"/>
      <w:marBottom w:val="0"/>
      <w:divBdr>
        <w:top w:val="none" w:sz="0" w:space="0" w:color="auto"/>
        <w:left w:val="none" w:sz="0" w:space="0" w:color="auto"/>
        <w:bottom w:val="none" w:sz="0" w:space="0" w:color="auto"/>
        <w:right w:val="none" w:sz="0" w:space="0" w:color="auto"/>
      </w:divBdr>
    </w:div>
    <w:div w:id="194800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154/ijougs.v7i01.1280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E38F4-E42B-4790-B169-14AE91C4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Khaidarulloh Haidar</dc:creator>
  <cp:keywords/>
  <dc:description/>
  <cp:lastModifiedBy>abu muslim</cp:lastModifiedBy>
  <cp:revision>72</cp:revision>
  <dcterms:created xsi:type="dcterms:W3CDTF">2025-06-30T07:54:00Z</dcterms:created>
  <dcterms:modified xsi:type="dcterms:W3CDTF">2026-10-21T15:31:00Z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id="Ddm6sar5"/&gt;&lt;style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http://www.zotero.org/styles/chicago-fullnote-bibliography</vt:lpwstr>
  </property>
  <property fmtid="{D5CDD505-2E9C-101B-9397-08002B2CF9AE}" pid="13" name="Mendeley Recent Style Name 4_1">
    <vt:lpwstr>Chicago Manual of Style 17th edition (full note)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f40d69e2-77f1-3d98-8958-12874e8067c5</vt:lpwstr>
  </property>
  <property fmtid="{D5CDD505-2E9C-101B-9397-08002B2CF9AE}" pid="26" name="Mendeley Citation Style_1">
    <vt:lpwstr>http://www.zotero.org/styles/chicago-fullnote-bibliography</vt:lpwstr>
  </property>
</Properties>
</file>