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0A6" w14:textId="77777777" w:rsidR="009E7AB6" w:rsidRDefault="009E7AB6" w:rsidP="006E4159">
      <w:pPr>
        <w:spacing w:after="0" w:line="276" w:lineRule="auto"/>
        <w:jc w:val="center"/>
        <w:rPr>
          <w:rFonts w:ascii="Book Antiqua" w:hAnsi="Book Antiqua" w:cs="Times New Roman"/>
          <w:b/>
          <w:bCs/>
          <w:sz w:val="24"/>
          <w:szCs w:val="24"/>
        </w:rPr>
      </w:pPr>
    </w:p>
    <w:p w14:paraId="3B7F5850" w14:textId="77777777" w:rsidR="009E7AB6" w:rsidRDefault="009E7AB6" w:rsidP="009E7AB6">
      <w:pPr>
        <w:spacing w:after="0" w:line="276" w:lineRule="auto"/>
        <w:jc w:val="center"/>
        <w:rPr>
          <w:rFonts w:ascii="Book Antiqua" w:hAnsi="Book Antiqua" w:cs="Times New Roman"/>
          <w:b/>
          <w:bCs/>
          <w:sz w:val="24"/>
          <w:szCs w:val="24"/>
        </w:rPr>
      </w:pPr>
      <w:r>
        <w:rPr>
          <w:rFonts w:ascii="Book Antiqua" w:hAnsi="Book Antiqua" w:cs="Times New Roman"/>
          <w:b/>
          <w:bCs/>
          <w:sz w:val="24"/>
          <w:szCs w:val="24"/>
        </w:rPr>
        <w:t xml:space="preserve">IMPLEMENTATION OF PUBLIC PARTICIPATION IN THE MAKING OF REGIONAL REGULATIONS IN NORTH KOLAKA REGENCY ACCORDING TO ACT OF THE REPUBLIC OF INDONESIA NO. 12/2011 CONCERNING </w:t>
      </w:r>
    </w:p>
    <w:p w14:paraId="1F6BC550" w14:textId="77777777" w:rsidR="009E7AB6" w:rsidRDefault="009E7AB6" w:rsidP="009E7AB6">
      <w:pPr>
        <w:spacing w:after="0" w:line="276" w:lineRule="auto"/>
        <w:jc w:val="center"/>
        <w:rPr>
          <w:rFonts w:ascii="Book Antiqua" w:hAnsi="Book Antiqua" w:cs="Times New Roman"/>
          <w:b/>
          <w:bCs/>
          <w:sz w:val="24"/>
          <w:szCs w:val="24"/>
        </w:rPr>
      </w:pPr>
      <w:r>
        <w:rPr>
          <w:rFonts w:ascii="Book Antiqua" w:hAnsi="Book Antiqua" w:cs="Times New Roman"/>
          <w:b/>
          <w:bCs/>
          <w:sz w:val="24"/>
          <w:szCs w:val="24"/>
        </w:rPr>
        <w:t>THE MAKING OF LEGISLATION</w:t>
      </w:r>
    </w:p>
    <w:p w14:paraId="047D5626" w14:textId="77777777" w:rsidR="009E7AB6" w:rsidRDefault="009E7AB6" w:rsidP="009E7AB6">
      <w:pPr>
        <w:spacing w:after="120" w:line="276" w:lineRule="auto"/>
        <w:jc w:val="center"/>
        <w:rPr>
          <w:rFonts w:ascii="Book Antiqua" w:eastAsia="Times New Roman" w:hAnsi="Book Antiqua" w:cs="Times New Roman"/>
          <w:b/>
          <w:i/>
          <w:sz w:val="23"/>
          <w:szCs w:val="23"/>
        </w:rPr>
      </w:pPr>
    </w:p>
    <w:p w14:paraId="575E993D" w14:textId="77777777" w:rsidR="009E7AB6" w:rsidRDefault="009E7AB6" w:rsidP="009E7AB6">
      <w:pPr>
        <w:spacing w:after="120" w:line="276" w:lineRule="auto"/>
        <w:jc w:val="center"/>
        <w:rPr>
          <w:rFonts w:ascii="Book Antiqua" w:eastAsia="Times New Roman" w:hAnsi="Book Antiqua" w:cs="Times New Roman"/>
          <w:b/>
          <w:i/>
          <w:sz w:val="23"/>
          <w:szCs w:val="23"/>
        </w:rPr>
      </w:pPr>
      <w:r>
        <w:rPr>
          <w:rFonts w:ascii="Book Antiqua" w:eastAsia="Times New Roman" w:hAnsi="Book Antiqua" w:cs="Times New Roman"/>
          <w:b/>
          <w:i/>
          <w:sz w:val="23"/>
          <w:szCs w:val="23"/>
        </w:rPr>
        <w:t xml:space="preserve">Faculty of Law, </w:t>
      </w:r>
      <w:proofErr w:type="spellStart"/>
      <w:r>
        <w:rPr>
          <w:rFonts w:ascii="Book Antiqua" w:eastAsia="Times New Roman" w:hAnsi="Book Antiqua" w:cs="Times New Roman"/>
          <w:b/>
          <w:i/>
          <w:sz w:val="23"/>
          <w:szCs w:val="23"/>
        </w:rPr>
        <w:t>Nahdlatul</w:t>
      </w:r>
      <w:proofErr w:type="spellEnd"/>
      <w:r>
        <w:rPr>
          <w:rFonts w:ascii="Book Antiqua" w:eastAsia="Times New Roman" w:hAnsi="Book Antiqua" w:cs="Times New Roman"/>
          <w:b/>
          <w:i/>
          <w:sz w:val="23"/>
          <w:szCs w:val="23"/>
        </w:rPr>
        <w:t xml:space="preserve"> Ulama University of Southeast Sulawesi, Kendari, Indonesia</w:t>
      </w:r>
    </w:p>
    <w:p w14:paraId="6329A428" w14:textId="77777777" w:rsidR="009E7AB6" w:rsidRDefault="009E7AB6" w:rsidP="009E7AB6">
      <w:pPr>
        <w:spacing w:after="120" w:line="276" w:lineRule="auto"/>
        <w:jc w:val="center"/>
        <w:rPr>
          <w:rFonts w:ascii="Book Antiqua" w:eastAsia="Times New Roman" w:hAnsi="Book Antiqua" w:cs="Times New Roman"/>
          <w:b/>
          <w:i/>
          <w:sz w:val="23"/>
          <w:szCs w:val="23"/>
        </w:rPr>
      </w:pPr>
      <w:r>
        <w:rPr>
          <w:rFonts w:ascii="Book Antiqua" w:eastAsia="Times New Roman" w:hAnsi="Book Antiqua" w:cs="Times New Roman"/>
          <w:b/>
          <w:i/>
          <w:sz w:val="23"/>
          <w:szCs w:val="23"/>
        </w:rPr>
        <w:t>andiakbarherman@gmail.com</w:t>
      </w:r>
    </w:p>
    <w:p w14:paraId="4F8B7B0E" w14:textId="77777777" w:rsidR="009E7AB6" w:rsidRDefault="009E7AB6" w:rsidP="009E7AB6">
      <w:pPr>
        <w:spacing w:after="0" w:line="276" w:lineRule="auto"/>
        <w:jc w:val="both"/>
        <w:rPr>
          <w:rFonts w:ascii="Book Antiqua" w:hAnsi="Book Antiqua" w:cs="Times New Roman"/>
          <w:i/>
          <w:sz w:val="23"/>
          <w:szCs w:val="23"/>
        </w:rPr>
      </w:pPr>
    </w:p>
    <w:p w14:paraId="34FCB0D6" w14:textId="77777777" w:rsidR="009E7AB6" w:rsidRDefault="009E7AB6" w:rsidP="009E7AB6">
      <w:pPr>
        <w:autoSpaceDE w:val="0"/>
        <w:autoSpaceDN w:val="0"/>
        <w:adjustRightInd w:val="0"/>
        <w:spacing w:line="276" w:lineRule="auto"/>
        <w:jc w:val="both"/>
        <w:rPr>
          <w:rFonts w:ascii="Book Antiqua" w:hAnsi="Book Antiqua" w:cs="Times New Roman"/>
          <w:color w:val="000000"/>
          <w:sz w:val="23"/>
          <w:szCs w:val="23"/>
        </w:rPr>
      </w:pPr>
      <w:r>
        <w:rPr>
          <w:rFonts w:ascii="Book Antiqua" w:hAnsi="Book Antiqua" w:cs="Times New Roman"/>
          <w:color w:val="000000"/>
          <w:sz w:val="23"/>
          <w:szCs w:val="23"/>
        </w:rPr>
        <w:t>The making of legislation has recently become a subject of discussion among communities, such as the very low level of community participation, arbitrary actions in the making of laws and regulations, the establishment of legislation that seems to be a rushed law product, the Covid-19 pandemic that restrict people to have a gathering to capture the community aspirations, and the establishment of all forms of regulations under the act that may affect people’s mobility in social life.</w:t>
      </w:r>
    </w:p>
    <w:p w14:paraId="5D18D908" w14:textId="77777777" w:rsidR="009E7AB6" w:rsidRDefault="009E7AB6" w:rsidP="009E7AB6">
      <w:pPr>
        <w:spacing w:line="276" w:lineRule="auto"/>
        <w:jc w:val="both"/>
        <w:rPr>
          <w:rFonts w:ascii="Book Antiqua" w:eastAsia="Times New Roman" w:hAnsi="Book Antiqua" w:cs="Times New Roman"/>
          <w:sz w:val="23"/>
          <w:szCs w:val="23"/>
          <w:lang w:eastAsia="id-ID"/>
        </w:rPr>
      </w:pPr>
      <w:r>
        <w:rPr>
          <w:rFonts w:ascii="Book Antiqua" w:eastAsia="Times New Roman" w:hAnsi="Book Antiqua" w:cs="Times New Roman"/>
          <w:sz w:val="23"/>
          <w:szCs w:val="23"/>
          <w:lang w:eastAsia="id-ID"/>
        </w:rPr>
        <w:t xml:space="preserve">The present study aims to find out the roots of problem concerning the extent of public participation in the making of regional regulations in North </w:t>
      </w:r>
      <w:proofErr w:type="spellStart"/>
      <w:r>
        <w:rPr>
          <w:rFonts w:ascii="Book Antiqua" w:eastAsia="Times New Roman" w:hAnsi="Book Antiqua" w:cs="Times New Roman"/>
          <w:sz w:val="23"/>
          <w:szCs w:val="23"/>
          <w:lang w:eastAsia="id-ID"/>
        </w:rPr>
        <w:t>Kolaka</w:t>
      </w:r>
      <w:proofErr w:type="spellEnd"/>
      <w:r>
        <w:rPr>
          <w:rFonts w:ascii="Book Antiqua" w:eastAsia="Times New Roman" w:hAnsi="Book Antiqua" w:cs="Times New Roman"/>
          <w:sz w:val="23"/>
          <w:szCs w:val="23"/>
          <w:lang w:eastAsia="id-ID"/>
        </w:rPr>
        <w:t xml:space="preserve"> Regency, Kendari, Indonesia.  Therefore, it is expected that the legislation will be issued in accordance with the will of community and the Act of the Republic of Indonesia No. 12/2011 concerning the Making of Legislation, as amended by the Act of the Republic of Indonesia No. 15/2011 concerning Amendments to the Act of the Republic of Indonesia No. 12/2011 concerning the Making of Legislation. </w:t>
      </w:r>
    </w:p>
    <w:p w14:paraId="1D4AF933" w14:textId="77777777" w:rsidR="009E7AB6" w:rsidRDefault="009E7AB6" w:rsidP="009E7AB6">
      <w:pPr>
        <w:spacing w:line="276" w:lineRule="auto"/>
        <w:jc w:val="both"/>
        <w:rPr>
          <w:rFonts w:ascii="Book Antiqua" w:eastAsia="Times New Roman" w:hAnsi="Book Antiqua" w:cs="Times New Roman"/>
          <w:sz w:val="23"/>
          <w:szCs w:val="23"/>
          <w:lang w:eastAsia="id-ID"/>
        </w:rPr>
      </w:pPr>
      <w:r>
        <w:rPr>
          <w:rFonts w:ascii="Book Antiqua" w:eastAsia="Times New Roman" w:hAnsi="Book Antiqua" w:cs="Times New Roman"/>
          <w:sz w:val="23"/>
          <w:szCs w:val="23"/>
          <w:lang w:eastAsia="id-ID"/>
        </w:rPr>
        <w:t xml:space="preserve">The author employed the combination of normative legal research and empirical legal research as the type of this study. The results indicated that the regional regulations that have been ratified will not be well applicable and effective at the implementation level, since they are not in accordance with the instructions for the making of regional regulations as regulated in the legislation. The presence of regional regulations that do not accommodate all the public interests as well as the low level of public participation will then create a new problem among community. For this reason, more comprehensive public involvement is needed, whether in the form of public sharing, FGD (Focus Group Discussion), or the help of experts in </w:t>
      </w:r>
      <w:proofErr w:type="spellStart"/>
      <w:r>
        <w:rPr>
          <w:rFonts w:ascii="Book Antiqua" w:eastAsia="Times New Roman" w:hAnsi="Book Antiqua" w:cs="Times New Roman"/>
          <w:sz w:val="23"/>
          <w:szCs w:val="23"/>
          <w:lang w:eastAsia="id-ID"/>
        </w:rPr>
        <w:t>Bapemperda</w:t>
      </w:r>
      <w:proofErr w:type="spellEnd"/>
      <w:r>
        <w:rPr>
          <w:rFonts w:ascii="Book Antiqua" w:eastAsia="Times New Roman" w:hAnsi="Book Antiqua" w:cs="Times New Roman"/>
          <w:sz w:val="23"/>
          <w:szCs w:val="23"/>
          <w:lang w:eastAsia="id-ID"/>
        </w:rPr>
        <w:t xml:space="preserve"> and Regional Government who specifically handle the issue on the making of regional regulations. </w:t>
      </w:r>
    </w:p>
    <w:p w14:paraId="6046E594" w14:textId="77777777" w:rsidR="009E7AB6" w:rsidRDefault="009E7AB6" w:rsidP="009E7AB6">
      <w:pPr>
        <w:spacing w:line="276" w:lineRule="auto"/>
        <w:jc w:val="both"/>
        <w:rPr>
          <w:rFonts w:ascii="Book Antiqua" w:eastAsia="Times New Roman" w:hAnsi="Book Antiqua" w:cs="Times New Roman"/>
          <w:sz w:val="23"/>
          <w:szCs w:val="23"/>
          <w:lang w:eastAsia="id-ID"/>
        </w:rPr>
      </w:pPr>
    </w:p>
    <w:p w14:paraId="1AE2469E" w14:textId="77777777" w:rsidR="009E7AB6" w:rsidRDefault="009E7AB6" w:rsidP="009E7AB6">
      <w:pPr>
        <w:spacing w:line="276" w:lineRule="auto"/>
        <w:jc w:val="both"/>
      </w:pPr>
      <w:r>
        <w:rPr>
          <w:rFonts w:ascii="Book Antiqua" w:eastAsia="Times New Roman" w:hAnsi="Book Antiqua" w:cs="Times New Roman"/>
          <w:b/>
          <w:bCs/>
          <w:sz w:val="23"/>
          <w:szCs w:val="23"/>
          <w:lang w:eastAsia="id-ID"/>
        </w:rPr>
        <w:t>Keywords</w:t>
      </w:r>
      <w:r>
        <w:rPr>
          <w:rFonts w:ascii="Book Antiqua" w:eastAsia="Times New Roman" w:hAnsi="Book Antiqua" w:cs="Times New Roman"/>
          <w:sz w:val="23"/>
          <w:szCs w:val="23"/>
          <w:lang w:eastAsia="id-ID"/>
        </w:rPr>
        <w:t>: Participation, Public, Regional Regulations</w:t>
      </w:r>
    </w:p>
    <w:p w14:paraId="4AB188D4" w14:textId="77777777" w:rsidR="009E7AB6" w:rsidRDefault="009E7AB6" w:rsidP="006E4159">
      <w:pPr>
        <w:spacing w:after="0" w:line="276" w:lineRule="auto"/>
        <w:jc w:val="center"/>
        <w:rPr>
          <w:rFonts w:ascii="Book Antiqua" w:hAnsi="Book Antiqua" w:cs="Times New Roman"/>
          <w:b/>
          <w:bCs/>
          <w:sz w:val="24"/>
          <w:szCs w:val="24"/>
        </w:rPr>
      </w:pPr>
    </w:p>
    <w:p w14:paraId="4BA52E92" w14:textId="77777777" w:rsidR="009E7AB6" w:rsidRDefault="009E7AB6" w:rsidP="006E4159">
      <w:pPr>
        <w:spacing w:after="0" w:line="276" w:lineRule="auto"/>
        <w:jc w:val="center"/>
        <w:rPr>
          <w:rFonts w:ascii="Book Antiqua" w:hAnsi="Book Antiqua" w:cs="Times New Roman"/>
          <w:b/>
          <w:bCs/>
          <w:sz w:val="24"/>
          <w:szCs w:val="24"/>
        </w:rPr>
      </w:pPr>
    </w:p>
    <w:p w14:paraId="49346C38" w14:textId="77777777" w:rsidR="009E7AB6" w:rsidRDefault="009E7AB6" w:rsidP="006E4159">
      <w:pPr>
        <w:spacing w:after="0" w:line="276" w:lineRule="auto"/>
        <w:jc w:val="center"/>
        <w:rPr>
          <w:rFonts w:ascii="Book Antiqua" w:hAnsi="Book Antiqua" w:cs="Times New Roman"/>
          <w:b/>
          <w:bCs/>
          <w:sz w:val="24"/>
          <w:szCs w:val="24"/>
        </w:rPr>
      </w:pPr>
    </w:p>
    <w:p w14:paraId="5B122CAD" w14:textId="77777777" w:rsidR="009E7AB6" w:rsidRDefault="009E7AB6" w:rsidP="006E4159">
      <w:pPr>
        <w:spacing w:after="0" w:line="276" w:lineRule="auto"/>
        <w:jc w:val="center"/>
        <w:rPr>
          <w:rFonts w:ascii="Book Antiqua" w:hAnsi="Book Antiqua" w:cs="Times New Roman"/>
          <w:b/>
          <w:bCs/>
          <w:sz w:val="24"/>
          <w:szCs w:val="24"/>
        </w:rPr>
      </w:pPr>
    </w:p>
    <w:p w14:paraId="7AF41980" w14:textId="77777777" w:rsidR="009E7AB6" w:rsidRDefault="009E7AB6" w:rsidP="006E4159">
      <w:pPr>
        <w:spacing w:after="0" w:line="276" w:lineRule="auto"/>
        <w:jc w:val="center"/>
        <w:rPr>
          <w:rFonts w:ascii="Book Antiqua" w:hAnsi="Book Antiqua" w:cs="Times New Roman"/>
          <w:b/>
          <w:bCs/>
          <w:sz w:val="24"/>
          <w:szCs w:val="24"/>
        </w:rPr>
      </w:pPr>
    </w:p>
    <w:p w14:paraId="237E6580" w14:textId="77777777" w:rsidR="009E7AB6" w:rsidRDefault="009E7AB6" w:rsidP="006E4159">
      <w:pPr>
        <w:spacing w:after="0" w:line="276" w:lineRule="auto"/>
        <w:jc w:val="center"/>
        <w:rPr>
          <w:rFonts w:ascii="Book Antiqua" w:hAnsi="Book Antiqua" w:cs="Times New Roman"/>
          <w:b/>
          <w:bCs/>
          <w:sz w:val="24"/>
          <w:szCs w:val="24"/>
        </w:rPr>
      </w:pPr>
    </w:p>
    <w:p w14:paraId="40847E3C" w14:textId="77777777" w:rsidR="009E7AB6" w:rsidRDefault="009E7AB6" w:rsidP="006E4159">
      <w:pPr>
        <w:spacing w:after="0" w:line="276" w:lineRule="auto"/>
        <w:jc w:val="center"/>
        <w:rPr>
          <w:rFonts w:ascii="Book Antiqua" w:hAnsi="Book Antiqua" w:cs="Times New Roman"/>
          <w:b/>
          <w:bCs/>
          <w:sz w:val="24"/>
          <w:szCs w:val="24"/>
        </w:rPr>
      </w:pPr>
    </w:p>
    <w:p w14:paraId="2D69CC9A" w14:textId="77777777" w:rsidR="009E7AB6" w:rsidRDefault="009E7AB6" w:rsidP="006E4159">
      <w:pPr>
        <w:spacing w:after="0" w:line="276" w:lineRule="auto"/>
        <w:jc w:val="center"/>
        <w:rPr>
          <w:rFonts w:ascii="Book Antiqua" w:hAnsi="Book Antiqua" w:cs="Times New Roman"/>
          <w:b/>
          <w:bCs/>
          <w:sz w:val="24"/>
          <w:szCs w:val="24"/>
        </w:rPr>
      </w:pPr>
    </w:p>
    <w:p w14:paraId="034307CB" w14:textId="1CB9BA03" w:rsidR="003F184A" w:rsidRPr="006E4159" w:rsidRDefault="003F184A" w:rsidP="006E4159">
      <w:pPr>
        <w:spacing w:after="0" w:line="276" w:lineRule="auto"/>
        <w:jc w:val="center"/>
        <w:rPr>
          <w:rFonts w:ascii="Book Antiqua" w:hAnsi="Book Antiqua" w:cs="Times New Roman"/>
          <w:b/>
          <w:bCs/>
          <w:sz w:val="24"/>
          <w:szCs w:val="24"/>
        </w:rPr>
      </w:pPr>
      <w:r w:rsidRPr="006E4159">
        <w:rPr>
          <w:rFonts w:ascii="Book Antiqua" w:hAnsi="Book Antiqua" w:cs="Times New Roman"/>
          <w:b/>
          <w:bCs/>
          <w:sz w:val="24"/>
          <w:szCs w:val="24"/>
        </w:rPr>
        <w:t>IMPLEMENTASI PARTISIPASI PUBLIK DALAM PEMBENTUKAN PERATURAN DAERAH DI KABUPATEN KOLAKA UTARA BERDASARKAN UNDANG-UNDANG NO 12 TAHUN 2011 TENTANG PEMBENTUKAN</w:t>
      </w:r>
    </w:p>
    <w:p w14:paraId="45BC1050" w14:textId="26D16B1D" w:rsidR="003F184A" w:rsidRPr="006E4159" w:rsidRDefault="003F184A" w:rsidP="006E4159">
      <w:pPr>
        <w:spacing w:after="0" w:line="276" w:lineRule="auto"/>
        <w:jc w:val="center"/>
        <w:rPr>
          <w:rFonts w:ascii="Book Antiqua" w:hAnsi="Book Antiqua" w:cs="Times New Roman"/>
          <w:b/>
          <w:bCs/>
          <w:sz w:val="24"/>
          <w:szCs w:val="24"/>
        </w:rPr>
      </w:pPr>
      <w:r w:rsidRPr="006E4159">
        <w:rPr>
          <w:rFonts w:ascii="Book Antiqua" w:hAnsi="Book Antiqua" w:cs="Times New Roman"/>
          <w:b/>
          <w:bCs/>
          <w:sz w:val="24"/>
          <w:szCs w:val="24"/>
        </w:rPr>
        <w:t>PERATURAN PERUNDANG-UNDANGAN</w:t>
      </w:r>
    </w:p>
    <w:p w14:paraId="314D8627" w14:textId="25F48E62" w:rsidR="00D516B1" w:rsidRPr="006E4159" w:rsidRDefault="002330CF" w:rsidP="006E4159">
      <w:pPr>
        <w:spacing w:after="120" w:line="276" w:lineRule="auto"/>
        <w:jc w:val="center"/>
        <w:rPr>
          <w:rFonts w:ascii="Book Antiqua" w:eastAsia="Times New Roman" w:hAnsi="Book Antiqua" w:cs="Times New Roman"/>
          <w:b/>
          <w:i/>
          <w:sz w:val="23"/>
          <w:szCs w:val="23"/>
        </w:rPr>
      </w:pPr>
      <w:proofErr w:type="spellStart"/>
      <w:r w:rsidRPr="006E4159">
        <w:rPr>
          <w:rFonts w:ascii="Book Antiqua" w:eastAsia="Times New Roman" w:hAnsi="Book Antiqua" w:cs="Times New Roman"/>
          <w:b/>
          <w:i/>
          <w:sz w:val="23"/>
          <w:szCs w:val="23"/>
        </w:rPr>
        <w:t>Fakultas</w:t>
      </w:r>
      <w:proofErr w:type="spellEnd"/>
      <w:r w:rsidRPr="006E4159">
        <w:rPr>
          <w:rFonts w:ascii="Book Antiqua" w:eastAsia="Times New Roman" w:hAnsi="Book Antiqua" w:cs="Times New Roman"/>
          <w:b/>
          <w:i/>
          <w:sz w:val="23"/>
          <w:szCs w:val="23"/>
        </w:rPr>
        <w:t xml:space="preserve"> Hukum Universitas </w:t>
      </w:r>
      <w:proofErr w:type="spellStart"/>
      <w:r w:rsidRPr="006E4159">
        <w:rPr>
          <w:rFonts w:ascii="Book Antiqua" w:eastAsia="Times New Roman" w:hAnsi="Book Antiqua" w:cs="Times New Roman"/>
          <w:b/>
          <w:i/>
          <w:sz w:val="23"/>
          <w:szCs w:val="23"/>
        </w:rPr>
        <w:t>Nahdlatul</w:t>
      </w:r>
      <w:proofErr w:type="spellEnd"/>
      <w:r w:rsidRPr="006E4159">
        <w:rPr>
          <w:rFonts w:ascii="Book Antiqua" w:eastAsia="Times New Roman" w:hAnsi="Book Antiqua" w:cs="Times New Roman"/>
          <w:b/>
          <w:i/>
          <w:sz w:val="23"/>
          <w:szCs w:val="23"/>
        </w:rPr>
        <w:t xml:space="preserve"> Ulama Sulawesi Tenggara,</w:t>
      </w:r>
      <w:r w:rsidR="001575B0" w:rsidRPr="006E4159">
        <w:rPr>
          <w:rFonts w:ascii="Book Antiqua" w:eastAsia="Times New Roman" w:hAnsi="Book Antiqua" w:cs="Times New Roman"/>
          <w:b/>
          <w:i/>
          <w:sz w:val="23"/>
          <w:szCs w:val="23"/>
        </w:rPr>
        <w:t xml:space="preserve"> Kendari, a</w:t>
      </w:r>
      <w:r w:rsidR="003F184A" w:rsidRPr="006E4159">
        <w:rPr>
          <w:rFonts w:ascii="Book Antiqua" w:eastAsia="Times New Roman" w:hAnsi="Book Antiqua" w:cs="Times New Roman"/>
          <w:b/>
          <w:i/>
          <w:sz w:val="23"/>
          <w:szCs w:val="23"/>
        </w:rPr>
        <w:t>ndi</w:t>
      </w:r>
      <w:r w:rsidR="001575B0" w:rsidRPr="006E4159">
        <w:rPr>
          <w:rFonts w:ascii="Book Antiqua" w:eastAsia="Times New Roman" w:hAnsi="Book Antiqua" w:cs="Times New Roman"/>
          <w:b/>
          <w:i/>
          <w:sz w:val="23"/>
          <w:szCs w:val="23"/>
        </w:rPr>
        <w:t>a</w:t>
      </w:r>
      <w:r w:rsidR="003F184A" w:rsidRPr="006E4159">
        <w:rPr>
          <w:rFonts w:ascii="Book Antiqua" w:eastAsia="Times New Roman" w:hAnsi="Book Antiqua" w:cs="Times New Roman"/>
          <w:b/>
          <w:i/>
          <w:sz w:val="23"/>
          <w:szCs w:val="23"/>
        </w:rPr>
        <w:t>kbar</w:t>
      </w:r>
      <w:r w:rsidR="001575B0" w:rsidRPr="006E4159">
        <w:rPr>
          <w:rFonts w:ascii="Book Antiqua" w:eastAsia="Times New Roman" w:hAnsi="Book Antiqua" w:cs="Times New Roman"/>
          <w:b/>
          <w:i/>
          <w:sz w:val="23"/>
          <w:szCs w:val="23"/>
        </w:rPr>
        <w:t>h</w:t>
      </w:r>
      <w:r w:rsidR="003F184A" w:rsidRPr="006E4159">
        <w:rPr>
          <w:rFonts w:ascii="Book Antiqua" w:eastAsia="Times New Roman" w:hAnsi="Book Antiqua" w:cs="Times New Roman"/>
          <w:b/>
          <w:i/>
          <w:sz w:val="23"/>
          <w:szCs w:val="23"/>
        </w:rPr>
        <w:t>erman</w:t>
      </w:r>
      <w:r w:rsidR="001575B0" w:rsidRPr="006E4159">
        <w:rPr>
          <w:rFonts w:ascii="Book Antiqua" w:eastAsia="Times New Roman" w:hAnsi="Book Antiqua" w:cs="Times New Roman"/>
          <w:b/>
          <w:i/>
          <w:sz w:val="23"/>
          <w:szCs w:val="23"/>
        </w:rPr>
        <w:t>@gmail.com</w:t>
      </w:r>
    </w:p>
    <w:p w14:paraId="43838332" w14:textId="77777777" w:rsidR="0029571C" w:rsidRPr="006E4159" w:rsidRDefault="0029571C" w:rsidP="006E4159">
      <w:pPr>
        <w:spacing w:after="0" w:line="276" w:lineRule="auto"/>
        <w:jc w:val="both"/>
        <w:rPr>
          <w:rFonts w:ascii="Book Antiqua" w:hAnsi="Book Antiqua" w:cs="Times New Roman"/>
          <w:i/>
          <w:sz w:val="23"/>
          <w:szCs w:val="23"/>
        </w:rPr>
      </w:pPr>
    </w:p>
    <w:p w14:paraId="39AA52C0" w14:textId="77777777" w:rsidR="0029571C" w:rsidRPr="006E4159" w:rsidRDefault="0029571C" w:rsidP="006E4159">
      <w:pPr>
        <w:autoSpaceDE w:val="0"/>
        <w:autoSpaceDN w:val="0"/>
        <w:adjustRightInd w:val="0"/>
        <w:spacing w:line="276" w:lineRule="auto"/>
        <w:jc w:val="both"/>
        <w:rPr>
          <w:rFonts w:ascii="Book Antiqua" w:hAnsi="Book Antiqua" w:cs="Times New Roman"/>
          <w:color w:val="000000"/>
          <w:sz w:val="23"/>
          <w:szCs w:val="23"/>
        </w:rPr>
      </w:pPr>
      <w:bookmarkStart w:id="0" w:name="_Hlk88451262"/>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belakangan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ini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diskusi</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selalu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diperbincangkan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ditengah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mulai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tingkat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yang sangat </w:t>
      </w:r>
      <w:proofErr w:type="spellStart"/>
      <w:r w:rsidRPr="006E4159">
        <w:rPr>
          <w:rFonts w:ascii="Book Antiqua" w:hAnsi="Book Antiqua" w:cs="Times New Roman"/>
          <w:color w:val="000000"/>
          <w:sz w:val="23"/>
          <w:szCs w:val="23"/>
        </w:rPr>
        <w:t>kurang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semena-mena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kesannya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terburu-buru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wabah</w:t>
      </w:r>
      <w:proofErr w:type="spellEnd"/>
      <w:r w:rsidRPr="006E4159">
        <w:rPr>
          <w:rFonts w:ascii="Book Antiqua" w:hAnsi="Book Antiqua" w:cs="Times New Roman"/>
          <w:color w:val="000000"/>
          <w:sz w:val="23"/>
          <w:szCs w:val="23"/>
        </w:rPr>
        <w:t xml:space="preserve"> virus covid-19 yang </w:t>
      </w:r>
      <w:proofErr w:type="spellStart"/>
      <w:r w:rsidRPr="006E4159">
        <w:rPr>
          <w:rFonts w:ascii="Book Antiqua" w:hAnsi="Book Antiqua" w:cs="Times New Roman"/>
          <w:color w:val="000000"/>
          <w:sz w:val="23"/>
          <w:szCs w:val="23"/>
        </w:rPr>
        <w:t>mengharuskan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membatasi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berkumpulnya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banyak</w:t>
      </w:r>
      <w:proofErr w:type="spellEnd"/>
      <w:r w:rsidRPr="006E4159">
        <w:rPr>
          <w:rFonts w:ascii="Book Antiqua" w:hAnsi="Book Antiqua" w:cs="Times New Roman"/>
          <w:color w:val="000000"/>
          <w:sz w:val="23"/>
          <w:szCs w:val="23"/>
        </w:rPr>
        <w:t xml:space="preserve"> orang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menjaring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aspirasi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segala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dibawah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undang-undang</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mempengaruhi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gerak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langkah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kehidupan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w:t>
      </w:r>
      <w:proofErr w:type="spellEnd"/>
      <w:r w:rsidRPr="006E4159">
        <w:rPr>
          <w:rFonts w:ascii="Book Antiqua" w:hAnsi="Book Antiqua" w:cs="Times New Roman"/>
          <w:color w:val="000000"/>
          <w:sz w:val="23"/>
          <w:szCs w:val="23"/>
        </w:rPr>
        <w:t>.</w:t>
      </w:r>
    </w:p>
    <w:p w14:paraId="5BC444A5" w14:textId="0BA1D0F8" w:rsidR="0029571C" w:rsidRPr="006E4159" w:rsidRDefault="0029571C" w:rsidP="006E4159">
      <w:pPr>
        <w:spacing w:line="276" w:lineRule="auto"/>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bertujuan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mencari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akar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masalah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sejauh</w:t>
      </w:r>
      <w:proofErr w:type="spellEnd"/>
      <w:r w:rsidRPr="006E4159">
        <w:rPr>
          <w:rFonts w:ascii="Book Antiqua" w:eastAsia="Times New Roman" w:hAnsi="Book Antiqua" w:cs="Times New Roman"/>
          <w:sz w:val="23"/>
          <w:szCs w:val="23"/>
          <w:lang w:eastAsia="id-ID"/>
        </w:rPr>
        <w:t xml:space="preserve"> mana </w:t>
      </w:r>
      <w:proofErr w:type="spellStart"/>
      <w:r w:rsidRPr="006E4159">
        <w:rPr>
          <w:rFonts w:ascii="Book Antiqua" w:eastAsia="Times New Roman" w:hAnsi="Book Antiqua" w:cs="Times New Roman"/>
          <w:sz w:val="23"/>
          <w:szCs w:val="23"/>
          <w:lang w:eastAsia="id-ID"/>
        </w:rPr>
        <w:t>tingkat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partisipasi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daerah</w:t>
      </w:r>
      <w:proofErr w:type="spellEnd"/>
      <w:r w:rsidRPr="006E4159">
        <w:rPr>
          <w:rFonts w:ascii="Book Antiqua" w:eastAsia="Times New Roman" w:hAnsi="Book Antiqua" w:cs="Times New Roman"/>
          <w:sz w:val="23"/>
          <w:szCs w:val="23"/>
          <w:lang w:eastAsia="id-ID"/>
        </w:rPr>
        <w:t xml:space="preserve"> di </w:t>
      </w:r>
      <w:proofErr w:type="spellStart"/>
      <w:r w:rsidRPr="006E4159">
        <w:rPr>
          <w:rFonts w:ascii="Book Antiqua" w:eastAsia="Times New Roman" w:hAnsi="Book Antiqua" w:cs="Times New Roman"/>
          <w:sz w:val="23"/>
          <w:szCs w:val="23"/>
          <w:lang w:eastAsia="id-ID"/>
        </w:rPr>
        <w:t>Kabupaten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Kolaka</w:t>
      </w:r>
      <w:proofErr w:type="spellEnd"/>
      <w:r w:rsidRPr="006E4159">
        <w:rPr>
          <w:rFonts w:ascii="Book Antiqua" w:eastAsia="Times New Roman" w:hAnsi="Book Antiqua" w:cs="Times New Roman"/>
          <w:sz w:val="23"/>
          <w:szCs w:val="23"/>
          <w:lang w:eastAsia="id-ID"/>
        </w:rPr>
        <w:t xml:space="preserve"> Utara</w:t>
      </w:r>
      <w:r w:rsidR="00E26348" w:rsidRPr="006E4159">
        <w:rPr>
          <w:rFonts w:ascii="Book Antiqua" w:eastAsia="Times New Roman" w:hAnsi="Book Antiqua" w:cs="Times New Roman"/>
          <w:sz w:val="23"/>
          <w:szCs w:val="23"/>
          <w:lang w:eastAsia="id-ID"/>
        </w:rPr>
        <w:t>.</w:t>
      </w:r>
      <w:r w:rsidRPr="006E4159">
        <w:rPr>
          <w:rFonts w:ascii="Book Antiqua" w:eastAsia="Times New Roman" w:hAnsi="Book Antiqua" w:cs="Times New Roman"/>
          <w:sz w:val="23"/>
          <w:szCs w:val="23"/>
          <w:lang w:eastAsia="id-ID"/>
        </w:rPr>
        <w:t xml:space="preserve"> </w:t>
      </w:r>
      <w:proofErr w:type="spellStart"/>
      <w:r w:rsidR="00E26348" w:rsidRPr="006E4159">
        <w:rPr>
          <w:rFonts w:ascii="Book Antiqua" w:eastAsia="Times New Roman" w:hAnsi="Book Antiqua" w:cs="Times New Roman"/>
          <w:sz w:val="23"/>
          <w:szCs w:val="23"/>
          <w:lang w:eastAsia="id-ID"/>
        </w:rPr>
        <w:t>S</w:t>
      </w:r>
      <w:r w:rsidRPr="006E4159">
        <w:rPr>
          <w:rFonts w:ascii="Book Antiqua" w:eastAsia="Times New Roman" w:hAnsi="Book Antiqua" w:cs="Times New Roman"/>
          <w:sz w:val="23"/>
          <w:szCs w:val="23"/>
          <w:lang w:eastAsia="id-ID"/>
        </w:rPr>
        <w:t>ehingga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diharapkan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lahirnya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sesuai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kehendak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sesuai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petunjuk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12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00E26348" w:rsidRPr="006E4159">
        <w:rPr>
          <w:rFonts w:ascii="Book Antiqua" w:eastAsia="Times New Roman" w:hAnsi="Book Antiqua" w:cs="Times New Roman"/>
          <w:sz w:val="23"/>
          <w:szCs w:val="23"/>
          <w:lang w:eastAsia="id-ID"/>
        </w:rPr>
        <w:t>,</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sebagaimana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diubah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15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12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 xml:space="preserve"> </w:t>
      </w:r>
      <w:r w:rsidRPr="006E4159">
        <w:rPr>
          <w:rFonts w:ascii="Book Antiqua" w:hAnsi="Book Antiqua" w:cs="Times New Roman"/>
          <w:color w:val="000000"/>
          <w:sz w:val="23"/>
          <w:szCs w:val="23"/>
        </w:rPr>
        <w:t xml:space="preserve">(yang </w:t>
      </w:r>
      <w:proofErr w:type="spellStart"/>
      <w:r w:rsidRPr="006E4159">
        <w:rPr>
          <w:rFonts w:ascii="Book Antiqua" w:hAnsi="Book Antiqua" w:cs="Times New Roman"/>
          <w:color w:val="000000"/>
          <w:sz w:val="23"/>
          <w:szCs w:val="23"/>
        </w:rPr>
        <w:t>selanjutnya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disingkat</w:t>
      </w:r>
      <w:proofErr w:type="spellEnd"/>
      <w:r w:rsidRPr="006E4159">
        <w:rPr>
          <w:rFonts w:ascii="Book Antiqua" w:hAnsi="Book Antiqua" w:cs="Times New Roman"/>
          <w:color w:val="000000"/>
          <w:sz w:val="23"/>
          <w:szCs w:val="23"/>
        </w:rPr>
        <w:t xml:space="preserve"> UU No 12 </w:t>
      </w:r>
      <w:proofErr w:type="spellStart"/>
      <w:r w:rsidRPr="006E4159">
        <w:rPr>
          <w:rFonts w:ascii="Book Antiqua" w:hAnsi="Book Antiqua" w:cs="Times New Roman"/>
          <w:color w:val="000000"/>
          <w:sz w:val="23"/>
          <w:szCs w:val="23"/>
        </w:rPr>
        <w:t>Tahun</w:t>
      </w:r>
      <w:proofErr w:type="spellEnd"/>
      <w:r w:rsidRPr="006E4159">
        <w:rPr>
          <w:rFonts w:ascii="Book Antiqua" w:hAnsi="Book Antiqua" w:cs="Times New Roman"/>
          <w:color w:val="000000"/>
          <w:sz w:val="23"/>
          <w:szCs w:val="23"/>
        </w:rPr>
        <w:t xml:space="preserve"> 2011)</w:t>
      </w:r>
      <w:r w:rsidRPr="006E4159">
        <w:rPr>
          <w:rFonts w:ascii="Book Antiqua" w:eastAsia="Times New Roman" w:hAnsi="Book Antiqua" w:cs="Times New Roman"/>
          <w:sz w:val="23"/>
          <w:szCs w:val="23"/>
          <w:lang w:eastAsia="id-ID"/>
        </w:rPr>
        <w:t>.</w:t>
      </w:r>
    </w:p>
    <w:p w14:paraId="59DA6926" w14:textId="626FCC4F" w:rsidR="00E26348" w:rsidRDefault="00E26348" w:rsidP="006E4159">
      <w:pPr>
        <w:spacing w:line="276" w:lineRule="auto"/>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Jenis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digunakan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adalah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kombinasi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antara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normatif</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empiris</w:t>
      </w:r>
      <w:proofErr w:type="spellEnd"/>
      <w:r w:rsidRPr="006E4159">
        <w:rPr>
          <w:rFonts w:ascii="Book Antiqua" w:eastAsia="Times New Roman" w:hAnsi="Book Antiqua" w:cs="Times New Roman"/>
          <w:sz w:val="23"/>
          <w:szCs w:val="23"/>
          <w:lang w:eastAsia="id-ID"/>
        </w:rPr>
        <w:t xml:space="preserve">. </w:t>
      </w:r>
      <w:r w:rsidR="006B7200" w:rsidRPr="006E4159">
        <w:rPr>
          <w:rFonts w:ascii="Book Antiqua" w:eastAsia="Times New Roman" w:hAnsi="Book Antiqua" w:cs="Times New Roman"/>
          <w:sz w:val="23"/>
          <w:szCs w:val="23"/>
          <w:lang w:eastAsia="id-ID"/>
        </w:rPr>
        <w:t xml:space="preserve">Hasil </w:t>
      </w:r>
      <w:proofErr w:type="spellStart"/>
      <w:r w:rsidR="006B7200" w:rsidRPr="006E4159">
        <w:rPr>
          <w:rFonts w:ascii="Book Antiqua" w:eastAsia="Times New Roman" w:hAnsi="Book Antiqua" w:cs="Times New Roman"/>
          <w:sz w:val="23"/>
          <w:szCs w:val="23"/>
          <w:lang w:eastAsia="id-ID"/>
        </w:rPr>
        <w:t>Penelitian</w:t>
      </w:r>
      <w:proofErr w:type="spellEnd"/>
      <w:r w:rsidR="006B7200" w:rsidRPr="006E4159">
        <w:rPr>
          <w:rFonts w:ascii="Book Antiqua" w:eastAsia="Times New Roman" w:hAnsi="Book Antiqua" w:cs="Times New Roman"/>
          <w:sz w:val="23"/>
          <w:szCs w:val="23"/>
          <w:lang w:eastAsia="id-ID"/>
        </w:rPr>
        <w:t xml:space="preserve"> </w:t>
      </w:r>
      <w:proofErr w:type="spellStart"/>
      <w:r w:rsidR="006B7200" w:rsidRPr="006E4159">
        <w:rPr>
          <w:rFonts w:ascii="Book Antiqua" w:eastAsia="Times New Roman" w:hAnsi="Book Antiqua" w:cs="Times New Roman"/>
          <w:sz w:val="23"/>
          <w:szCs w:val="23"/>
          <w:lang w:eastAsia="id-ID"/>
        </w:rPr>
        <w:t>ini</w:t>
      </w:r>
      <w:proofErr w:type="spellEnd"/>
      <w:r w:rsidR="006B7200" w:rsidRPr="006E4159">
        <w:rPr>
          <w:rFonts w:ascii="Book Antiqua" w:eastAsia="Times New Roman" w:hAnsi="Book Antiqua" w:cs="Times New Roman"/>
          <w:sz w:val="23"/>
          <w:szCs w:val="23"/>
          <w:lang w:eastAsia="id-ID"/>
        </w:rPr>
        <w:t xml:space="preserve"> </w:t>
      </w:r>
      <w:proofErr w:type="spellStart"/>
      <w:r w:rsidR="006B7200" w:rsidRPr="006E4159">
        <w:rPr>
          <w:rFonts w:ascii="Book Antiqua" w:eastAsia="Times New Roman" w:hAnsi="Book Antiqua" w:cs="Times New Roman"/>
          <w:sz w:val="23"/>
          <w:szCs w:val="23"/>
          <w:lang w:eastAsia="id-ID"/>
        </w:rPr>
        <w:t>menunjukkan</w:t>
      </w:r>
      <w:proofErr w:type="spellEnd"/>
      <w:r w:rsidR="006B7200" w:rsidRPr="006E4159">
        <w:rPr>
          <w:rFonts w:ascii="Book Antiqua" w:eastAsia="Times New Roman" w:hAnsi="Book Antiqua" w:cs="Times New Roman"/>
          <w:sz w:val="23"/>
          <w:szCs w:val="23"/>
          <w:lang w:eastAsia="id-ID"/>
        </w:rPr>
        <w:t xml:space="preserve"> </w:t>
      </w:r>
      <w:proofErr w:type="spellStart"/>
      <w:r w:rsidR="006B7200" w:rsidRPr="006E4159">
        <w:rPr>
          <w:rFonts w:ascii="Book Antiqua" w:eastAsia="Times New Roman" w:hAnsi="Book Antiqua" w:cs="Times New Roman"/>
          <w:sz w:val="23"/>
          <w:szCs w:val="23"/>
          <w:lang w:eastAsia="id-ID"/>
        </w:rPr>
        <w:t>bahwa</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Peraturan</w:t>
      </w:r>
      <w:proofErr w:type="spellEnd"/>
      <w:r w:rsidR="00413D6D" w:rsidRPr="006E4159">
        <w:rPr>
          <w:rFonts w:ascii="Book Antiqua" w:eastAsia="Times New Roman" w:hAnsi="Book Antiqua" w:cs="Times New Roman"/>
          <w:sz w:val="23"/>
          <w:szCs w:val="23"/>
          <w:lang w:eastAsia="id-ID"/>
        </w:rPr>
        <w:t xml:space="preserve"> Daerah yang </w:t>
      </w:r>
      <w:proofErr w:type="spellStart"/>
      <w:r w:rsidR="00413D6D" w:rsidRPr="006E4159">
        <w:rPr>
          <w:rFonts w:ascii="Book Antiqua" w:eastAsia="Times New Roman" w:hAnsi="Book Antiqua" w:cs="Times New Roman"/>
          <w:sz w:val="23"/>
          <w:szCs w:val="23"/>
          <w:lang w:eastAsia="id-ID"/>
        </w:rPr>
        <w:t>telah</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disahkan</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tidak</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akan</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berjalan</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baik</w:t>
      </w:r>
      <w:proofErr w:type="spellEnd"/>
      <w:r w:rsidR="00413D6D" w:rsidRPr="006E4159">
        <w:rPr>
          <w:rFonts w:ascii="Book Antiqua" w:eastAsia="Times New Roman" w:hAnsi="Book Antiqua" w:cs="Times New Roman"/>
          <w:sz w:val="23"/>
          <w:szCs w:val="23"/>
          <w:lang w:eastAsia="id-ID"/>
        </w:rPr>
        <w:t xml:space="preserve"> dan </w:t>
      </w:r>
      <w:proofErr w:type="spellStart"/>
      <w:r w:rsidR="00413D6D" w:rsidRPr="006E4159">
        <w:rPr>
          <w:rFonts w:ascii="Book Antiqua" w:eastAsia="Times New Roman" w:hAnsi="Book Antiqua" w:cs="Times New Roman"/>
          <w:sz w:val="23"/>
          <w:szCs w:val="23"/>
          <w:lang w:eastAsia="id-ID"/>
        </w:rPr>
        <w:t>efektif</w:t>
      </w:r>
      <w:proofErr w:type="spellEnd"/>
      <w:r w:rsidR="00413D6D" w:rsidRPr="006E4159">
        <w:rPr>
          <w:rFonts w:ascii="Book Antiqua" w:eastAsia="Times New Roman" w:hAnsi="Book Antiqua" w:cs="Times New Roman"/>
          <w:sz w:val="23"/>
          <w:szCs w:val="23"/>
          <w:lang w:eastAsia="id-ID"/>
        </w:rPr>
        <w:t xml:space="preserve"> pada </w:t>
      </w:r>
      <w:proofErr w:type="spellStart"/>
      <w:r w:rsidR="00413D6D" w:rsidRPr="006E4159">
        <w:rPr>
          <w:rFonts w:ascii="Book Antiqua" w:eastAsia="Times New Roman" w:hAnsi="Book Antiqua" w:cs="Times New Roman"/>
          <w:sz w:val="23"/>
          <w:szCs w:val="23"/>
          <w:lang w:eastAsia="id-ID"/>
        </w:rPr>
        <w:t>tataran</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implementasinya</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karena</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tidak</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sesuai</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dengan</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petunjuk</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pembentukan</w:t>
      </w:r>
      <w:proofErr w:type="spellEnd"/>
      <w:r w:rsidR="00413D6D"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perda</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sebagaimana</w:t>
      </w:r>
      <w:proofErr w:type="spellEnd"/>
      <w:r w:rsidR="00413D6D" w:rsidRPr="006E4159">
        <w:rPr>
          <w:rFonts w:ascii="Book Antiqua" w:eastAsia="Times New Roman" w:hAnsi="Book Antiqua" w:cs="Times New Roman"/>
          <w:sz w:val="23"/>
          <w:szCs w:val="23"/>
          <w:lang w:eastAsia="id-ID"/>
        </w:rPr>
        <w:t xml:space="preserve"> yang </w:t>
      </w:r>
      <w:proofErr w:type="spellStart"/>
      <w:r w:rsidR="00413D6D" w:rsidRPr="006E4159">
        <w:rPr>
          <w:rFonts w:ascii="Book Antiqua" w:eastAsia="Times New Roman" w:hAnsi="Book Antiqua" w:cs="Times New Roman"/>
          <w:sz w:val="23"/>
          <w:szCs w:val="23"/>
          <w:lang w:eastAsia="id-ID"/>
        </w:rPr>
        <w:t>telah</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diatur</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dalam</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Peraturan</w:t>
      </w:r>
      <w:proofErr w:type="spellEnd"/>
      <w:r w:rsidR="00413D6D" w:rsidRPr="006E4159">
        <w:rPr>
          <w:rFonts w:ascii="Book Antiqua" w:eastAsia="Times New Roman" w:hAnsi="Book Antiqua" w:cs="Times New Roman"/>
          <w:sz w:val="23"/>
          <w:szCs w:val="23"/>
          <w:lang w:eastAsia="id-ID"/>
        </w:rPr>
        <w:t xml:space="preserve"> </w:t>
      </w:r>
      <w:proofErr w:type="spellStart"/>
      <w:r w:rsidR="00413D6D" w:rsidRPr="006E4159">
        <w:rPr>
          <w:rFonts w:ascii="Book Antiqua" w:eastAsia="Times New Roman" w:hAnsi="Book Antiqua" w:cs="Times New Roman"/>
          <w:sz w:val="23"/>
          <w:szCs w:val="23"/>
          <w:lang w:eastAsia="id-ID"/>
        </w:rPr>
        <w:t>Perundang-Undangan</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Hadirnya</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perda</w:t>
      </w:r>
      <w:proofErr w:type="spellEnd"/>
      <w:r w:rsidR="00796BC8" w:rsidRPr="006E4159">
        <w:rPr>
          <w:rFonts w:ascii="Book Antiqua" w:eastAsia="Times New Roman" w:hAnsi="Book Antiqua" w:cs="Times New Roman"/>
          <w:sz w:val="23"/>
          <w:szCs w:val="23"/>
          <w:lang w:eastAsia="id-ID"/>
        </w:rPr>
        <w:t xml:space="preserve"> yang </w:t>
      </w:r>
      <w:proofErr w:type="spellStart"/>
      <w:r w:rsidR="00796BC8" w:rsidRPr="006E4159">
        <w:rPr>
          <w:rFonts w:ascii="Book Antiqua" w:eastAsia="Times New Roman" w:hAnsi="Book Antiqua" w:cs="Times New Roman"/>
          <w:sz w:val="23"/>
          <w:szCs w:val="23"/>
          <w:lang w:eastAsia="id-ID"/>
        </w:rPr>
        <w:t>tidak</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mengakomodir</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seluruh</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kepentingan</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masyarakat</w:t>
      </w:r>
      <w:proofErr w:type="spellEnd"/>
      <w:r w:rsidR="00796BC8" w:rsidRPr="006E4159">
        <w:rPr>
          <w:rFonts w:ascii="Book Antiqua" w:eastAsia="Times New Roman" w:hAnsi="Book Antiqua" w:cs="Times New Roman"/>
          <w:sz w:val="23"/>
          <w:szCs w:val="23"/>
          <w:lang w:eastAsia="id-ID"/>
        </w:rPr>
        <w:t xml:space="preserve">, dan </w:t>
      </w:r>
      <w:proofErr w:type="spellStart"/>
      <w:r w:rsidR="00796BC8" w:rsidRPr="006E4159">
        <w:rPr>
          <w:rFonts w:ascii="Book Antiqua" w:eastAsia="Times New Roman" w:hAnsi="Book Antiqua" w:cs="Times New Roman"/>
          <w:sz w:val="23"/>
          <w:szCs w:val="23"/>
          <w:lang w:eastAsia="id-ID"/>
        </w:rPr>
        <w:t>tingkat</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partisipasi</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masyarkat</w:t>
      </w:r>
      <w:proofErr w:type="spellEnd"/>
      <w:r w:rsidR="00796BC8" w:rsidRPr="006E4159">
        <w:rPr>
          <w:rFonts w:ascii="Book Antiqua" w:eastAsia="Times New Roman" w:hAnsi="Book Antiqua" w:cs="Times New Roman"/>
          <w:sz w:val="23"/>
          <w:szCs w:val="23"/>
          <w:lang w:eastAsia="id-ID"/>
        </w:rPr>
        <w:t xml:space="preserve"> yang </w:t>
      </w:r>
      <w:proofErr w:type="spellStart"/>
      <w:r w:rsidR="00796BC8" w:rsidRPr="006E4159">
        <w:rPr>
          <w:rFonts w:ascii="Book Antiqua" w:eastAsia="Times New Roman" w:hAnsi="Book Antiqua" w:cs="Times New Roman"/>
          <w:sz w:val="23"/>
          <w:szCs w:val="23"/>
          <w:lang w:eastAsia="id-ID"/>
        </w:rPr>
        <w:t>kurang</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akan</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menuai</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masalah</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baru</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dikalangan</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masyarakat</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itu</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sendiri</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Sehingga</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dibutuhkan</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pelibatan</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partisipasi</w:t>
      </w:r>
      <w:proofErr w:type="spellEnd"/>
      <w:r w:rsidR="00796BC8" w:rsidRPr="006E4159">
        <w:rPr>
          <w:rFonts w:ascii="Book Antiqua" w:eastAsia="Times New Roman" w:hAnsi="Book Antiqua" w:cs="Times New Roman"/>
          <w:sz w:val="23"/>
          <w:szCs w:val="23"/>
          <w:lang w:eastAsia="id-ID"/>
        </w:rPr>
        <w:t xml:space="preserve"> </w:t>
      </w:r>
      <w:proofErr w:type="spellStart"/>
      <w:r w:rsidR="00796BC8" w:rsidRPr="006E4159">
        <w:rPr>
          <w:rFonts w:ascii="Book Antiqua" w:eastAsia="Times New Roman" w:hAnsi="Book Antiqua" w:cs="Times New Roman"/>
          <w:sz w:val="23"/>
          <w:szCs w:val="23"/>
          <w:lang w:eastAsia="id-ID"/>
        </w:rPr>
        <w:t>masyarakat</w:t>
      </w:r>
      <w:proofErr w:type="spellEnd"/>
      <w:r w:rsidR="00796BC8" w:rsidRPr="006E4159">
        <w:rPr>
          <w:rFonts w:ascii="Book Antiqua" w:eastAsia="Times New Roman" w:hAnsi="Book Antiqua" w:cs="Times New Roman"/>
          <w:sz w:val="23"/>
          <w:szCs w:val="23"/>
          <w:lang w:eastAsia="id-ID"/>
        </w:rPr>
        <w:t xml:space="preserve"> yang </w:t>
      </w:r>
      <w:proofErr w:type="spellStart"/>
      <w:r w:rsidR="00796BC8" w:rsidRPr="006E4159">
        <w:rPr>
          <w:rFonts w:ascii="Book Antiqua" w:eastAsia="Times New Roman" w:hAnsi="Book Antiqua" w:cs="Times New Roman"/>
          <w:sz w:val="23"/>
          <w:szCs w:val="23"/>
          <w:lang w:eastAsia="id-ID"/>
        </w:rPr>
        <w:t>lebih</w:t>
      </w:r>
      <w:proofErr w:type="spellEnd"/>
      <w:r w:rsidR="00796BC8"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komprhensif</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dalam</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bentuk</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sosialisasi</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fgd</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serta</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pelibatan</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tenaga</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ahli</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dalam</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Bapemperda</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maupun</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Pemeritah</w:t>
      </w:r>
      <w:proofErr w:type="spellEnd"/>
      <w:r w:rsidR="00D54A5F" w:rsidRPr="006E4159">
        <w:rPr>
          <w:rFonts w:ascii="Book Antiqua" w:eastAsia="Times New Roman" w:hAnsi="Book Antiqua" w:cs="Times New Roman"/>
          <w:sz w:val="23"/>
          <w:szCs w:val="23"/>
          <w:lang w:eastAsia="id-ID"/>
        </w:rPr>
        <w:t xml:space="preserve"> Daerah yang </w:t>
      </w:r>
      <w:proofErr w:type="spellStart"/>
      <w:r w:rsidR="00D54A5F" w:rsidRPr="006E4159">
        <w:rPr>
          <w:rFonts w:ascii="Book Antiqua" w:eastAsia="Times New Roman" w:hAnsi="Book Antiqua" w:cs="Times New Roman"/>
          <w:sz w:val="23"/>
          <w:szCs w:val="23"/>
          <w:lang w:eastAsia="id-ID"/>
        </w:rPr>
        <w:t>khusus</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menangani</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masalah</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pembentukan</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peraturan</w:t>
      </w:r>
      <w:proofErr w:type="spellEnd"/>
      <w:r w:rsidR="00D54A5F" w:rsidRPr="006E4159">
        <w:rPr>
          <w:rFonts w:ascii="Book Antiqua" w:eastAsia="Times New Roman" w:hAnsi="Book Antiqua" w:cs="Times New Roman"/>
          <w:sz w:val="23"/>
          <w:szCs w:val="23"/>
          <w:lang w:eastAsia="id-ID"/>
        </w:rPr>
        <w:t xml:space="preserve"> </w:t>
      </w:r>
      <w:proofErr w:type="spellStart"/>
      <w:r w:rsidR="00D54A5F" w:rsidRPr="006E4159">
        <w:rPr>
          <w:rFonts w:ascii="Book Antiqua" w:eastAsia="Times New Roman" w:hAnsi="Book Antiqua" w:cs="Times New Roman"/>
          <w:sz w:val="23"/>
          <w:szCs w:val="23"/>
          <w:lang w:eastAsia="id-ID"/>
        </w:rPr>
        <w:t>daerah</w:t>
      </w:r>
      <w:proofErr w:type="spellEnd"/>
      <w:r w:rsidR="00D54A5F" w:rsidRPr="006E4159">
        <w:rPr>
          <w:rFonts w:ascii="Book Antiqua" w:eastAsia="Times New Roman" w:hAnsi="Book Antiqua" w:cs="Times New Roman"/>
          <w:sz w:val="23"/>
          <w:szCs w:val="23"/>
          <w:lang w:eastAsia="id-ID"/>
        </w:rPr>
        <w:t>.</w:t>
      </w:r>
    </w:p>
    <w:p w14:paraId="75FDDA66" w14:textId="1095DE85" w:rsidR="006E4159" w:rsidRDefault="006E4159" w:rsidP="006E4159">
      <w:pPr>
        <w:spacing w:line="276" w:lineRule="auto"/>
        <w:jc w:val="both"/>
        <w:rPr>
          <w:rFonts w:ascii="Book Antiqua" w:eastAsia="Times New Roman" w:hAnsi="Book Antiqua" w:cs="Times New Roman"/>
          <w:sz w:val="23"/>
          <w:szCs w:val="23"/>
          <w:lang w:eastAsia="id-ID"/>
        </w:rPr>
      </w:pPr>
    </w:p>
    <w:p w14:paraId="7B66EBC2" w14:textId="797CB725" w:rsidR="008637F5" w:rsidRPr="006E4159" w:rsidRDefault="006E4159" w:rsidP="006E4159">
      <w:pPr>
        <w:spacing w:line="276" w:lineRule="auto"/>
        <w:jc w:val="both"/>
        <w:rPr>
          <w:rFonts w:ascii="Book Antiqua" w:eastAsia="Times New Roman" w:hAnsi="Book Antiqua" w:cs="Times New Roman"/>
          <w:sz w:val="23"/>
          <w:szCs w:val="23"/>
          <w:lang w:eastAsia="id-ID"/>
        </w:rPr>
      </w:pPr>
      <w:proofErr w:type="spellStart"/>
      <w:r>
        <w:rPr>
          <w:rFonts w:ascii="Book Antiqua" w:eastAsia="Times New Roman" w:hAnsi="Book Antiqua" w:cs="Times New Roman"/>
          <w:sz w:val="23"/>
          <w:szCs w:val="23"/>
          <w:lang w:eastAsia="id-ID"/>
        </w:rPr>
        <w:t>Partisipasi</w:t>
      </w:r>
      <w:proofErr w:type="spellEnd"/>
      <w:r>
        <w:rPr>
          <w:rFonts w:ascii="Book Antiqua" w:eastAsia="Times New Roman" w:hAnsi="Book Antiqua" w:cs="Times New Roman"/>
          <w:sz w:val="23"/>
          <w:szCs w:val="23"/>
          <w:lang w:eastAsia="id-ID"/>
        </w:rPr>
        <w:t xml:space="preserve">, Masyarakat, </w:t>
      </w:r>
      <w:proofErr w:type="spellStart"/>
      <w:r>
        <w:rPr>
          <w:rFonts w:ascii="Book Antiqua" w:eastAsia="Times New Roman" w:hAnsi="Book Antiqua" w:cs="Times New Roman"/>
          <w:sz w:val="23"/>
          <w:szCs w:val="23"/>
          <w:lang w:eastAsia="id-ID"/>
        </w:rPr>
        <w:t>Peraturan</w:t>
      </w:r>
      <w:proofErr w:type="spellEnd"/>
      <w:r>
        <w:rPr>
          <w:rFonts w:ascii="Book Antiqua" w:eastAsia="Times New Roman" w:hAnsi="Book Antiqua" w:cs="Times New Roman"/>
          <w:sz w:val="23"/>
          <w:szCs w:val="23"/>
          <w:lang w:eastAsia="id-ID"/>
        </w:rPr>
        <w:t xml:space="preserve"> Daerah.</w:t>
      </w:r>
      <w:bookmarkEnd w:id="0"/>
    </w:p>
    <w:p w14:paraId="4BFEFE5A" w14:textId="10709545" w:rsidR="006E4159" w:rsidRDefault="006E4159" w:rsidP="006E4159">
      <w:pPr>
        <w:spacing w:after="0" w:line="276" w:lineRule="auto"/>
        <w:rPr>
          <w:rFonts w:ascii="Book Antiqua" w:hAnsi="Book Antiqua"/>
          <w:sz w:val="23"/>
          <w:szCs w:val="23"/>
        </w:rPr>
      </w:pPr>
    </w:p>
    <w:p w14:paraId="4A1B31FC" w14:textId="10597A0D" w:rsidR="006E4159" w:rsidRDefault="006E4159" w:rsidP="006E4159">
      <w:pPr>
        <w:spacing w:after="0" w:line="276" w:lineRule="auto"/>
        <w:rPr>
          <w:rFonts w:ascii="Book Antiqua" w:hAnsi="Book Antiqua"/>
          <w:sz w:val="23"/>
          <w:szCs w:val="23"/>
        </w:rPr>
      </w:pPr>
    </w:p>
    <w:p w14:paraId="53ABEE9B" w14:textId="05ED9EC2" w:rsidR="006E4159" w:rsidRDefault="006E4159" w:rsidP="006E4159">
      <w:pPr>
        <w:spacing w:after="0" w:line="276" w:lineRule="auto"/>
        <w:rPr>
          <w:rFonts w:ascii="Book Antiqua" w:hAnsi="Book Antiqua"/>
          <w:sz w:val="23"/>
          <w:szCs w:val="23"/>
        </w:rPr>
      </w:pPr>
    </w:p>
    <w:p w14:paraId="07F021EA" w14:textId="2251D2A5" w:rsidR="006E4159" w:rsidRDefault="006E4159" w:rsidP="006E4159">
      <w:pPr>
        <w:spacing w:after="0" w:line="276" w:lineRule="auto"/>
        <w:rPr>
          <w:rFonts w:ascii="Book Antiqua" w:hAnsi="Book Antiqua"/>
          <w:sz w:val="23"/>
          <w:szCs w:val="23"/>
        </w:rPr>
      </w:pPr>
    </w:p>
    <w:p w14:paraId="6EE4FE60" w14:textId="61FF90B9" w:rsidR="006E4159" w:rsidRDefault="006E4159" w:rsidP="006E4159">
      <w:pPr>
        <w:spacing w:after="0" w:line="276" w:lineRule="auto"/>
        <w:rPr>
          <w:rFonts w:ascii="Book Antiqua" w:hAnsi="Book Antiqua"/>
          <w:sz w:val="23"/>
          <w:szCs w:val="23"/>
        </w:rPr>
      </w:pPr>
    </w:p>
    <w:p w14:paraId="2460001F" w14:textId="77777777" w:rsidR="006E4159" w:rsidRPr="006E4159" w:rsidRDefault="006E4159" w:rsidP="006E4159">
      <w:pPr>
        <w:spacing w:after="0" w:line="276" w:lineRule="auto"/>
        <w:rPr>
          <w:rFonts w:ascii="Book Antiqua" w:hAnsi="Book Antiqua"/>
          <w:sz w:val="23"/>
          <w:szCs w:val="23"/>
        </w:rPr>
      </w:pPr>
    </w:p>
    <w:p w14:paraId="366F7D98" w14:textId="77777777" w:rsidR="001664B7" w:rsidRPr="006E4159" w:rsidRDefault="001664B7" w:rsidP="006E4159">
      <w:pPr>
        <w:pStyle w:val="ListParagraph"/>
        <w:numPr>
          <w:ilvl w:val="0"/>
          <w:numId w:val="1"/>
        </w:numPr>
        <w:autoSpaceDE w:val="0"/>
        <w:autoSpaceDN w:val="0"/>
        <w:adjustRightInd w:val="0"/>
        <w:spacing w:after="120" w:line="276" w:lineRule="auto"/>
        <w:ind w:left="426" w:hanging="426"/>
        <w:jc w:val="both"/>
        <w:rPr>
          <w:rFonts w:ascii="Book Antiqua" w:hAnsi="Book Antiqua" w:cs="Times New Roman"/>
          <w:b/>
          <w:sz w:val="23"/>
          <w:szCs w:val="23"/>
        </w:rPr>
      </w:pPr>
      <w:r w:rsidRPr="006E4159">
        <w:rPr>
          <w:rFonts w:ascii="Book Antiqua" w:hAnsi="Book Antiqua" w:cs="Times New Roman"/>
          <w:b/>
          <w:sz w:val="23"/>
          <w:szCs w:val="23"/>
        </w:rPr>
        <w:t>PENDAHULUAN</w:t>
      </w:r>
    </w:p>
    <w:p w14:paraId="6E31FD78" w14:textId="77777777" w:rsidR="001664B7" w:rsidRPr="006E4159" w:rsidRDefault="001664B7" w:rsidP="006E4159">
      <w:pPr>
        <w:pStyle w:val="ListParagraph"/>
        <w:numPr>
          <w:ilvl w:val="0"/>
          <w:numId w:val="2"/>
        </w:numPr>
        <w:autoSpaceDE w:val="0"/>
        <w:autoSpaceDN w:val="0"/>
        <w:adjustRightInd w:val="0"/>
        <w:spacing w:after="120" w:line="276" w:lineRule="auto"/>
        <w:ind w:left="851" w:hanging="425"/>
        <w:jc w:val="both"/>
        <w:rPr>
          <w:rFonts w:ascii="Book Antiqua" w:hAnsi="Book Antiqua" w:cs="Times New Roman"/>
          <w:b/>
          <w:sz w:val="23"/>
          <w:szCs w:val="23"/>
        </w:rPr>
      </w:pPr>
      <w:proofErr w:type="spellStart"/>
      <w:r w:rsidRPr="006E4159">
        <w:rPr>
          <w:rFonts w:ascii="Book Antiqua" w:hAnsi="Book Antiqua" w:cs="Times New Roman"/>
          <w:b/>
          <w:sz w:val="23"/>
          <w:szCs w:val="23"/>
        </w:rPr>
        <w:t>Latar</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Belakang</w:t>
      </w:r>
      <w:proofErr w:type="spellEnd"/>
      <w:r w:rsidRPr="006E4159">
        <w:rPr>
          <w:rFonts w:ascii="Book Antiqua" w:hAnsi="Book Antiqua" w:cs="Times New Roman"/>
          <w:b/>
          <w:sz w:val="23"/>
          <w:szCs w:val="23"/>
        </w:rPr>
        <w:t>.</w:t>
      </w:r>
    </w:p>
    <w:p w14:paraId="5B9DDB22" w14:textId="77777777" w:rsidR="00CC6345" w:rsidRPr="006E4159" w:rsidRDefault="00DA1439" w:rsidP="006E4159">
      <w:pPr>
        <w:pStyle w:val="ListParagraph"/>
        <w:autoSpaceDE w:val="0"/>
        <w:autoSpaceDN w:val="0"/>
        <w:adjustRightInd w:val="0"/>
        <w:spacing w:line="276" w:lineRule="auto"/>
        <w:ind w:left="426" w:firstLine="425"/>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belakangan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ini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diskusi</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selalu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diperbincangkan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ditengah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mulai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tingkat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yang sangat </w:t>
      </w:r>
      <w:proofErr w:type="spellStart"/>
      <w:r w:rsidRPr="006E4159">
        <w:rPr>
          <w:rFonts w:ascii="Book Antiqua" w:hAnsi="Book Antiqua" w:cs="Times New Roman"/>
          <w:color w:val="000000"/>
          <w:sz w:val="23"/>
          <w:szCs w:val="23"/>
        </w:rPr>
        <w:t>kurang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semena-mena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kesannya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terburu-buru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wabah</w:t>
      </w:r>
      <w:proofErr w:type="spellEnd"/>
      <w:r w:rsidRPr="006E4159">
        <w:rPr>
          <w:rFonts w:ascii="Book Antiqua" w:hAnsi="Book Antiqua" w:cs="Times New Roman"/>
          <w:color w:val="000000"/>
          <w:sz w:val="23"/>
          <w:szCs w:val="23"/>
        </w:rPr>
        <w:t xml:space="preserve"> virus covid-19 yang </w:t>
      </w:r>
      <w:proofErr w:type="spellStart"/>
      <w:r w:rsidRPr="006E4159">
        <w:rPr>
          <w:rFonts w:ascii="Book Antiqua" w:hAnsi="Book Antiqua" w:cs="Times New Roman"/>
          <w:color w:val="000000"/>
          <w:sz w:val="23"/>
          <w:szCs w:val="23"/>
        </w:rPr>
        <w:t>mengharuskan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membatasi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berkumpulnya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banyak</w:t>
      </w:r>
      <w:proofErr w:type="spellEnd"/>
      <w:r w:rsidRPr="006E4159">
        <w:rPr>
          <w:rFonts w:ascii="Book Antiqua" w:hAnsi="Book Antiqua" w:cs="Times New Roman"/>
          <w:color w:val="000000"/>
          <w:sz w:val="23"/>
          <w:szCs w:val="23"/>
        </w:rPr>
        <w:t xml:space="preserve"> orang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menjaring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aspirasi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segala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dibawah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undang-undang</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mempengaruhi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gerak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langkah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tatanan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kehidupan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w:t>
      </w:r>
      <w:proofErr w:type="spellEnd"/>
      <w:r w:rsidRPr="006E4159">
        <w:rPr>
          <w:rFonts w:ascii="Book Antiqua" w:hAnsi="Book Antiqua" w:cs="Times New Roman"/>
          <w:color w:val="000000"/>
          <w:sz w:val="23"/>
          <w:szCs w:val="23"/>
        </w:rPr>
        <w:t>.</w:t>
      </w:r>
    </w:p>
    <w:p w14:paraId="69D887DF" w14:textId="77777777" w:rsidR="00CC6345" w:rsidRPr="006E4159" w:rsidRDefault="00DA1439" w:rsidP="006E4159">
      <w:pPr>
        <w:pStyle w:val="ListParagraph"/>
        <w:autoSpaceDE w:val="0"/>
        <w:autoSpaceDN w:val="0"/>
        <w:adjustRightInd w:val="0"/>
        <w:spacing w:line="276" w:lineRule="auto"/>
        <w:ind w:left="426" w:firstLine="425"/>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Sehingga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mewujudkan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baik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diperlukan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tatanan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tertib</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antara</w:t>
      </w:r>
      <w:proofErr w:type="spellEnd"/>
      <w:r w:rsidRPr="006E4159">
        <w:rPr>
          <w:rFonts w:ascii="Book Antiqua" w:hAnsi="Book Antiqua" w:cs="Times New Roman"/>
          <w:color w:val="000000"/>
          <w:sz w:val="23"/>
          <w:szCs w:val="23"/>
        </w:rPr>
        <w:t xml:space="preserve"> lain</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dibidang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lebih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spesifik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adalah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Tertib</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dirintis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sejak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saat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perencanaan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sampai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pengundang</w:t>
      </w:r>
      <w:proofErr w:type="spellEnd"/>
      <w:r w:rsidRPr="006E4159">
        <w:rPr>
          <w:rFonts w:ascii="Book Antiqua" w:hAnsi="Book Antiqua" w:cs="Times New Roman"/>
          <w:color w:val="000000"/>
          <w:sz w:val="23"/>
          <w:szCs w:val="23"/>
          <w:lang w:val="id-ID"/>
        </w:rPr>
        <w:t>-</w:t>
      </w:r>
      <w:proofErr w:type="spellStart"/>
      <w:r w:rsidRPr="006E4159">
        <w:rPr>
          <w:rFonts w:ascii="Book Antiqua" w:hAnsi="Book Antiqua" w:cs="Times New Roman"/>
          <w:color w:val="000000"/>
          <w:sz w:val="23"/>
          <w:szCs w:val="23"/>
        </w:rPr>
        <w:t>undangannya</w:t>
      </w:r>
      <w:proofErr w:type="spellEnd"/>
      <w:r w:rsidRPr="006E4159">
        <w:rPr>
          <w:rFonts w:ascii="Book Antiqua" w:hAnsi="Book Antiqua" w:cs="Times New Roman"/>
          <w:color w:val="000000"/>
          <w:sz w:val="23"/>
          <w:szCs w:val="23"/>
        </w:rPr>
        <w:t>.</w:t>
      </w:r>
      <w:r w:rsidRPr="006E4159">
        <w:rPr>
          <w:rFonts w:ascii="Book Antiqua" w:hAnsi="Book Antiqua" w:cs="Times New Roman"/>
          <w:color w:val="000000"/>
          <w:sz w:val="23"/>
          <w:szCs w:val="23"/>
          <w:lang w:val="id-ID"/>
        </w:rPr>
        <w:t xml:space="preserve"> </w:t>
      </w:r>
      <w:r w:rsidRPr="006E4159">
        <w:rPr>
          <w:rFonts w:ascii="Book Antiqua" w:hAnsi="Book Antiqua" w:cs="Times New Roman"/>
          <w:color w:val="000000"/>
          <w:sz w:val="23"/>
          <w:szCs w:val="23"/>
        </w:rPr>
        <w:t xml:space="preserve">Serta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baik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diperlukan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berbagai</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persyaratan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berkaitan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sistem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asas</w:t>
      </w:r>
      <w:proofErr w:type="spellEnd"/>
      <w:r w:rsidRPr="006E4159">
        <w:rPr>
          <w:rFonts w:ascii="Book Antiqua" w:hAnsi="Book Antiqua" w:cs="Times New Roman"/>
          <w:color w:val="000000"/>
          <w:sz w:val="23"/>
          <w:szCs w:val="23"/>
        </w:rPr>
        <w:t xml:space="preserve">, tata </w:t>
      </w:r>
      <w:proofErr w:type="spellStart"/>
      <w:r w:rsidRPr="006E4159">
        <w:rPr>
          <w:rFonts w:ascii="Book Antiqua" w:hAnsi="Book Antiqua" w:cs="Times New Roman"/>
          <w:color w:val="000000"/>
          <w:sz w:val="23"/>
          <w:szCs w:val="23"/>
        </w:rPr>
        <w:t>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penyiapan</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pembahasan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teknik</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penyusunan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maupun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pemberlakuannya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berpedoman</w:t>
      </w:r>
      <w:proofErr w:type="spellEnd"/>
      <w:r w:rsidRPr="006E4159">
        <w:rPr>
          <w:rFonts w:ascii="Book Antiqua" w:hAnsi="Book Antiqua" w:cs="Times New Roman"/>
          <w:color w:val="000000"/>
          <w:sz w:val="23"/>
          <w:szCs w:val="23"/>
        </w:rPr>
        <w:t xml:space="preserve"> pada </w:t>
      </w:r>
      <w:proofErr w:type="spellStart"/>
      <w:r w:rsidRPr="006E4159">
        <w:rPr>
          <w:rFonts w:ascii="Book Antiqua" w:hAnsi="Book Antiqua" w:cs="Times New Roman"/>
          <w:color w:val="000000"/>
          <w:sz w:val="23"/>
          <w:szCs w:val="23"/>
        </w:rPr>
        <w:t>sistem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Indonesia yang </w:t>
      </w:r>
      <w:proofErr w:type="spellStart"/>
      <w:r w:rsidRPr="006E4159">
        <w:rPr>
          <w:rFonts w:ascii="Book Antiqua" w:hAnsi="Book Antiqua" w:cs="Times New Roman"/>
          <w:color w:val="000000"/>
          <w:sz w:val="23"/>
          <w:szCs w:val="23"/>
        </w:rPr>
        <w:t>berlandaskan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atas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w:t>
      </w:r>
    </w:p>
    <w:p w14:paraId="1E934988" w14:textId="77777777" w:rsidR="00CC6345" w:rsidRPr="006E4159" w:rsidRDefault="00DA1439" w:rsidP="006E4159">
      <w:pPr>
        <w:pStyle w:val="ListParagraph"/>
        <w:autoSpaceDE w:val="0"/>
        <w:autoSpaceDN w:val="0"/>
        <w:adjustRightInd w:val="0"/>
        <w:spacing w:line="276" w:lineRule="auto"/>
        <w:ind w:left="426" w:firstLine="425"/>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Sistem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Daerah di Indonesia, </w:t>
      </w:r>
      <w:proofErr w:type="spellStart"/>
      <w:r w:rsidRPr="006E4159">
        <w:rPr>
          <w:rFonts w:ascii="Book Antiqua" w:hAnsi="Book Antiqua" w:cs="Times New Roman"/>
          <w:color w:val="000000"/>
          <w:sz w:val="23"/>
          <w:szCs w:val="23"/>
        </w:rPr>
        <w:t>merupakan</w:t>
      </w:r>
      <w:proofErr w:type="spellEnd"/>
      <w:r w:rsidRPr="006E4159">
        <w:rPr>
          <w:rFonts w:ascii="Book Antiqua" w:hAnsi="Book Antiqua" w:cs="Times New Roman"/>
          <w:color w:val="000000"/>
          <w:sz w:val="23"/>
          <w:szCs w:val="23"/>
        </w:rPr>
        <w:t xml:space="preserve"> sub-</w:t>
      </w:r>
      <w:proofErr w:type="spellStart"/>
      <w:r w:rsidRPr="006E4159">
        <w:rPr>
          <w:rFonts w:ascii="Book Antiqua" w:hAnsi="Book Antiqua" w:cs="Times New Roman"/>
          <w:color w:val="000000"/>
          <w:sz w:val="23"/>
          <w:szCs w:val="23"/>
        </w:rPr>
        <w:t>sistem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lang w:val="id-ID"/>
        </w:rPr>
        <w:t xml:space="preserve"> </w:t>
      </w:r>
      <w:r w:rsidRPr="006E4159">
        <w:rPr>
          <w:rFonts w:ascii="Book Antiqua" w:hAnsi="Book Antiqua" w:cs="Times New Roman"/>
          <w:color w:val="000000"/>
          <w:sz w:val="23"/>
          <w:szCs w:val="23"/>
        </w:rPr>
        <w:t>system</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Negara </w:t>
      </w:r>
      <w:proofErr w:type="spellStart"/>
      <w:r w:rsidRPr="006E4159">
        <w:rPr>
          <w:rFonts w:ascii="Book Antiqua" w:hAnsi="Book Antiqua" w:cs="Times New Roman"/>
          <w:color w:val="000000"/>
          <w:sz w:val="23"/>
          <w:szCs w:val="23"/>
        </w:rPr>
        <w:t>Kesatuan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Republik</w:t>
      </w:r>
      <w:proofErr w:type="spellEnd"/>
      <w:r w:rsidRPr="006E4159">
        <w:rPr>
          <w:rFonts w:ascii="Book Antiqua" w:hAnsi="Book Antiqua" w:cs="Times New Roman"/>
          <w:color w:val="000000"/>
          <w:sz w:val="23"/>
          <w:szCs w:val="23"/>
        </w:rPr>
        <w:t xml:space="preserve"> Indonesia, yang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konseptual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menganut</w:t>
      </w:r>
      <w:proofErr w:type="spellEnd"/>
      <w:r w:rsidRPr="006E4159">
        <w:rPr>
          <w:rFonts w:ascii="Book Antiqua" w:hAnsi="Book Antiqua" w:cs="Times New Roman"/>
          <w:color w:val="000000"/>
          <w:sz w:val="23"/>
          <w:szCs w:val="23"/>
        </w:rPr>
        <w:t xml:space="preserve"> dan</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mengimplementasikan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prinsip</w:t>
      </w:r>
      <w:proofErr w:type="spellEnd"/>
      <w:r w:rsidRPr="006E4159">
        <w:rPr>
          <w:rFonts w:ascii="Book Antiqua" w:hAnsi="Book Antiqua" w:cs="Times New Roman"/>
          <w:color w:val="000000"/>
          <w:sz w:val="23"/>
          <w:szCs w:val="23"/>
        </w:rPr>
        <w:t xml:space="preserve"> negara </w:t>
      </w:r>
      <w:r w:rsidRPr="006E4159">
        <w:rPr>
          <w:rFonts w:ascii="Book Antiqua" w:hAnsi="Book Antiqua" w:cs="Times New Roman"/>
          <w:color w:val="000000"/>
          <w:sz w:val="23"/>
          <w:szCs w:val="23"/>
          <w:lang w:val="id-ID"/>
        </w:rPr>
        <w:t>h</w:t>
      </w:r>
      <w:proofErr w:type="spellStart"/>
      <w:r w:rsidRPr="006E4159">
        <w:rPr>
          <w:rFonts w:ascii="Book Antiqua" w:hAnsi="Book Antiqua" w:cs="Times New Roman"/>
          <w:color w:val="000000"/>
          <w:sz w:val="23"/>
          <w:szCs w:val="23"/>
        </w:rPr>
        <w:t>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i/>
          <w:iCs/>
          <w:color w:val="000000"/>
          <w:sz w:val="23"/>
          <w:szCs w:val="23"/>
        </w:rPr>
        <w:t>rechtsstaat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Prinsip</w:t>
      </w:r>
      <w:proofErr w:type="spellEnd"/>
      <w:r w:rsidRPr="006E4159">
        <w:rPr>
          <w:rFonts w:ascii="Book Antiqua" w:hAnsi="Book Antiqua" w:cs="Times New Roman"/>
          <w:color w:val="000000"/>
          <w:sz w:val="23"/>
          <w:szCs w:val="23"/>
        </w:rPr>
        <w:t xml:space="preserve"> negara h</w:t>
      </w:r>
      <w:r w:rsidRPr="006E4159">
        <w:rPr>
          <w:rFonts w:ascii="Book Antiqua" w:hAnsi="Book Antiqua" w:cs="Times New Roman"/>
          <w:color w:val="000000"/>
          <w:sz w:val="23"/>
          <w:szCs w:val="23"/>
          <w:lang w:val="id-ID"/>
        </w:rPr>
        <w:t>u</w:t>
      </w:r>
      <w:proofErr w:type="spellStart"/>
      <w:r w:rsidRPr="006E4159">
        <w:rPr>
          <w:rFonts w:ascii="Book Antiqua" w:hAnsi="Book Antiqua" w:cs="Times New Roman"/>
          <w:color w:val="000000"/>
          <w:sz w:val="23"/>
          <w:szCs w:val="23"/>
        </w:rPr>
        <w:t>kum</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mengisyaratkan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bahwa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setiap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aparatur</w:t>
      </w:r>
      <w:proofErr w:type="spellEnd"/>
      <w:r w:rsidRPr="006E4159">
        <w:rPr>
          <w:rFonts w:ascii="Book Antiqua" w:hAnsi="Book Antiqua" w:cs="Times New Roman"/>
          <w:color w:val="000000"/>
          <w:sz w:val="23"/>
          <w:szCs w:val="23"/>
        </w:rPr>
        <w:t xml:space="preserve"> negara, </w:t>
      </w:r>
      <w:proofErr w:type="spellStart"/>
      <w:r w:rsidRPr="006E4159">
        <w:rPr>
          <w:rFonts w:ascii="Book Antiqua" w:hAnsi="Book Antiqua" w:cs="Times New Roman"/>
          <w:color w:val="000000"/>
          <w:sz w:val="23"/>
          <w:szCs w:val="23"/>
        </w:rPr>
        <w:t>aparatur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p</w:t>
      </w:r>
      <w:proofErr w:type="spellStart"/>
      <w:r w:rsidRPr="006E4159">
        <w:rPr>
          <w:rFonts w:ascii="Book Antiqua" w:hAnsi="Book Antiqua" w:cs="Times New Roman"/>
          <w:color w:val="000000"/>
          <w:sz w:val="23"/>
          <w:szCs w:val="23"/>
        </w:rPr>
        <w:t>usat</w:t>
      </w:r>
      <w:proofErr w:type="spellEnd"/>
      <w:r w:rsidRPr="006E4159">
        <w:rPr>
          <w:rFonts w:ascii="Book Antiqua" w:hAnsi="Book Antiqua" w:cs="Times New Roman"/>
          <w:color w:val="000000"/>
          <w:sz w:val="23"/>
          <w:szCs w:val="23"/>
        </w:rPr>
        <w:t>,</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aparatur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maupun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unsur</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w</w:t>
      </w:r>
      <w:proofErr w:type="spellStart"/>
      <w:r w:rsidRPr="006E4159">
        <w:rPr>
          <w:rFonts w:ascii="Book Antiqua" w:hAnsi="Book Antiqua" w:cs="Times New Roman"/>
          <w:color w:val="000000"/>
          <w:sz w:val="23"/>
          <w:szCs w:val="23"/>
        </w:rPr>
        <w:t>arga</w:t>
      </w:r>
      <w:proofErr w:type="spellEnd"/>
      <w:r w:rsidRPr="006E4159">
        <w:rPr>
          <w:rFonts w:ascii="Book Antiqua" w:hAnsi="Book Antiqua" w:cs="Times New Roman"/>
          <w:color w:val="000000"/>
          <w:sz w:val="23"/>
          <w:szCs w:val="23"/>
        </w:rPr>
        <w:t xml:space="preserve"> negara dan </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warga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setempat</w:t>
      </w:r>
      <w:proofErr w:type="spellEnd"/>
      <w:r w:rsidRPr="006E4159">
        <w:rPr>
          <w:rFonts w:ascii="Book Antiqua" w:hAnsi="Book Antiqua" w:cs="Times New Roman"/>
          <w:color w:val="000000"/>
          <w:sz w:val="23"/>
          <w:szCs w:val="23"/>
        </w:rPr>
        <w:t>,</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senantiasa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bersendikan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Melanggar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mengabaikan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prinsip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mengakibatkan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bersangkutan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menjadi</w:t>
      </w:r>
      <w:proofErr w:type="spellEnd"/>
      <w:r w:rsidRPr="006E4159">
        <w:rPr>
          <w:rFonts w:ascii="Book Antiqua" w:hAnsi="Book Antiqua" w:cs="Times New Roman"/>
          <w:color w:val="000000"/>
          <w:sz w:val="23"/>
          <w:szCs w:val="23"/>
        </w:rPr>
        <w:t xml:space="preserve"> illegal.</w:t>
      </w:r>
    </w:p>
    <w:p w14:paraId="7CAA99B7" w14:textId="77777777" w:rsidR="00CC6345" w:rsidRPr="006E4159" w:rsidRDefault="00DA1439" w:rsidP="006E4159">
      <w:pPr>
        <w:pStyle w:val="ListParagraph"/>
        <w:autoSpaceDE w:val="0"/>
        <w:autoSpaceDN w:val="0"/>
        <w:adjustRightInd w:val="0"/>
        <w:spacing w:line="276" w:lineRule="auto"/>
        <w:ind w:left="426" w:firstLine="425"/>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Hukum yang </w:t>
      </w:r>
      <w:proofErr w:type="spellStart"/>
      <w:r w:rsidRPr="006E4159">
        <w:rPr>
          <w:rFonts w:ascii="Book Antiqua" w:hAnsi="Book Antiqua" w:cs="Times New Roman"/>
          <w:color w:val="000000"/>
          <w:sz w:val="23"/>
          <w:szCs w:val="23"/>
        </w:rPr>
        <w:t>terus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berubah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setiap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waktu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selaras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pola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perkembangan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yang juga </w:t>
      </w:r>
      <w:proofErr w:type="spellStart"/>
      <w:r w:rsidRPr="006E4159">
        <w:rPr>
          <w:rFonts w:ascii="Book Antiqua" w:hAnsi="Book Antiqua" w:cs="Times New Roman"/>
          <w:color w:val="000000"/>
          <w:sz w:val="23"/>
          <w:szCs w:val="23"/>
        </w:rPr>
        <w:t>bergerak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menerus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sehingga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mengharuskan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juga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selalu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diperbaharui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mengikuti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laju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perkembangan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w:t>
      </w:r>
      <w:r w:rsidR="00EA45A9"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Kendala</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sering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yakni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ketika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suatu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perbuatan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dilakukan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dijadikan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landasan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belum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tentu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keberadaannya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Ketidak-siapan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karena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ada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belum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ada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ada</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tetapi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lengkap</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pula </w:t>
      </w:r>
      <w:proofErr w:type="spellStart"/>
      <w:r w:rsidRPr="006E4159">
        <w:rPr>
          <w:rFonts w:ascii="Book Antiqua" w:hAnsi="Book Antiqua" w:cs="Times New Roman"/>
          <w:color w:val="000000"/>
          <w:sz w:val="23"/>
          <w:szCs w:val="23"/>
        </w:rPr>
        <w:t>terjadi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w:t>
      </w:r>
      <w:r w:rsidRPr="006E4159">
        <w:rPr>
          <w:rFonts w:ascii="Book Antiqua" w:hAnsi="Book Antiqua" w:cs="Times New Roman"/>
          <w:color w:val="000000"/>
          <w:sz w:val="23"/>
          <w:szCs w:val="23"/>
          <w:lang w:val="id-ID"/>
        </w:rPr>
        <w:t>n</w:t>
      </w:r>
      <w:proofErr w:type="spellStart"/>
      <w:r w:rsidRPr="006E4159">
        <w:rPr>
          <w:rFonts w:ascii="Book Antiqua" w:hAnsi="Book Antiqua" w:cs="Times New Roman"/>
          <w:color w:val="000000"/>
          <w:sz w:val="23"/>
          <w:szCs w:val="23"/>
        </w:rPr>
        <w:t>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ada</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lengkap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tetapi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kabur</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penafsirannya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keadaan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demikian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apabila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sesuatu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tetap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dilakukan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membuka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peluang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bahwa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bersangkutan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saja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mempunyai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resiko</w:t>
      </w:r>
      <w:proofErr w:type="spellEnd"/>
      <w:r w:rsidRPr="006E4159">
        <w:rPr>
          <w:rFonts w:ascii="Book Antiqua" w:hAnsi="Book Antiqua" w:cs="Times New Roman"/>
          <w:color w:val="000000"/>
          <w:sz w:val="23"/>
          <w:szCs w:val="23"/>
        </w:rPr>
        <w:t xml:space="preserve"> illegal.</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mengantisipasi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perlu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diberi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kebebasan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bertindak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mengantisipasi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krisis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kevakuman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melakukan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kreasi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harapan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dilakukan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menjadi</w:t>
      </w:r>
      <w:proofErr w:type="spellEnd"/>
      <w:r w:rsidRPr="006E4159">
        <w:rPr>
          <w:rFonts w:ascii="Book Antiqua" w:hAnsi="Book Antiqua" w:cs="Times New Roman"/>
          <w:color w:val="000000"/>
          <w:sz w:val="23"/>
          <w:szCs w:val="23"/>
        </w:rPr>
        <w:t xml:space="preserve"> legal.</w:t>
      </w:r>
    </w:p>
    <w:p w14:paraId="32420F6B" w14:textId="77777777" w:rsidR="00CC6345" w:rsidRPr="006E4159" w:rsidRDefault="00DA1439" w:rsidP="006E4159">
      <w:pPr>
        <w:pStyle w:val="ListParagraph"/>
        <w:autoSpaceDE w:val="0"/>
        <w:autoSpaceDN w:val="0"/>
        <w:adjustRightInd w:val="0"/>
        <w:spacing w:line="276" w:lineRule="auto"/>
        <w:ind w:left="426" w:firstLine="425"/>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Kewenangan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diberikan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kepada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terhadap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kebebasan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bertindak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membuat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produk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membawa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dampak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negatif</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yakni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lastRenderedPageBreak/>
        <w:t>Pemerintah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cenderung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lebih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mempergunakan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kekuasaan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menjalankan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tugasnya</w:t>
      </w:r>
      <w:proofErr w:type="spellEnd"/>
      <w:r w:rsidRPr="006E4159">
        <w:rPr>
          <w:rFonts w:ascii="Book Antiqua" w:hAnsi="Book Antiqua" w:cs="Times New Roman"/>
          <w:color w:val="000000"/>
          <w:sz w:val="23"/>
          <w:szCs w:val="23"/>
        </w:rPr>
        <w:t xml:space="preserve">, dan pada </w:t>
      </w:r>
      <w:proofErr w:type="spellStart"/>
      <w:r w:rsidRPr="006E4159">
        <w:rPr>
          <w:rFonts w:ascii="Book Antiqua" w:hAnsi="Book Antiqua" w:cs="Times New Roman"/>
          <w:color w:val="000000"/>
          <w:sz w:val="23"/>
          <w:szCs w:val="23"/>
        </w:rPr>
        <w:t>gilirannya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terseret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terjebak</w:t>
      </w:r>
      <w:proofErr w:type="spellEnd"/>
      <w:r w:rsidRPr="006E4159">
        <w:rPr>
          <w:rFonts w:ascii="Book Antiqua" w:hAnsi="Book Antiqua" w:cs="Times New Roman"/>
          <w:color w:val="000000"/>
          <w:sz w:val="23"/>
          <w:szCs w:val="23"/>
        </w:rPr>
        <w:t xml:space="preserve"> pada</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kondisi</w:t>
      </w:r>
      <w:proofErr w:type="spellEnd"/>
      <w:r w:rsidRPr="006E4159">
        <w:rPr>
          <w:rFonts w:ascii="Book Antiqua" w:hAnsi="Book Antiqua" w:cs="Times New Roman"/>
          <w:color w:val="000000"/>
          <w:sz w:val="23"/>
          <w:szCs w:val="23"/>
        </w:rPr>
        <w:t xml:space="preserve"> Negara </w:t>
      </w:r>
      <w:proofErr w:type="spellStart"/>
      <w:r w:rsidRPr="006E4159">
        <w:rPr>
          <w:rFonts w:ascii="Book Antiqua" w:hAnsi="Book Antiqua" w:cs="Times New Roman"/>
          <w:color w:val="000000"/>
          <w:sz w:val="23"/>
          <w:szCs w:val="23"/>
        </w:rPr>
        <w:t>Kekuasaan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i/>
          <w:iCs/>
          <w:color w:val="000000"/>
          <w:sz w:val="23"/>
          <w:szCs w:val="23"/>
        </w:rPr>
        <w:t>machtsstaat</w:t>
      </w:r>
      <w:proofErr w:type="spellEnd"/>
      <w:r w:rsidRPr="006E4159">
        <w:rPr>
          <w:rFonts w:ascii="Book Antiqua" w:hAnsi="Book Antiqua" w:cs="Times New Roman"/>
          <w:color w:val="000000"/>
          <w:sz w:val="23"/>
          <w:szCs w:val="23"/>
        </w:rPr>
        <w:t xml:space="preserve">). Oleh </w:t>
      </w:r>
      <w:proofErr w:type="spellStart"/>
      <w:r w:rsidRPr="006E4159">
        <w:rPr>
          <w:rFonts w:ascii="Book Antiqua" w:hAnsi="Book Antiqua" w:cs="Times New Roman"/>
          <w:color w:val="000000"/>
          <w:sz w:val="23"/>
          <w:szCs w:val="23"/>
        </w:rPr>
        <w:t>karena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itu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mengeliminasi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Pemerintah</w:t>
      </w:r>
      <w:proofErr w:type="spellEnd"/>
      <w:r w:rsidRPr="006E4159">
        <w:rPr>
          <w:rFonts w:ascii="Book Antiqua" w:hAnsi="Book Antiqua" w:cs="Times New Roman"/>
          <w:color w:val="000000"/>
          <w:sz w:val="23"/>
          <w:szCs w:val="23"/>
        </w:rPr>
        <w:t xml:space="preserve"> Daerah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menjalankannya</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i/>
          <w:iCs/>
          <w:color w:val="000000"/>
          <w:sz w:val="23"/>
          <w:szCs w:val="23"/>
        </w:rPr>
        <w:t>political will</w:t>
      </w:r>
      <w:r w:rsidRPr="006E4159">
        <w:rPr>
          <w:rFonts w:ascii="Book Antiqua" w:hAnsi="Book Antiqua" w:cs="Times New Roman"/>
          <w:color w:val="000000"/>
          <w:sz w:val="23"/>
          <w:szCs w:val="23"/>
        </w:rPr>
        <w:t xml:space="preserve">), agar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terjebak</w:t>
      </w:r>
      <w:proofErr w:type="spellEnd"/>
      <w:r w:rsidRPr="006E4159">
        <w:rPr>
          <w:rFonts w:ascii="Book Antiqua" w:hAnsi="Book Antiqua" w:cs="Times New Roman"/>
          <w:color w:val="000000"/>
          <w:sz w:val="23"/>
          <w:szCs w:val="23"/>
        </w:rPr>
        <w:t xml:space="preserve"> pada </w:t>
      </w:r>
      <w:proofErr w:type="spellStart"/>
      <w:r w:rsidRPr="006E4159">
        <w:rPr>
          <w:rFonts w:ascii="Book Antiqua" w:hAnsi="Book Antiqua" w:cs="Times New Roman"/>
          <w:color w:val="000000"/>
          <w:sz w:val="23"/>
          <w:szCs w:val="23"/>
        </w:rPr>
        <w:t>kategori</w:t>
      </w:r>
      <w:proofErr w:type="spellEnd"/>
      <w:r w:rsidRPr="006E4159">
        <w:rPr>
          <w:rFonts w:ascii="Book Antiqua" w:hAnsi="Book Antiqua" w:cs="Times New Roman"/>
          <w:color w:val="000000"/>
          <w:sz w:val="23"/>
          <w:szCs w:val="23"/>
          <w:lang w:val="id-ID"/>
        </w:rPr>
        <w:t xml:space="preserve"> </w:t>
      </w:r>
      <w:r w:rsidRPr="006E4159">
        <w:rPr>
          <w:rFonts w:ascii="Book Antiqua" w:hAnsi="Book Antiqua" w:cs="Times New Roman"/>
          <w:color w:val="000000"/>
          <w:sz w:val="23"/>
          <w:szCs w:val="23"/>
        </w:rPr>
        <w:t xml:space="preserve">negara </w:t>
      </w:r>
      <w:proofErr w:type="spellStart"/>
      <w:r w:rsidRPr="006E4159">
        <w:rPr>
          <w:rFonts w:ascii="Book Antiqua" w:hAnsi="Book Antiqua" w:cs="Times New Roman"/>
          <w:color w:val="000000"/>
          <w:sz w:val="23"/>
          <w:szCs w:val="23"/>
        </w:rPr>
        <w:t>kekuasaan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i/>
          <w:iCs/>
          <w:color w:val="000000"/>
          <w:sz w:val="23"/>
          <w:szCs w:val="23"/>
        </w:rPr>
        <w:t>machtsstaat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dibarengi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publik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mengawal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roda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khususnya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bookmarkStart w:id="1" w:name="_Hlk53836540"/>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bookmarkEnd w:id="1"/>
      <w:r w:rsidRPr="006E4159">
        <w:rPr>
          <w:rFonts w:ascii="Book Antiqua" w:hAnsi="Book Antiqua" w:cs="Times New Roman"/>
          <w:color w:val="000000"/>
          <w:sz w:val="23"/>
          <w:szCs w:val="23"/>
        </w:rPr>
        <w:t xml:space="preserve">yang </w:t>
      </w:r>
      <w:proofErr w:type="spellStart"/>
      <w:r w:rsidRPr="006E4159">
        <w:rPr>
          <w:rFonts w:ascii="Book Antiqua" w:hAnsi="Book Antiqua" w:cs="Times New Roman"/>
          <w:color w:val="000000"/>
          <w:sz w:val="23"/>
          <w:szCs w:val="23"/>
        </w:rPr>
        <w:t>harapannya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bertentangan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kehendak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publik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kesannya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terburu-buru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segala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mempengaruhi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gerak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langkah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kehidupan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w:t>
      </w:r>
      <w:proofErr w:type="spellEnd"/>
      <w:r w:rsidRPr="006E4159">
        <w:rPr>
          <w:rFonts w:ascii="Book Antiqua" w:hAnsi="Book Antiqua" w:cs="Times New Roman"/>
          <w:color w:val="000000"/>
          <w:sz w:val="23"/>
          <w:szCs w:val="23"/>
        </w:rPr>
        <w:t>.</w:t>
      </w:r>
    </w:p>
    <w:p w14:paraId="29407D4F" w14:textId="74A327FD" w:rsidR="00DA1439" w:rsidRPr="006E4159" w:rsidRDefault="00DA1439" w:rsidP="006E4159">
      <w:pPr>
        <w:pStyle w:val="ListParagraph"/>
        <w:autoSpaceDE w:val="0"/>
        <w:autoSpaceDN w:val="0"/>
        <w:adjustRightInd w:val="0"/>
        <w:spacing w:line="276" w:lineRule="auto"/>
        <w:ind w:left="426" w:firstLine="425"/>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Implementasi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kebebasan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bertindak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sistem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Daerah juga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bersifat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dilematik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yakni</w:t>
      </w:r>
      <w:proofErr w:type="spellEnd"/>
      <w:r w:rsidRPr="006E4159">
        <w:rPr>
          <w:rFonts w:ascii="Book Antiqua" w:hAnsi="Book Antiqua" w:cs="Times New Roman"/>
          <w:color w:val="000000"/>
          <w:sz w:val="23"/>
          <w:szCs w:val="23"/>
          <w:lang w:val="id-ID"/>
        </w:rPr>
        <w:t xml:space="preserve"> </w:t>
      </w:r>
      <w:r w:rsidRPr="006E4159">
        <w:rPr>
          <w:rFonts w:ascii="Book Antiqua" w:hAnsi="Book Antiqua" w:cs="Times New Roman"/>
          <w:color w:val="000000"/>
          <w:sz w:val="23"/>
          <w:szCs w:val="23"/>
        </w:rPr>
        <w:t xml:space="preserve">di </w:t>
      </w:r>
      <w:proofErr w:type="spellStart"/>
      <w:r w:rsidRPr="006E4159">
        <w:rPr>
          <w:rFonts w:ascii="Book Antiqua" w:hAnsi="Book Antiqua" w:cs="Times New Roman"/>
          <w:color w:val="000000"/>
          <w:sz w:val="23"/>
          <w:szCs w:val="23"/>
        </w:rPr>
        <w:t>satu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sisi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bersifat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positif</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mengantisipasi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kepakuman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disisi</w:t>
      </w:r>
      <w:proofErr w:type="spellEnd"/>
      <w:r w:rsidRPr="006E4159">
        <w:rPr>
          <w:rFonts w:ascii="Book Antiqua" w:hAnsi="Book Antiqua" w:cs="Times New Roman"/>
          <w:color w:val="000000"/>
          <w:sz w:val="23"/>
          <w:szCs w:val="23"/>
        </w:rPr>
        <w:t xml:space="preserve"> lain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bersifat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negatif</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yakni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menghasilkan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produk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hukum</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cacat</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h</w:t>
      </w:r>
      <w:proofErr w:type="spellStart"/>
      <w:r w:rsidRPr="006E4159">
        <w:rPr>
          <w:rFonts w:ascii="Book Antiqua" w:hAnsi="Book Antiqua" w:cs="Times New Roman"/>
          <w:color w:val="000000"/>
          <w:sz w:val="23"/>
          <w:szCs w:val="23"/>
        </w:rPr>
        <w:t>ukum</w:t>
      </w:r>
      <w:proofErr w:type="spellEnd"/>
      <w:r w:rsidRPr="006E4159">
        <w:rPr>
          <w:rFonts w:ascii="Book Antiqua" w:hAnsi="Book Antiqua" w:cs="Times New Roman"/>
          <w:color w:val="000000"/>
          <w:sz w:val="23"/>
          <w:szCs w:val="23"/>
        </w:rPr>
        <w:t>.</w:t>
      </w:r>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Berkaitan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mengantisipasi</w:t>
      </w:r>
      <w:proofErr w:type="spellEnd"/>
      <w:r w:rsidRPr="006E4159">
        <w:rPr>
          <w:rFonts w:ascii="Book Antiqua" w:hAnsi="Book Antiqua" w:cs="Times New Roman"/>
          <w:color w:val="000000"/>
          <w:sz w:val="23"/>
          <w:szCs w:val="23"/>
        </w:rPr>
        <w:t xml:space="preserve"> agar </w:t>
      </w:r>
      <w:proofErr w:type="spellStart"/>
      <w:r w:rsidRPr="006E4159">
        <w:rPr>
          <w:rFonts w:ascii="Book Antiqua" w:hAnsi="Book Antiqua" w:cs="Times New Roman"/>
          <w:color w:val="000000"/>
          <w:sz w:val="23"/>
          <w:szCs w:val="23"/>
        </w:rPr>
        <w:t>produk</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h</w:t>
      </w:r>
      <w:proofErr w:type="spellStart"/>
      <w:r w:rsidRPr="006E4159">
        <w:rPr>
          <w:rFonts w:ascii="Book Antiqua" w:hAnsi="Book Antiqua" w:cs="Times New Roman"/>
          <w:color w:val="000000"/>
          <w:sz w:val="23"/>
          <w:szCs w:val="23"/>
        </w:rPr>
        <w:t>ukum</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d</w:t>
      </w:r>
      <w:proofErr w:type="spellStart"/>
      <w:r w:rsidRPr="006E4159">
        <w:rPr>
          <w:rFonts w:ascii="Book Antiqua" w:hAnsi="Book Antiqua" w:cs="Times New Roman"/>
          <w:color w:val="000000"/>
          <w:sz w:val="23"/>
          <w:szCs w:val="23"/>
        </w:rPr>
        <w:t>aerah</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berupa</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maupun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bupati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terjebak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sebagai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produk</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hu</w:t>
      </w:r>
      <w:proofErr w:type="spellStart"/>
      <w:r w:rsidRPr="006E4159">
        <w:rPr>
          <w:rFonts w:ascii="Book Antiqua" w:hAnsi="Book Antiqua" w:cs="Times New Roman"/>
          <w:color w:val="000000"/>
          <w:sz w:val="23"/>
          <w:szCs w:val="23"/>
        </w:rPr>
        <w:t>kum</w:t>
      </w:r>
      <w:proofErr w:type="spellEnd"/>
      <w:r w:rsidRPr="006E4159">
        <w:rPr>
          <w:rFonts w:ascii="Book Antiqua" w:hAnsi="Book Antiqua" w:cs="Times New Roman"/>
          <w:color w:val="000000"/>
          <w:sz w:val="23"/>
          <w:szCs w:val="23"/>
          <w:lang w:val="id-ID"/>
        </w:rPr>
        <w:t xml:space="preserve"> </w:t>
      </w:r>
      <w:r w:rsidRPr="006E4159">
        <w:rPr>
          <w:rFonts w:ascii="Book Antiqua" w:hAnsi="Book Antiqua" w:cs="Times New Roman"/>
          <w:color w:val="000000"/>
          <w:sz w:val="23"/>
          <w:szCs w:val="23"/>
        </w:rPr>
        <w:t xml:space="preserve">yang </w:t>
      </w:r>
      <w:proofErr w:type="spellStart"/>
      <w:r w:rsidRPr="006E4159">
        <w:rPr>
          <w:rFonts w:ascii="Book Antiqua" w:hAnsi="Book Antiqua" w:cs="Times New Roman"/>
          <w:color w:val="000000"/>
          <w:sz w:val="23"/>
          <w:szCs w:val="23"/>
        </w:rPr>
        <w:t>cacat</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lang w:val="id-ID"/>
        </w:rPr>
        <w:t>h</w:t>
      </w:r>
      <w:proofErr w:type="spellStart"/>
      <w:r w:rsidRPr="006E4159">
        <w:rPr>
          <w:rFonts w:ascii="Book Antiqua" w:hAnsi="Book Antiqua" w:cs="Times New Roman"/>
          <w:color w:val="000000"/>
          <w:sz w:val="23"/>
          <w:szCs w:val="23"/>
        </w:rPr>
        <w:t>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setiap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senantiasa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memperhatikan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konsep</w:t>
      </w:r>
      <w:proofErr w:type="spellEnd"/>
      <w:r w:rsidRPr="006E4159">
        <w:rPr>
          <w:rFonts w:ascii="Book Antiqua" w:hAnsi="Book Antiqua" w:cs="Times New Roman"/>
          <w:color w:val="000000"/>
          <w:sz w:val="23"/>
          <w:szCs w:val="23"/>
        </w:rPr>
        <w:t xml:space="preserve"> negara </w:t>
      </w:r>
      <w:r w:rsidRPr="006E4159">
        <w:rPr>
          <w:rFonts w:ascii="Book Antiqua" w:hAnsi="Book Antiqua" w:cs="Times New Roman"/>
          <w:color w:val="000000"/>
          <w:sz w:val="23"/>
          <w:szCs w:val="23"/>
          <w:lang w:val="id-ID"/>
        </w:rPr>
        <w:t>h</w:t>
      </w:r>
      <w:proofErr w:type="spellStart"/>
      <w:r w:rsidRPr="006E4159">
        <w:rPr>
          <w:rFonts w:ascii="Book Antiqua" w:hAnsi="Book Antiqua" w:cs="Times New Roman"/>
          <w:color w:val="000000"/>
          <w:sz w:val="23"/>
          <w:szCs w:val="23"/>
        </w:rPr>
        <w:t>ukum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demokrasi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lang w:val="id-ID"/>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asas-asas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umum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baik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publik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di </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Kolaka</w:t>
      </w:r>
      <w:proofErr w:type="spellEnd"/>
      <w:r w:rsidRPr="006E4159">
        <w:rPr>
          <w:rFonts w:ascii="Book Antiqua" w:hAnsi="Book Antiqua" w:cs="Times New Roman"/>
          <w:color w:val="000000"/>
          <w:sz w:val="23"/>
          <w:szCs w:val="23"/>
        </w:rPr>
        <w:t xml:space="preserve"> U</w:t>
      </w:r>
      <w:r w:rsidR="00C34D12" w:rsidRPr="006E4159">
        <w:rPr>
          <w:rFonts w:ascii="Book Antiqua" w:hAnsi="Book Antiqua" w:cs="Times New Roman"/>
          <w:color w:val="000000"/>
          <w:sz w:val="23"/>
          <w:szCs w:val="23"/>
        </w:rPr>
        <w:t>tara.</w:t>
      </w:r>
    </w:p>
    <w:p w14:paraId="6D9A0BBB" w14:textId="3D595CD2" w:rsidR="00637ED9" w:rsidRPr="006E4159" w:rsidRDefault="00637ED9" w:rsidP="006E4159">
      <w:pPr>
        <w:spacing w:after="0" w:line="276" w:lineRule="auto"/>
        <w:ind w:left="851" w:hanging="425"/>
        <w:jc w:val="both"/>
        <w:rPr>
          <w:rFonts w:ascii="Book Antiqua" w:hAnsi="Book Antiqua" w:cs="Times New Roman"/>
          <w:sz w:val="23"/>
          <w:szCs w:val="23"/>
        </w:rPr>
      </w:pPr>
    </w:p>
    <w:p w14:paraId="49C10104" w14:textId="77777777" w:rsidR="000D2F8D" w:rsidRPr="006E4159" w:rsidRDefault="001664B7" w:rsidP="006E4159">
      <w:pPr>
        <w:pStyle w:val="ListParagraph"/>
        <w:numPr>
          <w:ilvl w:val="0"/>
          <w:numId w:val="2"/>
        </w:numPr>
        <w:autoSpaceDE w:val="0"/>
        <w:autoSpaceDN w:val="0"/>
        <w:adjustRightInd w:val="0"/>
        <w:spacing w:after="0" w:line="276" w:lineRule="auto"/>
        <w:ind w:left="851" w:hanging="425"/>
        <w:jc w:val="both"/>
        <w:rPr>
          <w:rFonts w:ascii="Book Antiqua" w:hAnsi="Book Antiqua" w:cs="Times New Roman"/>
          <w:b/>
          <w:sz w:val="23"/>
          <w:szCs w:val="23"/>
        </w:rPr>
      </w:pPr>
      <w:proofErr w:type="spellStart"/>
      <w:r w:rsidRPr="006E4159">
        <w:rPr>
          <w:rFonts w:ascii="Book Antiqua" w:hAnsi="Book Antiqua" w:cs="Times New Roman"/>
          <w:b/>
          <w:sz w:val="23"/>
          <w:szCs w:val="23"/>
        </w:rPr>
        <w:t>Rumusan</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Masalah</w:t>
      </w:r>
      <w:proofErr w:type="spellEnd"/>
      <w:r w:rsidRPr="006E4159">
        <w:rPr>
          <w:rFonts w:ascii="Book Antiqua" w:hAnsi="Book Antiqua" w:cs="Times New Roman"/>
          <w:b/>
          <w:sz w:val="23"/>
          <w:szCs w:val="23"/>
        </w:rPr>
        <w:t>.</w:t>
      </w:r>
    </w:p>
    <w:p w14:paraId="3E7017B8" w14:textId="5B2AA303" w:rsidR="00C34D12" w:rsidRPr="006E4159" w:rsidRDefault="00CE5A0F" w:rsidP="006E4159">
      <w:pPr>
        <w:pStyle w:val="ListParagraph"/>
        <w:autoSpaceDE w:val="0"/>
        <w:autoSpaceDN w:val="0"/>
        <w:adjustRightInd w:val="0"/>
        <w:spacing w:after="0" w:line="276" w:lineRule="auto"/>
        <w:ind w:left="426" w:firstLine="425"/>
        <w:jc w:val="both"/>
        <w:rPr>
          <w:rFonts w:ascii="Book Antiqua" w:hAnsi="Book Antiqua" w:cs="Times New Roman"/>
          <w:sz w:val="23"/>
          <w:szCs w:val="23"/>
        </w:rPr>
      </w:pPr>
      <w:r w:rsidRPr="006E4159">
        <w:rPr>
          <w:rFonts w:ascii="Book Antiqua" w:hAnsi="Book Antiqua" w:cs="Times New Roman"/>
          <w:bCs/>
          <w:sz w:val="23"/>
          <w:szCs w:val="23"/>
        </w:rPr>
        <w:t xml:space="preserve">Dari </w:t>
      </w:r>
      <w:proofErr w:type="spellStart"/>
      <w:r w:rsidRPr="006E4159">
        <w:rPr>
          <w:rFonts w:ascii="Book Antiqua" w:hAnsi="Book Antiqua" w:cs="Times New Roman"/>
          <w:bCs/>
          <w:sz w:val="23"/>
          <w:szCs w:val="23"/>
        </w:rPr>
        <w:t>Latar</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Belakan</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tersebut</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maka</w:t>
      </w:r>
      <w:proofErr w:type="spellEnd"/>
      <w:r w:rsidRPr="006E4159">
        <w:rPr>
          <w:rFonts w:ascii="Book Antiqua" w:hAnsi="Book Antiqua" w:cs="Times New Roman"/>
          <w:bCs/>
          <w:sz w:val="23"/>
          <w:szCs w:val="23"/>
        </w:rPr>
        <w:t xml:space="preserve"> yang </w:t>
      </w:r>
      <w:proofErr w:type="spellStart"/>
      <w:r w:rsidRPr="006E4159">
        <w:rPr>
          <w:rFonts w:ascii="Book Antiqua" w:hAnsi="Book Antiqua" w:cs="Times New Roman"/>
          <w:bCs/>
          <w:sz w:val="23"/>
          <w:szCs w:val="23"/>
        </w:rPr>
        <w:t>akan</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penulis</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angkat</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sebagai</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masalah</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dalam</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penelitian</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ini</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adalah</w:t>
      </w:r>
      <w:proofErr w:type="spellEnd"/>
      <w:r w:rsidRPr="006E4159">
        <w:rPr>
          <w:rFonts w:ascii="Book Antiqua" w:hAnsi="Book Antiqua" w:cs="Times New Roman"/>
          <w:bCs/>
          <w:sz w:val="23"/>
          <w:szCs w:val="23"/>
        </w:rPr>
        <w:t xml:space="preserve"> </w:t>
      </w:r>
      <w:proofErr w:type="spellStart"/>
      <w:r w:rsidRPr="006E4159">
        <w:rPr>
          <w:rFonts w:ascii="Book Antiqua" w:hAnsi="Book Antiqua" w:cs="Times New Roman"/>
          <w:bCs/>
          <w:sz w:val="23"/>
          <w:szCs w:val="23"/>
        </w:rPr>
        <w:t>tentang</w:t>
      </w:r>
      <w:proofErr w:type="spellEnd"/>
      <w:r w:rsidRPr="006E4159">
        <w:rPr>
          <w:rFonts w:ascii="Book Antiqua" w:hAnsi="Book Antiqua" w:cs="Times New Roman"/>
          <w:bCs/>
          <w:sz w:val="23"/>
          <w:szCs w:val="23"/>
        </w:rPr>
        <w:t xml:space="preserve"> </w:t>
      </w:r>
      <w:proofErr w:type="spellStart"/>
      <w:r w:rsidR="00C34D12" w:rsidRPr="006E4159">
        <w:rPr>
          <w:rFonts w:ascii="Book Antiqua" w:eastAsia="Times New Roman" w:hAnsi="Book Antiqua" w:cs="Times New Roman"/>
          <w:sz w:val="23"/>
          <w:szCs w:val="23"/>
          <w:lang w:eastAsia="id-ID"/>
        </w:rPr>
        <w:t>sejauh</w:t>
      </w:r>
      <w:proofErr w:type="spellEnd"/>
      <w:r w:rsidR="00C34D12" w:rsidRPr="006E4159">
        <w:rPr>
          <w:rFonts w:ascii="Book Antiqua" w:eastAsia="Times New Roman" w:hAnsi="Book Antiqua" w:cs="Times New Roman"/>
          <w:sz w:val="23"/>
          <w:szCs w:val="23"/>
          <w:lang w:eastAsia="id-ID"/>
        </w:rPr>
        <w:t xml:space="preserve"> mana </w:t>
      </w:r>
      <w:proofErr w:type="spellStart"/>
      <w:r w:rsidR="00C34D12" w:rsidRPr="006E4159">
        <w:rPr>
          <w:rFonts w:ascii="Book Antiqua" w:eastAsia="Times New Roman" w:hAnsi="Book Antiqua" w:cs="Times New Roman"/>
          <w:sz w:val="23"/>
          <w:szCs w:val="23"/>
          <w:lang w:eastAsia="id-ID"/>
        </w:rPr>
        <w:t>tingkat</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partisipasi</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masyarakat</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dalam</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pembentukan</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peraturan</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daerah</w:t>
      </w:r>
      <w:proofErr w:type="spellEnd"/>
      <w:r w:rsidR="00C34D12" w:rsidRPr="006E4159">
        <w:rPr>
          <w:rFonts w:ascii="Book Antiqua" w:eastAsia="Times New Roman" w:hAnsi="Book Antiqua" w:cs="Times New Roman"/>
          <w:sz w:val="23"/>
          <w:szCs w:val="23"/>
          <w:lang w:eastAsia="id-ID"/>
        </w:rPr>
        <w:t xml:space="preserve"> di </w:t>
      </w:r>
      <w:proofErr w:type="spellStart"/>
      <w:r w:rsidR="00C34D12" w:rsidRPr="006E4159">
        <w:rPr>
          <w:rFonts w:ascii="Book Antiqua" w:eastAsia="Times New Roman" w:hAnsi="Book Antiqua" w:cs="Times New Roman"/>
          <w:sz w:val="23"/>
          <w:szCs w:val="23"/>
          <w:lang w:eastAsia="id-ID"/>
        </w:rPr>
        <w:t>Kabupaten</w:t>
      </w:r>
      <w:proofErr w:type="spellEnd"/>
      <w:r w:rsidR="00C34D12" w:rsidRPr="006E4159">
        <w:rPr>
          <w:rFonts w:ascii="Book Antiqua" w:eastAsia="Times New Roman" w:hAnsi="Book Antiqua" w:cs="Times New Roman"/>
          <w:sz w:val="23"/>
          <w:szCs w:val="23"/>
          <w:lang w:eastAsia="id-ID"/>
        </w:rPr>
        <w:t xml:space="preserve"> </w:t>
      </w:r>
      <w:proofErr w:type="spellStart"/>
      <w:r w:rsidR="00C34D12" w:rsidRPr="006E4159">
        <w:rPr>
          <w:rFonts w:ascii="Book Antiqua" w:eastAsia="Times New Roman" w:hAnsi="Book Antiqua" w:cs="Times New Roman"/>
          <w:sz w:val="23"/>
          <w:szCs w:val="23"/>
          <w:lang w:eastAsia="id-ID"/>
        </w:rPr>
        <w:t>Kolaka</w:t>
      </w:r>
      <w:proofErr w:type="spellEnd"/>
      <w:r w:rsidR="00C34D12" w:rsidRPr="006E4159">
        <w:rPr>
          <w:rFonts w:ascii="Book Antiqua" w:eastAsia="Times New Roman" w:hAnsi="Book Antiqua" w:cs="Times New Roman"/>
          <w:sz w:val="23"/>
          <w:szCs w:val="23"/>
          <w:lang w:eastAsia="id-ID"/>
        </w:rPr>
        <w:t xml:space="preserve"> Utara</w:t>
      </w:r>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bagaimana</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penggalangan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aspirasi</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masyarakat</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dalam</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penyusunan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peraturan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daerah</w:t>
      </w:r>
      <w:proofErr w:type="spellEnd"/>
      <w:r w:rsidR="00C34D12" w:rsidRPr="006E4159">
        <w:rPr>
          <w:rFonts w:ascii="Book Antiqua" w:hAnsi="Book Antiqua" w:cs="Times New Roman"/>
          <w:sz w:val="23"/>
          <w:szCs w:val="23"/>
        </w:rPr>
        <w:t xml:space="preserve"> di </w:t>
      </w:r>
      <w:proofErr w:type="spellStart"/>
      <w:r w:rsidR="00C34D12" w:rsidRPr="006E4159">
        <w:rPr>
          <w:rFonts w:ascii="Book Antiqua" w:hAnsi="Book Antiqua" w:cs="Times New Roman"/>
          <w:sz w:val="23"/>
          <w:szCs w:val="23"/>
        </w:rPr>
        <w:t>Kabupaten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Kolaka</w:t>
      </w:r>
      <w:proofErr w:type="spellEnd"/>
      <w:r w:rsidR="00C34D12" w:rsidRPr="006E4159">
        <w:rPr>
          <w:rFonts w:ascii="Book Antiqua" w:hAnsi="Book Antiqua" w:cs="Times New Roman"/>
          <w:sz w:val="23"/>
          <w:szCs w:val="23"/>
        </w:rPr>
        <w:t xml:space="preserve"> Utara, </w:t>
      </w:r>
      <w:proofErr w:type="spellStart"/>
      <w:r w:rsidR="00C34D12" w:rsidRPr="006E4159">
        <w:rPr>
          <w:rFonts w:ascii="Book Antiqua" w:hAnsi="Book Antiqua" w:cs="Times New Roman"/>
          <w:sz w:val="23"/>
          <w:szCs w:val="23"/>
        </w:rPr>
        <w:t>serta</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apasaja</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kendala</w:t>
      </w:r>
      <w:proofErr w:type="spellEnd"/>
      <w:r w:rsidR="00C34D12" w:rsidRPr="006E4159">
        <w:rPr>
          <w:rFonts w:ascii="Book Antiqua" w:hAnsi="Book Antiqua" w:cs="Times New Roman"/>
          <w:sz w:val="23"/>
          <w:szCs w:val="23"/>
        </w:rPr>
        <w:t xml:space="preserve"> yang </w:t>
      </w:r>
      <w:proofErr w:type="spellStart"/>
      <w:r w:rsidR="00C34D12" w:rsidRPr="006E4159">
        <w:rPr>
          <w:rFonts w:ascii="Book Antiqua" w:hAnsi="Book Antiqua" w:cs="Times New Roman"/>
          <w:sz w:val="23"/>
          <w:szCs w:val="23"/>
        </w:rPr>
        <w:t>timbul</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dalam</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upaya</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melibatkan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partisipasi</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masyarakat</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dalam</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pembentukan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peraturan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daerah</w:t>
      </w:r>
      <w:proofErr w:type="spellEnd"/>
      <w:r w:rsidR="00C34D12" w:rsidRPr="006E4159">
        <w:rPr>
          <w:rFonts w:ascii="Book Antiqua" w:hAnsi="Book Antiqua" w:cs="Times New Roman"/>
          <w:sz w:val="23"/>
          <w:szCs w:val="23"/>
        </w:rPr>
        <w:t xml:space="preserve"> di </w:t>
      </w:r>
      <w:proofErr w:type="spellStart"/>
      <w:r w:rsidR="00C34D12" w:rsidRPr="006E4159">
        <w:rPr>
          <w:rFonts w:ascii="Book Antiqua" w:hAnsi="Book Antiqua" w:cs="Times New Roman"/>
          <w:sz w:val="23"/>
          <w:szCs w:val="23"/>
        </w:rPr>
        <w:t>Kabupaten</w:t>
      </w:r>
      <w:proofErr w:type="spellEnd"/>
      <w:r w:rsidR="00C34D12" w:rsidRPr="006E4159">
        <w:rPr>
          <w:rFonts w:ascii="Book Antiqua" w:hAnsi="Book Antiqua" w:cs="Times New Roman"/>
          <w:sz w:val="23"/>
          <w:szCs w:val="23"/>
        </w:rPr>
        <w:t xml:space="preserve"> </w:t>
      </w:r>
      <w:proofErr w:type="spellStart"/>
      <w:r w:rsidR="00C34D12" w:rsidRPr="006E4159">
        <w:rPr>
          <w:rFonts w:ascii="Book Antiqua" w:hAnsi="Book Antiqua" w:cs="Times New Roman"/>
          <w:sz w:val="23"/>
          <w:szCs w:val="23"/>
        </w:rPr>
        <w:t>Kolaka</w:t>
      </w:r>
      <w:proofErr w:type="spellEnd"/>
      <w:r w:rsidR="00C34D12" w:rsidRPr="006E4159">
        <w:rPr>
          <w:rFonts w:ascii="Book Antiqua" w:hAnsi="Book Antiqua" w:cs="Times New Roman"/>
          <w:sz w:val="23"/>
          <w:szCs w:val="23"/>
        </w:rPr>
        <w:t xml:space="preserve"> Utara</w:t>
      </w:r>
      <w:r w:rsidR="00BC2908" w:rsidRPr="006E4159">
        <w:rPr>
          <w:rFonts w:ascii="Book Antiqua" w:hAnsi="Book Antiqua" w:cs="Times New Roman"/>
          <w:sz w:val="23"/>
          <w:szCs w:val="23"/>
        </w:rPr>
        <w:t>.</w:t>
      </w:r>
    </w:p>
    <w:p w14:paraId="6C55F418" w14:textId="77777777" w:rsidR="00C34D12" w:rsidRPr="006E4159" w:rsidRDefault="00C34D12" w:rsidP="006E4159">
      <w:pPr>
        <w:pStyle w:val="ListParagraph"/>
        <w:autoSpaceDE w:val="0"/>
        <w:autoSpaceDN w:val="0"/>
        <w:adjustRightInd w:val="0"/>
        <w:spacing w:after="0" w:line="276" w:lineRule="auto"/>
        <w:ind w:left="851" w:hanging="425"/>
        <w:jc w:val="both"/>
        <w:rPr>
          <w:rFonts w:ascii="Book Antiqua" w:hAnsi="Book Antiqua" w:cs="Times New Roman"/>
          <w:b/>
          <w:sz w:val="23"/>
          <w:szCs w:val="23"/>
        </w:rPr>
      </w:pPr>
    </w:p>
    <w:p w14:paraId="1228AC5F" w14:textId="77777777" w:rsidR="002464EF" w:rsidRPr="006E4159" w:rsidRDefault="002464EF" w:rsidP="006E4159">
      <w:pPr>
        <w:pStyle w:val="ListParagraph"/>
        <w:numPr>
          <w:ilvl w:val="0"/>
          <w:numId w:val="2"/>
        </w:numPr>
        <w:autoSpaceDE w:val="0"/>
        <w:autoSpaceDN w:val="0"/>
        <w:adjustRightInd w:val="0"/>
        <w:spacing w:after="0" w:line="276" w:lineRule="auto"/>
        <w:ind w:left="851" w:hanging="425"/>
        <w:jc w:val="both"/>
        <w:rPr>
          <w:rFonts w:ascii="Book Antiqua" w:hAnsi="Book Antiqua" w:cs="Times New Roman"/>
          <w:b/>
          <w:sz w:val="23"/>
          <w:szCs w:val="23"/>
        </w:rPr>
      </w:pPr>
      <w:proofErr w:type="spellStart"/>
      <w:r w:rsidRPr="006E4159">
        <w:rPr>
          <w:rFonts w:ascii="Book Antiqua" w:hAnsi="Book Antiqua" w:cs="Times New Roman"/>
          <w:b/>
          <w:sz w:val="23"/>
          <w:szCs w:val="23"/>
        </w:rPr>
        <w:t>Tinjauan</w:t>
      </w:r>
      <w:proofErr w:type="spellEnd"/>
      <w:r w:rsidRPr="006E4159">
        <w:rPr>
          <w:rFonts w:ascii="Book Antiqua" w:hAnsi="Book Antiqua" w:cs="Times New Roman"/>
          <w:b/>
          <w:sz w:val="23"/>
          <w:szCs w:val="23"/>
        </w:rPr>
        <w:t xml:space="preserve"> Pustaka</w:t>
      </w:r>
    </w:p>
    <w:p w14:paraId="6FC30E79" w14:textId="677528EC" w:rsidR="00982466" w:rsidRPr="006E4159" w:rsidRDefault="00982466" w:rsidP="006E4159">
      <w:pPr>
        <w:pStyle w:val="ListParagraph"/>
        <w:numPr>
          <w:ilvl w:val="0"/>
          <w:numId w:val="34"/>
        </w:numPr>
        <w:autoSpaceDE w:val="0"/>
        <w:autoSpaceDN w:val="0"/>
        <w:adjustRightInd w:val="0"/>
        <w:spacing w:after="0" w:line="276" w:lineRule="auto"/>
        <w:ind w:left="1276" w:hanging="425"/>
        <w:jc w:val="both"/>
        <w:rPr>
          <w:rFonts w:ascii="Book Antiqua" w:hAnsi="Book Antiqua" w:cs="Times New Roman"/>
          <w:b/>
          <w:bCs/>
          <w:color w:val="000000"/>
          <w:sz w:val="23"/>
          <w:szCs w:val="23"/>
        </w:rPr>
      </w:pPr>
      <w:proofErr w:type="spellStart"/>
      <w:r w:rsidRPr="006E4159">
        <w:rPr>
          <w:rFonts w:ascii="Book Antiqua" w:hAnsi="Book Antiqua" w:cs="Times New Roman"/>
          <w:b/>
          <w:bCs/>
          <w:color w:val="000000"/>
          <w:sz w:val="23"/>
          <w:szCs w:val="23"/>
        </w:rPr>
        <w:t>Partisipasi</w:t>
      </w:r>
      <w:proofErr w:type="spellEnd"/>
      <w:r w:rsidRPr="006E4159">
        <w:rPr>
          <w:rFonts w:ascii="Book Antiqua" w:hAnsi="Book Antiqua" w:cs="Times New Roman"/>
          <w:b/>
          <w:bCs/>
          <w:color w:val="000000"/>
          <w:sz w:val="23"/>
          <w:szCs w:val="23"/>
        </w:rPr>
        <w:t xml:space="preserve"> </w:t>
      </w:r>
      <w:proofErr w:type="spellStart"/>
      <w:r w:rsidRPr="006E4159">
        <w:rPr>
          <w:rFonts w:ascii="Book Antiqua" w:hAnsi="Book Antiqua" w:cs="Times New Roman"/>
          <w:b/>
          <w:bCs/>
          <w:color w:val="000000"/>
          <w:sz w:val="23"/>
          <w:szCs w:val="23"/>
        </w:rPr>
        <w:t>Publik</w:t>
      </w:r>
      <w:proofErr w:type="spellEnd"/>
      <w:r w:rsidRPr="006E4159">
        <w:rPr>
          <w:rFonts w:ascii="Book Antiqua" w:hAnsi="Book Antiqua" w:cs="Times New Roman"/>
          <w:b/>
          <w:bCs/>
          <w:color w:val="000000"/>
          <w:sz w:val="23"/>
          <w:szCs w:val="23"/>
        </w:rPr>
        <w:t xml:space="preserve"> </w:t>
      </w:r>
      <w:proofErr w:type="spellStart"/>
      <w:r w:rsidRPr="006E4159">
        <w:rPr>
          <w:rFonts w:ascii="Book Antiqua" w:hAnsi="Book Antiqua" w:cs="Times New Roman"/>
          <w:b/>
          <w:bCs/>
          <w:color w:val="000000"/>
          <w:sz w:val="23"/>
          <w:szCs w:val="23"/>
        </w:rPr>
        <w:t>dalam</w:t>
      </w:r>
      <w:proofErr w:type="spellEnd"/>
      <w:r w:rsidRPr="006E4159">
        <w:rPr>
          <w:rFonts w:ascii="Book Antiqua" w:hAnsi="Book Antiqua" w:cs="Times New Roman"/>
          <w:b/>
          <w:bCs/>
          <w:color w:val="000000"/>
          <w:sz w:val="23"/>
          <w:szCs w:val="23"/>
        </w:rPr>
        <w:t xml:space="preserve"> </w:t>
      </w:r>
      <w:proofErr w:type="spellStart"/>
      <w:r w:rsidRPr="006E4159">
        <w:rPr>
          <w:rFonts w:ascii="Book Antiqua" w:hAnsi="Book Antiqua" w:cs="Times New Roman"/>
          <w:b/>
          <w:bCs/>
          <w:color w:val="000000"/>
          <w:sz w:val="23"/>
          <w:szCs w:val="23"/>
        </w:rPr>
        <w:t>Pembentukan</w:t>
      </w:r>
      <w:proofErr w:type="spellEnd"/>
      <w:r w:rsidRPr="006E4159">
        <w:rPr>
          <w:rFonts w:ascii="Book Antiqua" w:hAnsi="Book Antiqua" w:cs="Times New Roman"/>
          <w:b/>
          <w:bCs/>
          <w:color w:val="000000"/>
          <w:sz w:val="23"/>
          <w:szCs w:val="23"/>
        </w:rPr>
        <w:t xml:space="preserve"> </w:t>
      </w:r>
      <w:proofErr w:type="spellStart"/>
      <w:r w:rsidRPr="006E4159">
        <w:rPr>
          <w:rFonts w:ascii="Book Antiqua" w:hAnsi="Book Antiqua" w:cs="Times New Roman"/>
          <w:b/>
          <w:bCs/>
          <w:color w:val="000000"/>
          <w:sz w:val="23"/>
          <w:szCs w:val="23"/>
        </w:rPr>
        <w:t>Peraturan</w:t>
      </w:r>
      <w:proofErr w:type="spellEnd"/>
      <w:r w:rsidRPr="006E4159">
        <w:rPr>
          <w:rFonts w:ascii="Book Antiqua" w:hAnsi="Book Antiqua" w:cs="Times New Roman"/>
          <w:b/>
          <w:bCs/>
          <w:color w:val="000000"/>
          <w:sz w:val="23"/>
          <w:szCs w:val="23"/>
        </w:rPr>
        <w:t xml:space="preserve"> </w:t>
      </w:r>
      <w:proofErr w:type="spellStart"/>
      <w:r w:rsidRPr="006E4159">
        <w:rPr>
          <w:rFonts w:ascii="Book Antiqua" w:hAnsi="Book Antiqua" w:cs="Times New Roman"/>
          <w:b/>
          <w:bCs/>
          <w:color w:val="000000"/>
          <w:sz w:val="23"/>
          <w:szCs w:val="23"/>
        </w:rPr>
        <w:t>Perundang-Undangan</w:t>
      </w:r>
      <w:proofErr w:type="spellEnd"/>
    </w:p>
    <w:p w14:paraId="621FAC25" w14:textId="77777777" w:rsidR="00CC6345" w:rsidRPr="006E4159" w:rsidRDefault="00982466" w:rsidP="006E4159">
      <w:pPr>
        <w:spacing w:line="276" w:lineRule="auto"/>
        <w:ind w:left="851" w:firstLine="425"/>
        <w:jc w:val="both"/>
        <w:rPr>
          <w:rFonts w:ascii="Book Antiqua" w:eastAsia="Times New Roman" w:hAnsi="Book Antiqua" w:cs="Times New Roman"/>
          <w:sz w:val="23"/>
          <w:szCs w:val="23"/>
          <w:lang w:eastAsia="id-ID"/>
        </w:rPr>
      </w:pPr>
      <w:proofErr w:type="spellStart"/>
      <w:r w:rsidRPr="006E4159">
        <w:rPr>
          <w:rFonts w:ascii="Book Antiqua" w:hAnsi="Book Antiqua" w:cs="Times New Roman"/>
          <w:color w:val="000000"/>
          <w:sz w:val="23"/>
          <w:szCs w:val="23"/>
        </w:rPr>
        <w:t>Pasal</w:t>
      </w:r>
      <w:proofErr w:type="spellEnd"/>
      <w:r w:rsidRPr="006E4159">
        <w:rPr>
          <w:rFonts w:ascii="Book Antiqua" w:hAnsi="Book Antiqua" w:cs="Times New Roman"/>
          <w:color w:val="000000"/>
          <w:sz w:val="23"/>
          <w:szCs w:val="23"/>
        </w:rPr>
        <w:t xml:space="preserve"> 96 UU No 12 </w:t>
      </w:r>
      <w:proofErr w:type="spellStart"/>
      <w:r w:rsidRPr="006E4159">
        <w:rPr>
          <w:rFonts w:ascii="Book Antiqua" w:hAnsi="Book Antiqua" w:cs="Times New Roman"/>
          <w:color w:val="000000"/>
          <w:sz w:val="23"/>
          <w:szCs w:val="23"/>
        </w:rPr>
        <w:t>Tahun</w:t>
      </w:r>
      <w:proofErr w:type="spellEnd"/>
      <w:r w:rsidRPr="006E4159">
        <w:rPr>
          <w:rFonts w:ascii="Book Antiqua" w:hAnsi="Book Antiqua" w:cs="Times New Roman"/>
          <w:color w:val="000000"/>
          <w:sz w:val="23"/>
          <w:szCs w:val="23"/>
        </w:rPr>
        <w:t xml:space="preserve"> 2011 </w:t>
      </w:r>
      <w:proofErr w:type="spellStart"/>
      <w:r w:rsidRPr="006E4159">
        <w:rPr>
          <w:rFonts w:ascii="Book Antiqua" w:hAnsi="Book Antiqua" w:cs="Times New Roman"/>
          <w:color w:val="000000"/>
          <w:sz w:val="23"/>
          <w:szCs w:val="23"/>
        </w:rPr>
        <w:t>sebagaimana</w:t>
      </w:r>
      <w:proofErr w:type="spellEnd"/>
      <w:r w:rsidRPr="006E4159">
        <w:rPr>
          <w:rFonts w:ascii="Book Antiqua" w:hAnsi="Book Antiqua" w:cs="Times New Roman"/>
          <w:color w:val="000000"/>
          <w:sz w:val="23"/>
          <w:szCs w:val="23"/>
        </w:rPr>
        <w:t xml:space="preserve"> </w:t>
      </w:r>
      <w:proofErr w:type="spellStart"/>
      <w:r w:rsidRPr="006E4159">
        <w:rPr>
          <w:rFonts w:ascii="Book Antiqua" w:eastAsia="Times New Roman" w:hAnsi="Book Antiqua" w:cs="Times New Roman"/>
          <w:sz w:val="23"/>
          <w:szCs w:val="23"/>
          <w:lang w:eastAsia="id-ID"/>
        </w:rPr>
        <w:t>telah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diubah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15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12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hAnsi="Book Antiqua" w:cs="Times New Roman"/>
          <w:color w:val="000000"/>
          <w:sz w:val="23"/>
          <w:szCs w:val="23"/>
        </w:rPr>
        <w:t>menyebutkan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bahwa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berhak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memberikan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lisan</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tertulis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dilakukan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melalui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umum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kunjungan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kerja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sosialisasi</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seminar, </w:t>
      </w:r>
      <w:proofErr w:type="spellStart"/>
      <w:r w:rsidRPr="006E4159">
        <w:rPr>
          <w:rFonts w:ascii="Book Antiqua" w:hAnsi="Book Antiqua" w:cs="Times New Roman"/>
          <w:color w:val="000000"/>
          <w:sz w:val="23"/>
          <w:szCs w:val="23"/>
        </w:rPr>
        <w:t>loka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karya</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diskusi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Selain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memudahkan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memberikan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lisan</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tertulis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setiap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rancangan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diakses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mudah</w:t>
      </w:r>
      <w:proofErr w:type="spellEnd"/>
      <w:r w:rsidRPr="006E4159">
        <w:rPr>
          <w:rFonts w:ascii="Book Antiqua" w:hAnsi="Book Antiqua" w:cs="Times New Roman"/>
          <w:color w:val="000000"/>
          <w:sz w:val="23"/>
          <w:szCs w:val="23"/>
        </w:rPr>
        <w:t xml:space="preserve"> oleh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Partisipasi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Publik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merupakan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wujud</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penyelenggaraan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sesuai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i/>
          <w:iCs/>
          <w:color w:val="000000"/>
          <w:sz w:val="23"/>
          <w:szCs w:val="23"/>
        </w:rPr>
        <w:t>good governance</w:t>
      </w:r>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diantaranya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lastRenderedPageBreak/>
        <w:t>profesionalitas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akuntabilitas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keterbukaan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transparansi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keterlibatan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w:t>
      </w:r>
    </w:p>
    <w:p w14:paraId="486BA8BF" w14:textId="3C92ADBB" w:rsidR="00982466" w:rsidRPr="006E4159" w:rsidRDefault="00982466" w:rsidP="006E4159">
      <w:pPr>
        <w:spacing w:line="276" w:lineRule="auto"/>
        <w:ind w:left="851" w:firstLine="425"/>
        <w:jc w:val="both"/>
        <w:rPr>
          <w:rFonts w:ascii="Book Antiqua" w:eastAsia="Times New Roman" w:hAnsi="Book Antiqua" w:cs="Times New Roman"/>
          <w:sz w:val="23"/>
          <w:szCs w:val="23"/>
          <w:lang w:eastAsia="id-ID"/>
        </w:rPr>
      </w:pP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membuka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ruang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seluruh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komponen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menwujudkan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representatif</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sebagaimana</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diperlukan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ruang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meliputi</w:t>
      </w:r>
      <w:proofErr w:type="spellEnd"/>
      <w:r w:rsidR="003A051A" w:rsidRPr="006E4159">
        <w:rPr>
          <w:rStyle w:val="FootnoteReference"/>
          <w:rFonts w:ascii="Book Antiqua" w:hAnsi="Book Antiqua" w:cs="Times New Roman"/>
          <w:color w:val="000000"/>
          <w:sz w:val="23"/>
          <w:szCs w:val="23"/>
        </w:rPr>
        <w:footnoteReference w:id="1"/>
      </w:r>
      <w:r w:rsidRPr="006E4159">
        <w:rPr>
          <w:rFonts w:ascii="Book Antiqua" w:hAnsi="Book Antiqua" w:cs="Times New Roman"/>
          <w:color w:val="000000"/>
          <w:sz w:val="23"/>
          <w:szCs w:val="23"/>
        </w:rPr>
        <w:t>:</w:t>
      </w:r>
    </w:p>
    <w:p w14:paraId="65358725" w14:textId="77777777" w:rsidR="00982466" w:rsidRPr="006E4159" w:rsidRDefault="00982466" w:rsidP="006E4159">
      <w:pPr>
        <w:pStyle w:val="ListParagraph"/>
        <w:numPr>
          <w:ilvl w:val="0"/>
          <w:numId w:val="32"/>
        </w:numPr>
        <w:spacing w:after="0" w:line="276" w:lineRule="auto"/>
        <w:ind w:left="1276"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Membuka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akses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informasi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seluruh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kompenen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proses </w:t>
      </w:r>
      <w:proofErr w:type="spellStart"/>
      <w:r w:rsidRPr="006E4159">
        <w:rPr>
          <w:rFonts w:ascii="Book Antiqua" w:eastAsia="Times New Roman" w:hAnsi="Book Antiqua" w:cs="Times New Roman"/>
          <w:sz w:val="23"/>
          <w:szCs w:val="23"/>
          <w:lang w:eastAsia="id-ID"/>
        </w:rPr>
        <w:t>penyusunan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suatu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518E7586" w14:textId="77777777" w:rsidR="00982466" w:rsidRPr="006E4159" w:rsidRDefault="00982466" w:rsidP="006E4159">
      <w:pPr>
        <w:pStyle w:val="ListParagraph"/>
        <w:numPr>
          <w:ilvl w:val="0"/>
          <w:numId w:val="32"/>
        </w:numPr>
        <w:spacing w:after="0" w:line="276" w:lineRule="auto"/>
        <w:ind w:left="1276"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Merumuskan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aturan</w:t>
      </w:r>
      <w:proofErr w:type="spellEnd"/>
      <w:r w:rsidRPr="006E4159">
        <w:rPr>
          <w:rFonts w:ascii="Book Antiqua" w:eastAsia="Times New Roman" w:hAnsi="Book Antiqua" w:cs="Times New Roman"/>
          <w:sz w:val="23"/>
          <w:szCs w:val="23"/>
          <w:lang w:eastAsia="id-ID"/>
        </w:rPr>
        <w:t xml:space="preserve"> main (</w:t>
      </w:r>
      <w:r w:rsidRPr="006E4159">
        <w:rPr>
          <w:rFonts w:ascii="Book Antiqua" w:eastAsia="Times New Roman" w:hAnsi="Book Antiqua" w:cs="Times New Roman"/>
          <w:i/>
          <w:iCs/>
          <w:sz w:val="23"/>
          <w:szCs w:val="23"/>
          <w:lang w:eastAsia="id-ID"/>
        </w:rPr>
        <w:t>rule of the game</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khususnya</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menyangkut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transparansi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penyusunan</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perumusan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rancangan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613F82C6" w14:textId="77777777" w:rsidR="00982466" w:rsidRPr="006E4159" w:rsidRDefault="00982466" w:rsidP="006E4159">
      <w:pPr>
        <w:pStyle w:val="ListParagraph"/>
        <w:numPr>
          <w:ilvl w:val="0"/>
          <w:numId w:val="32"/>
        </w:numPr>
        <w:spacing w:after="0" w:line="276" w:lineRule="auto"/>
        <w:ind w:left="1276"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Untuk</w:t>
      </w:r>
      <w:proofErr w:type="spellEnd"/>
      <w:r w:rsidRPr="006E4159">
        <w:rPr>
          <w:rFonts w:ascii="Book Antiqua" w:eastAsia="Times New Roman" w:hAnsi="Book Antiqua" w:cs="Times New Roman"/>
          <w:sz w:val="23"/>
          <w:szCs w:val="23"/>
          <w:lang w:eastAsia="id-ID"/>
        </w:rPr>
        <w:t xml:space="preserve"> Langkah </w:t>
      </w:r>
      <w:proofErr w:type="spellStart"/>
      <w:r w:rsidRPr="006E4159">
        <w:rPr>
          <w:rFonts w:ascii="Book Antiqua" w:eastAsia="Times New Roman" w:hAnsi="Book Antiqua" w:cs="Times New Roman"/>
          <w:sz w:val="23"/>
          <w:szCs w:val="23"/>
          <w:lang w:eastAsia="id-ID"/>
        </w:rPr>
        <w:t>awal</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pelaksanaan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pemantauan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perlu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merumuskan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bersama-sama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sebuah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prosedur</w:t>
      </w:r>
      <w:proofErr w:type="spellEnd"/>
      <w:r w:rsidRPr="006E4159">
        <w:rPr>
          <w:rFonts w:ascii="Book Antiqua" w:eastAsia="Times New Roman" w:hAnsi="Book Antiqua" w:cs="Times New Roman"/>
          <w:sz w:val="23"/>
          <w:szCs w:val="23"/>
          <w:lang w:eastAsia="id-ID"/>
        </w:rPr>
        <w:t xml:space="preserve"> dan tata </w:t>
      </w:r>
      <w:proofErr w:type="spellStart"/>
      <w:r w:rsidRPr="006E4159">
        <w:rPr>
          <w:rFonts w:ascii="Book Antiqua" w:eastAsia="Times New Roman" w:hAnsi="Book Antiqua" w:cs="Times New Roman"/>
          <w:sz w:val="23"/>
          <w:szCs w:val="23"/>
          <w:lang w:eastAsia="id-ID"/>
        </w:rPr>
        <w:t>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mengakomodir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aspirasi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pembahasan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5C88D1C0" w14:textId="77777777" w:rsidR="00982466" w:rsidRPr="006E4159" w:rsidRDefault="00982466" w:rsidP="006E4159">
      <w:pPr>
        <w:pStyle w:val="ListParagraph"/>
        <w:numPr>
          <w:ilvl w:val="0"/>
          <w:numId w:val="32"/>
        </w:numPr>
        <w:spacing w:after="0" w:line="276" w:lineRule="auto"/>
        <w:ind w:left="1276" w:hanging="425"/>
        <w:jc w:val="both"/>
        <w:rPr>
          <w:rFonts w:ascii="Book Antiqua" w:eastAsia="Times New Roman" w:hAnsi="Book Antiqua" w:cs="Times New Roman"/>
          <w:sz w:val="23"/>
          <w:szCs w:val="23"/>
          <w:lang w:eastAsia="id-ID"/>
        </w:rPr>
      </w:pPr>
      <w:r w:rsidRPr="006E4159">
        <w:rPr>
          <w:rFonts w:ascii="Book Antiqua" w:eastAsia="Times New Roman" w:hAnsi="Book Antiqua" w:cs="Times New Roman"/>
          <w:sz w:val="23"/>
          <w:szCs w:val="23"/>
          <w:lang w:eastAsia="id-ID"/>
        </w:rPr>
        <w:t>Bersama-</w:t>
      </w:r>
      <w:proofErr w:type="spellStart"/>
      <w:r w:rsidRPr="006E4159">
        <w:rPr>
          <w:rFonts w:ascii="Book Antiqua" w:eastAsia="Times New Roman" w:hAnsi="Book Antiqua" w:cs="Times New Roman"/>
          <w:sz w:val="23"/>
          <w:szCs w:val="23"/>
          <w:lang w:eastAsia="id-ID"/>
        </w:rPr>
        <w:t>sama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Dewan </w:t>
      </w:r>
      <w:proofErr w:type="spellStart"/>
      <w:r w:rsidRPr="006E4159">
        <w:rPr>
          <w:rFonts w:ascii="Book Antiqua" w:eastAsia="Times New Roman" w:hAnsi="Book Antiqua" w:cs="Times New Roman"/>
          <w:sz w:val="23"/>
          <w:szCs w:val="23"/>
          <w:lang w:eastAsia="id-ID"/>
        </w:rPr>
        <w:t>Perwakilan</w:t>
      </w:r>
      <w:proofErr w:type="spellEnd"/>
      <w:r w:rsidRPr="006E4159">
        <w:rPr>
          <w:rFonts w:ascii="Book Antiqua" w:eastAsia="Times New Roman" w:hAnsi="Book Antiqua" w:cs="Times New Roman"/>
          <w:sz w:val="23"/>
          <w:szCs w:val="23"/>
          <w:lang w:eastAsia="id-ID"/>
        </w:rPr>
        <w:t xml:space="preserve"> Rakyat Menyusun </w:t>
      </w:r>
      <w:proofErr w:type="spellStart"/>
      <w:r w:rsidRPr="006E4159">
        <w:rPr>
          <w:rFonts w:ascii="Book Antiqua" w:eastAsia="Times New Roman" w:hAnsi="Book Antiqua" w:cs="Times New Roman"/>
          <w:sz w:val="23"/>
          <w:szCs w:val="23"/>
          <w:lang w:eastAsia="id-ID"/>
        </w:rPr>
        <w:t>kode</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etik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sekaligus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membentuk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Majelis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Kehormatan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susunan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keanggotaannya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terdiri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unsur</w:t>
      </w:r>
      <w:proofErr w:type="spellEnd"/>
      <w:r w:rsidRPr="006E4159">
        <w:rPr>
          <w:rFonts w:ascii="Book Antiqua" w:eastAsia="Times New Roman" w:hAnsi="Book Antiqua" w:cs="Times New Roman"/>
          <w:sz w:val="23"/>
          <w:szCs w:val="23"/>
          <w:lang w:eastAsia="id-ID"/>
        </w:rPr>
        <w:t xml:space="preserve"> DPR RI,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akademisi</w:t>
      </w:r>
      <w:proofErr w:type="spellEnd"/>
      <w:r w:rsidRPr="006E4159">
        <w:rPr>
          <w:rFonts w:ascii="Book Antiqua" w:eastAsia="Times New Roman" w:hAnsi="Book Antiqua" w:cs="Times New Roman"/>
          <w:sz w:val="23"/>
          <w:szCs w:val="23"/>
          <w:lang w:eastAsia="id-ID"/>
        </w:rPr>
        <w:t xml:space="preserve">, dan media </w:t>
      </w:r>
      <w:proofErr w:type="spellStart"/>
      <w:r w:rsidRPr="006E4159">
        <w:rPr>
          <w:rFonts w:ascii="Book Antiqua" w:eastAsia="Times New Roman" w:hAnsi="Book Antiqua" w:cs="Times New Roman"/>
          <w:sz w:val="23"/>
          <w:szCs w:val="23"/>
          <w:lang w:eastAsia="id-ID"/>
        </w:rPr>
        <w:t>massa</w:t>
      </w:r>
      <w:proofErr w:type="spellEnd"/>
      <w:r w:rsidRPr="006E4159">
        <w:rPr>
          <w:rFonts w:ascii="Book Antiqua" w:eastAsia="Times New Roman" w:hAnsi="Book Antiqua" w:cs="Times New Roman"/>
          <w:sz w:val="23"/>
          <w:szCs w:val="23"/>
          <w:lang w:eastAsia="id-ID"/>
        </w:rPr>
        <w:t>;</w:t>
      </w:r>
    </w:p>
    <w:p w14:paraId="07E39B34" w14:textId="77777777" w:rsidR="00982466" w:rsidRPr="006E4159" w:rsidRDefault="00982466" w:rsidP="006E4159">
      <w:pPr>
        <w:pStyle w:val="ListParagraph"/>
        <w:numPr>
          <w:ilvl w:val="0"/>
          <w:numId w:val="32"/>
        </w:numPr>
        <w:spacing w:after="0" w:line="276" w:lineRule="auto"/>
        <w:ind w:left="1276"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Memperluas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jaringan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kerja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sama</w:t>
      </w:r>
      <w:proofErr w:type="spellEnd"/>
      <w:r w:rsidRPr="006E4159">
        <w:rPr>
          <w:rFonts w:ascii="Book Antiqua" w:eastAsia="Times New Roman" w:hAnsi="Book Antiqua" w:cs="Times New Roman"/>
          <w:sz w:val="23"/>
          <w:szCs w:val="23"/>
          <w:lang w:eastAsia="id-ID"/>
        </w:rPr>
        <w:t xml:space="preserve"> di </w:t>
      </w:r>
      <w:proofErr w:type="spellStart"/>
      <w:r w:rsidRPr="006E4159">
        <w:rPr>
          <w:rFonts w:ascii="Book Antiqua" w:eastAsia="Times New Roman" w:hAnsi="Book Antiqua" w:cs="Times New Roman"/>
          <w:sz w:val="23"/>
          <w:szCs w:val="23"/>
          <w:lang w:eastAsia="id-ID"/>
        </w:rPr>
        <w:t>kalangan</w:t>
      </w:r>
      <w:proofErr w:type="spellEnd"/>
      <w:r w:rsidRPr="006E4159">
        <w:rPr>
          <w:rFonts w:ascii="Book Antiqua" w:eastAsia="Times New Roman" w:hAnsi="Book Antiqua" w:cs="Times New Roman"/>
          <w:sz w:val="23"/>
          <w:szCs w:val="23"/>
          <w:lang w:eastAsia="id-ID"/>
        </w:rPr>
        <w:t xml:space="preserve"> civil society yang </w:t>
      </w:r>
      <w:proofErr w:type="spellStart"/>
      <w:r w:rsidRPr="006E4159">
        <w:rPr>
          <w:rFonts w:ascii="Book Antiqua" w:eastAsia="Times New Roman" w:hAnsi="Book Antiqua" w:cs="Times New Roman"/>
          <w:sz w:val="23"/>
          <w:szCs w:val="23"/>
          <w:lang w:eastAsia="id-ID"/>
        </w:rPr>
        <w:t>selama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sifatnya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melalui</w:t>
      </w:r>
      <w:proofErr w:type="spellEnd"/>
      <w:r w:rsidRPr="006E4159">
        <w:rPr>
          <w:rFonts w:ascii="Book Antiqua" w:eastAsia="Times New Roman" w:hAnsi="Book Antiqua" w:cs="Times New Roman"/>
          <w:sz w:val="23"/>
          <w:szCs w:val="23"/>
          <w:lang w:eastAsia="id-ID"/>
        </w:rPr>
        <w:t xml:space="preserve"> </w:t>
      </w:r>
      <w:r w:rsidRPr="006E4159">
        <w:rPr>
          <w:rFonts w:ascii="Book Antiqua" w:eastAsia="Times New Roman" w:hAnsi="Book Antiqua" w:cs="Times New Roman"/>
          <w:i/>
          <w:iCs/>
          <w:sz w:val="23"/>
          <w:szCs w:val="23"/>
          <w:lang w:eastAsia="id-ID"/>
        </w:rPr>
        <w:t>ad hoc</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Jaringan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kerja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tersebut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harus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bersifat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permanen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sekaligus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ada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pembagian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tugas</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tanggung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jawab</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memantau</w:t>
      </w:r>
      <w:proofErr w:type="spellEnd"/>
      <w:r w:rsidRPr="006E4159">
        <w:rPr>
          <w:rFonts w:ascii="Book Antiqua" w:eastAsia="Times New Roman" w:hAnsi="Book Antiqua" w:cs="Times New Roman"/>
          <w:sz w:val="23"/>
          <w:szCs w:val="23"/>
          <w:lang w:eastAsia="id-ID"/>
        </w:rPr>
        <w:t xml:space="preserve"> proses </w:t>
      </w:r>
      <w:proofErr w:type="spellStart"/>
      <w:r w:rsidRPr="006E4159">
        <w:rPr>
          <w:rFonts w:ascii="Book Antiqua" w:eastAsia="Times New Roman" w:hAnsi="Book Antiqua" w:cs="Times New Roman"/>
          <w:sz w:val="23"/>
          <w:szCs w:val="23"/>
          <w:lang w:eastAsia="id-ID"/>
        </w:rPr>
        <w:t>perumusan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kaidah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w:t>
      </w:r>
    </w:p>
    <w:p w14:paraId="31F37950" w14:textId="77777777" w:rsidR="00CC6345" w:rsidRPr="006E4159" w:rsidRDefault="00982466" w:rsidP="006E4159">
      <w:pPr>
        <w:autoSpaceDE w:val="0"/>
        <w:autoSpaceDN w:val="0"/>
        <w:adjustRightInd w:val="0"/>
        <w:spacing w:line="276" w:lineRule="auto"/>
        <w:ind w:left="851" w:firstLine="425"/>
        <w:jc w:val="both"/>
        <w:rPr>
          <w:rFonts w:ascii="Book Antiqua" w:hAnsi="Book Antiqua" w:cs="Times New Roman"/>
          <w:sz w:val="23"/>
          <w:szCs w:val="23"/>
        </w:rPr>
      </w:pPr>
      <w:proofErr w:type="spellStart"/>
      <w:r w:rsidRPr="006E4159">
        <w:rPr>
          <w:rFonts w:ascii="Book Antiqua" w:hAnsi="Book Antiqua" w:cs="Times New Roman"/>
          <w:sz w:val="23"/>
          <w:szCs w:val="23"/>
        </w:rPr>
        <w:t>Peratuaran</w:t>
      </w:r>
      <w:proofErr w:type="spellEnd"/>
      <w:r w:rsidRPr="006E4159">
        <w:rPr>
          <w:rFonts w:ascii="Book Antiqua" w:hAnsi="Book Antiqua" w:cs="Times New Roman"/>
          <w:sz w:val="23"/>
          <w:szCs w:val="23"/>
        </w:rPr>
        <w:t xml:space="preserve"> Daerah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aturan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secara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diterbitkan</w:t>
      </w:r>
      <w:proofErr w:type="spellEnd"/>
      <w:r w:rsidRPr="006E4159">
        <w:rPr>
          <w:rFonts w:ascii="Book Antiqua" w:hAnsi="Book Antiqua" w:cs="Times New Roman"/>
          <w:sz w:val="23"/>
          <w:szCs w:val="23"/>
        </w:rPr>
        <w:t xml:space="preserve"> oleh </w:t>
      </w:r>
      <w:proofErr w:type="spellStart"/>
      <w:r w:rsidRPr="006E4159">
        <w:rPr>
          <w:rFonts w:ascii="Book Antiqua" w:hAnsi="Book Antiqua" w:cs="Times New Roman"/>
          <w:sz w:val="23"/>
          <w:szCs w:val="23"/>
        </w:rPr>
        <w:t>pemerintahan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melalui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mekanisme</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telah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diatur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perundang-undangan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belaku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penyelenggaraan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pemerintahan</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Sejak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tahun</w:t>
      </w:r>
      <w:proofErr w:type="spellEnd"/>
      <w:r w:rsidRPr="006E4159">
        <w:rPr>
          <w:rFonts w:ascii="Book Antiqua" w:hAnsi="Book Antiqua" w:cs="Times New Roman"/>
          <w:sz w:val="23"/>
          <w:szCs w:val="23"/>
        </w:rPr>
        <w:t xml:space="preserve"> 1945 </w:t>
      </w:r>
      <w:proofErr w:type="spellStart"/>
      <w:r w:rsidRPr="006E4159">
        <w:rPr>
          <w:rFonts w:ascii="Book Antiqua" w:hAnsi="Book Antiqua" w:cs="Times New Roman"/>
          <w:sz w:val="23"/>
          <w:szCs w:val="23"/>
        </w:rPr>
        <w:t>hingga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sekarang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berlaku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beberapa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Undang-Undang</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menjadi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dasar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hukum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penyelenggaraan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pemerintahan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menetapkan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w:t>
      </w:r>
      <w:proofErr w:type="spellStart"/>
      <w:r w:rsidRPr="006E4159">
        <w:rPr>
          <w:rFonts w:ascii="Book Antiqua" w:hAnsi="Book Antiqua" w:cs="Times New Roman"/>
          <w:sz w:val="23"/>
          <w:szCs w:val="23"/>
        </w:rPr>
        <w:t>sebagai</w:t>
      </w:r>
      <w:proofErr w:type="spellEnd"/>
      <w:r w:rsidRPr="006E4159">
        <w:rPr>
          <w:rFonts w:ascii="Book Antiqua" w:hAnsi="Book Antiqua" w:cs="Times New Roman"/>
          <w:sz w:val="23"/>
          <w:szCs w:val="23"/>
        </w:rPr>
        <w:t xml:space="preserve"> salah </w:t>
      </w:r>
      <w:proofErr w:type="spellStart"/>
      <w:r w:rsidRPr="006E4159">
        <w:rPr>
          <w:rFonts w:ascii="Book Antiqua" w:hAnsi="Book Antiqua" w:cs="Times New Roman"/>
          <w:sz w:val="23"/>
          <w:szCs w:val="23"/>
        </w:rPr>
        <w:t>satu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instrumen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yuridisnya</w:t>
      </w:r>
      <w:proofErr w:type="spellEnd"/>
      <w:r w:rsidRPr="006E4159">
        <w:rPr>
          <w:rFonts w:ascii="Book Antiqua" w:hAnsi="Book Antiqua" w:cs="Times New Roman"/>
          <w:sz w:val="23"/>
          <w:szCs w:val="23"/>
        </w:rPr>
        <w:t>.</w:t>
      </w:r>
    </w:p>
    <w:p w14:paraId="3F79FAB7" w14:textId="77777777" w:rsidR="00CC6345" w:rsidRPr="006E4159" w:rsidRDefault="00982466" w:rsidP="006E4159">
      <w:pPr>
        <w:autoSpaceDE w:val="0"/>
        <w:autoSpaceDN w:val="0"/>
        <w:adjustRightInd w:val="0"/>
        <w:spacing w:line="276" w:lineRule="auto"/>
        <w:ind w:left="851" w:firstLine="425"/>
        <w:jc w:val="both"/>
        <w:rPr>
          <w:rFonts w:ascii="Book Antiqua" w:hAnsi="Book Antiqua" w:cs="Times New Roman"/>
          <w:sz w:val="23"/>
          <w:szCs w:val="23"/>
        </w:rPr>
      </w:pPr>
      <w:proofErr w:type="spellStart"/>
      <w:r w:rsidRPr="006E4159">
        <w:rPr>
          <w:rFonts w:ascii="Book Antiqua" w:hAnsi="Book Antiqua" w:cs="Times New Roman"/>
          <w:sz w:val="23"/>
          <w:szCs w:val="23"/>
        </w:rPr>
        <w:t>Kedudukan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fungsi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w:t>
      </w:r>
      <w:proofErr w:type="spellStart"/>
      <w:r w:rsidRPr="006E4159">
        <w:rPr>
          <w:rFonts w:ascii="Book Antiqua" w:hAnsi="Book Antiqua" w:cs="Times New Roman"/>
          <w:sz w:val="23"/>
          <w:szCs w:val="23"/>
        </w:rPr>
        <w:t>berbeda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antara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satu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lainnya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sejalan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sistem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ketatanegaraan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termuat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undang-undang</w:t>
      </w:r>
      <w:proofErr w:type="spellEnd"/>
      <w:r w:rsidRPr="006E4159">
        <w:rPr>
          <w:rFonts w:ascii="Book Antiqua" w:hAnsi="Book Antiqua" w:cs="Times New Roman"/>
          <w:sz w:val="23"/>
          <w:szCs w:val="23"/>
          <w:lang w:val="id-ID"/>
        </w:rPr>
        <w:t xml:space="preserve"> d</w:t>
      </w:r>
      <w:proofErr w:type="spellStart"/>
      <w:r w:rsidRPr="006E4159">
        <w:rPr>
          <w:rFonts w:ascii="Book Antiqua" w:hAnsi="Book Antiqua" w:cs="Times New Roman"/>
          <w:sz w:val="23"/>
          <w:szCs w:val="23"/>
        </w:rPr>
        <w:t>asar</w:t>
      </w:r>
      <w:proofErr w:type="spellEnd"/>
      <w:r w:rsidRPr="006E4159">
        <w:rPr>
          <w:rFonts w:ascii="Book Antiqua" w:hAnsi="Book Antiqua" w:cs="Times New Roman"/>
          <w:sz w:val="23"/>
          <w:szCs w:val="23"/>
        </w:rPr>
        <w:t>/</w:t>
      </w:r>
      <w:proofErr w:type="spellStart"/>
      <w:r w:rsidRPr="006E4159">
        <w:rPr>
          <w:rFonts w:ascii="Book Antiqua" w:hAnsi="Book Antiqua" w:cs="Times New Roman"/>
          <w:sz w:val="23"/>
          <w:szCs w:val="23"/>
        </w:rPr>
        <w:t>Konstitusi</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Undang-Undang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tentang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Pembentukan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Perundang-undangan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Perbedaan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tersebut</w:t>
      </w:r>
      <w:proofErr w:type="spellEnd"/>
      <w:r w:rsidRPr="006E4159">
        <w:rPr>
          <w:rFonts w:ascii="Book Antiqua" w:hAnsi="Book Antiqua" w:cs="Times New Roman"/>
          <w:sz w:val="23"/>
          <w:szCs w:val="23"/>
        </w:rPr>
        <w:t xml:space="preserve"> juga </w:t>
      </w:r>
      <w:proofErr w:type="spellStart"/>
      <w:r w:rsidRPr="006E4159">
        <w:rPr>
          <w:rFonts w:ascii="Book Antiqua" w:hAnsi="Book Antiqua" w:cs="Times New Roman"/>
          <w:sz w:val="23"/>
          <w:szCs w:val="23"/>
        </w:rPr>
        <w:t>terjadi</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penataan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materi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muatan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disebabkan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karena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luas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sempitnya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urusan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ada</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pemerintah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w:t>
      </w:r>
    </w:p>
    <w:p w14:paraId="591D59BE" w14:textId="77777777" w:rsidR="00CC6345" w:rsidRPr="006E4159" w:rsidRDefault="00982466" w:rsidP="006E4159">
      <w:pPr>
        <w:autoSpaceDE w:val="0"/>
        <w:autoSpaceDN w:val="0"/>
        <w:adjustRightInd w:val="0"/>
        <w:spacing w:line="276" w:lineRule="auto"/>
        <w:ind w:left="851" w:firstLine="425"/>
        <w:jc w:val="both"/>
        <w:rPr>
          <w:rFonts w:ascii="Book Antiqua" w:hAnsi="Book Antiqua" w:cs="Times New Roman"/>
          <w:sz w:val="23"/>
          <w:szCs w:val="23"/>
        </w:rPr>
      </w:pP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D</w:t>
      </w:r>
      <w:proofErr w:type="spellStart"/>
      <w:r w:rsidRPr="006E4159">
        <w:rPr>
          <w:rFonts w:ascii="Book Antiqua" w:hAnsi="Book Antiqua" w:cs="Times New Roman"/>
          <w:sz w:val="23"/>
          <w:szCs w:val="23"/>
        </w:rPr>
        <w:t>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perpaduan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antara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dua</w:t>
      </w:r>
      <w:proofErr w:type="spellEnd"/>
      <w:r w:rsidRPr="006E4159">
        <w:rPr>
          <w:rFonts w:ascii="Book Antiqua" w:hAnsi="Book Antiqua" w:cs="Times New Roman"/>
          <w:sz w:val="23"/>
          <w:szCs w:val="23"/>
        </w:rPr>
        <w:t xml:space="preserve"> kata, </w:t>
      </w:r>
      <w:proofErr w:type="spellStart"/>
      <w:r w:rsidRPr="006E4159">
        <w:rPr>
          <w:rFonts w:ascii="Book Antiqua" w:hAnsi="Book Antiqua" w:cs="Times New Roman"/>
          <w:sz w:val="23"/>
          <w:szCs w:val="23"/>
        </w:rPr>
        <w:t>yaitu</w:t>
      </w:r>
      <w:proofErr w:type="spellEnd"/>
      <w:r w:rsidRPr="006E4159">
        <w:rPr>
          <w:rFonts w:ascii="Book Antiqua" w:hAnsi="Book Antiqua" w:cs="Times New Roman"/>
          <w:sz w:val="23"/>
          <w:szCs w:val="23"/>
        </w:rPr>
        <w:t xml:space="preserve"> </w:t>
      </w:r>
      <w:r w:rsidRPr="006E4159">
        <w:rPr>
          <w:rFonts w:ascii="Book Antiqua" w:hAnsi="Book Antiqua" w:cs="Times New Roman"/>
          <w:i/>
          <w:sz w:val="23"/>
          <w:szCs w:val="23"/>
        </w:rPr>
        <w:t>“</w:t>
      </w:r>
      <w:proofErr w:type="spellStart"/>
      <w:r w:rsidRPr="006E4159">
        <w:rPr>
          <w:rFonts w:ascii="Book Antiqua" w:hAnsi="Book Antiqua" w:cs="Times New Roman"/>
          <w:i/>
          <w:sz w:val="23"/>
          <w:szCs w:val="23"/>
        </w:rPr>
        <w:t>peraturan</w:t>
      </w:r>
      <w:proofErr w:type="spellEnd"/>
      <w:r w:rsidRPr="006E4159">
        <w:rPr>
          <w:rFonts w:ascii="Book Antiqua" w:hAnsi="Book Antiqua" w:cs="Times New Roman"/>
          <w:i/>
          <w:sz w:val="23"/>
          <w:szCs w:val="23"/>
        </w:rPr>
        <w:t xml:space="preserve"> “</w:t>
      </w:r>
      <w:r w:rsidRPr="006E4159">
        <w:rPr>
          <w:rFonts w:ascii="Book Antiqua" w:hAnsi="Book Antiqua" w:cs="Times New Roman"/>
          <w:sz w:val="23"/>
          <w:szCs w:val="23"/>
        </w:rPr>
        <w:t xml:space="preserve">dan “Daerah “S.F </w:t>
      </w:r>
      <w:proofErr w:type="spellStart"/>
      <w:r w:rsidRPr="006E4159">
        <w:rPr>
          <w:rFonts w:ascii="Book Antiqua" w:hAnsi="Book Antiqua" w:cs="Times New Roman"/>
          <w:sz w:val="23"/>
          <w:szCs w:val="23"/>
        </w:rPr>
        <w:t>Marbun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memberikan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pengertian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bahwa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merupakan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hukum</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i/>
          <w:iCs/>
          <w:sz w:val="23"/>
          <w:szCs w:val="23"/>
        </w:rPr>
        <w:t>abstracto</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atau</w:t>
      </w:r>
      <w:proofErr w:type="spellEnd"/>
      <w:r w:rsidRPr="006E4159">
        <w:rPr>
          <w:rFonts w:ascii="Book Antiqua" w:hAnsi="Book Antiqua" w:cs="Times New Roman"/>
          <w:sz w:val="23"/>
          <w:szCs w:val="23"/>
        </w:rPr>
        <w:t xml:space="preserve"> </w:t>
      </w:r>
      <w:r w:rsidRPr="006E4159">
        <w:rPr>
          <w:rFonts w:ascii="Book Antiqua" w:hAnsi="Book Antiqua" w:cs="Times New Roman"/>
          <w:i/>
          <w:iCs/>
          <w:sz w:val="23"/>
          <w:szCs w:val="23"/>
        </w:rPr>
        <w:t>general norms</w:t>
      </w:r>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sifatnya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mengikat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umum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berlaku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umum</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tugasnya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mengatur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hal-hal</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bersifat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umu</w:t>
      </w:r>
      <w:proofErr w:type="spellEnd"/>
      <w:r w:rsidRPr="006E4159">
        <w:rPr>
          <w:rFonts w:ascii="Book Antiqua" w:hAnsi="Book Antiqua" w:cs="Times New Roman"/>
          <w:sz w:val="23"/>
          <w:szCs w:val="23"/>
          <w:lang w:val="id-ID"/>
        </w:rPr>
        <w:t>m</w:t>
      </w:r>
      <w:r w:rsidRPr="006E4159">
        <w:rPr>
          <w:rFonts w:ascii="Book Antiqua" w:hAnsi="Book Antiqua" w:cs="Times New Roman"/>
          <w:sz w:val="23"/>
          <w:szCs w:val="23"/>
        </w:rPr>
        <w:t xml:space="preserve"> general</w:t>
      </w:r>
      <w:r w:rsidR="00372B2E" w:rsidRPr="006E4159">
        <w:rPr>
          <w:rFonts w:ascii="Book Antiqua" w:hAnsi="Book Antiqua" w:cs="Times New Roman"/>
          <w:sz w:val="23"/>
          <w:szCs w:val="23"/>
        </w:rPr>
        <w:t>.</w:t>
      </w:r>
      <w:r w:rsidR="00372B2E" w:rsidRPr="006E4159">
        <w:rPr>
          <w:rStyle w:val="FootnoteReference"/>
          <w:rFonts w:ascii="Book Antiqua" w:hAnsi="Book Antiqua" w:cs="Times New Roman"/>
          <w:sz w:val="23"/>
          <w:szCs w:val="23"/>
        </w:rPr>
        <w:footnoteReference w:id="2"/>
      </w:r>
    </w:p>
    <w:p w14:paraId="13038B64" w14:textId="33DDA55B" w:rsidR="009E7B6C" w:rsidRPr="006E4159" w:rsidRDefault="00982466" w:rsidP="006E4159">
      <w:pPr>
        <w:autoSpaceDE w:val="0"/>
        <w:autoSpaceDN w:val="0"/>
        <w:adjustRightInd w:val="0"/>
        <w:spacing w:line="276" w:lineRule="auto"/>
        <w:ind w:left="851" w:firstLine="425"/>
        <w:jc w:val="both"/>
        <w:rPr>
          <w:rFonts w:ascii="Book Antiqua" w:hAnsi="Book Antiqua" w:cs="Times New Roman"/>
          <w:sz w:val="23"/>
          <w:szCs w:val="23"/>
        </w:rPr>
      </w:pPr>
      <w:proofErr w:type="spellStart"/>
      <w:r w:rsidRPr="006E4159">
        <w:rPr>
          <w:rFonts w:ascii="Book Antiqua" w:hAnsi="Book Antiqua" w:cs="Times New Roman"/>
          <w:sz w:val="23"/>
          <w:szCs w:val="23"/>
        </w:rPr>
        <w:lastRenderedPageBreak/>
        <w:t>Perturan</w:t>
      </w:r>
      <w:proofErr w:type="spellEnd"/>
      <w:r w:rsidRPr="006E4159">
        <w:rPr>
          <w:rFonts w:ascii="Book Antiqua" w:hAnsi="Book Antiqua" w:cs="Times New Roman"/>
          <w:sz w:val="23"/>
          <w:szCs w:val="23"/>
        </w:rPr>
        <w:t xml:space="preserve"> Daerah pada </w:t>
      </w:r>
      <w:proofErr w:type="spellStart"/>
      <w:r w:rsidRPr="006E4159">
        <w:rPr>
          <w:rFonts w:ascii="Book Antiqua" w:hAnsi="Book Antiqua" w:cs="Times New Roman"/>
          <w:sz w:val="23"/>
          <w:szCs w:val="23"/>
        </w:rPr>
        <w:t>hakikatnya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merupakan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sarana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legislasi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penyelenggaraan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pemerintahan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dibuat</w:t>
      </w:r>
      <w:proofErr w:type="spellEnd"/>
      <w:r w:rsidRPr="006E4159">
        <w:rPr>
          <w:rFonts w:ascii="Book Antiqua" w:hAnsi="Book Antiqua" w:cs="Times New Roman"/>
          <w:sz w:val="23"/>
          <w:szCs w:val="23"/>
        </w:rPr>
        <w:t xml:space="preserve"> oleh </w:t>
      </w:r>
      <w:proofErr w:type="spellStart"/>
      <w:r w:rsidRPr="006E4159">
        <w:rPr>
          <w:rFonts w:ascii="Book Antiqua" w:hAnsi="Book Antiqua" w:cs="Times New Roman"/>
          <w:sz w:val="23"/>
          <w:szCs w:val="23"/>
        </w:rPr>
        <w:t>pemerintah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w:t>
      </w:r>
      <w:r w:rsidR="00372B2E" w:rsidRPr="006E4159">
        <w:rPr>
          <w:rStyle w:val="FootnoteReference"/>
          <w:rFonts w:ascii="Book Antiqua" w:hAnsi="Book Antiqua" w:cs="Times New Roman"/>
          <w:sz w:val="23"/>
          <w:szCs w:val="23"/>
        </w:rPr>
        <w:footnoteReference w:id="3"/>
      </w:r>
      <w:r w:rsidRPr="006E4159">
        <w:rPr>
          <w:rFonts w:ascii="Book Antiqua" w:hAnsi="Book Antiqua" w:cs="Times New Roman"/>
          <w:sz w:val="23"/>
          <w:szCs w:val="23"/>
        </w:rPr>
        <w:t xml:space="preserve"> </w:t>
      </w:r>
    </w:p>
    <w:p w14:paraId="0AEBF05B" w14:textId="74C843ED" w:rsidR="009E7B6C" w:rsidRPr="006E4159" w:rsidRDefault="00982466" w:rsidP="006E4159">
      <w:pPr>
        <w:autoSpaceDE w:val="0"/>
        <w:autoSpaceDN w:val="0"/>
        <w:adjustRightInd w:val="0"/>
        <w:spacing w:line="276" w:lineRule="auto"/>
        <w:ind w:left="851"/>
        <w:jc w:val="both"/>
        <w:rPr>
          <w:rFonts w:ascii="Book Antiqua" w:hAnsi="Book Antiqua" w:cs="Times New Roman"/>
          <w:sz w:val="23"/>
          <w:szCs w:val="23"/>
        </w:rPr>
      </w:pPr>
      <w:r w:rsidRPr="006E4159">
        <w:rPr>
          <w:rFonts w:ascii="Book Antiqua" w:hAnsi="Book Antiqua" w:cs="Times New Roman"/>
          <w:sz w:val="23"/>
          <w:szCs w:val="23"/>
        </w:rPr>
        <w:t>“</w:t>
      </w:r>
      <w:proofErr w:type="spellStart"/>
      <w:proofErr w:type="gramStart"/>
      <w:r w:rsidRPr="006E4159">
        <w:rPr>
          <w:rFonts w:ascii="Book Antiqua" w:hAnsi="Book Antiqua" w:cs="Times New Roman"/>
          <w:sz w:val="23"/>
          <w:szCs w:val="23"/>
        </w:rPr>
        <w:t>dalam</w:t>
      </w:r>
      <w:proofErr w:type="spellEnd"/>
      <w:proofErr w:type="gramEnd"/>
      <w:r w:rsid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sistem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Ketatanegaraan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Republik</w:t>
      </w:r>
      <w:proofErr w:type="spellEnd"/>
      <w:r w:rsidRPr="006E4159">
        <w:rPr>
          <w:rFonts w:ascii="Book Antiqua" w:hAnsi="Book Antiqua" w:cs="Times New Roman"/>
          <w:sz w:val="23"/>
          <w:szCs w:val="23"/>
        </w:rPr>
        <w:t xml:space="preserve"> Indonesia, </w:t>
      </w:r>
      <w:proofErr w:type="spellStart"/>
      <w:r w:rsidRPr="006E4159">
        <w:rPr>
          <w:rFonts w:ascii="Book Antiqua" w:hAnsi="Book Antiqua" w:cs="Times New Roman"/>
          <w:sz w:val="23"/>
          <w:szCs w:val="23"/>
        </w:rPr>
        <w:t>pemerintahan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menurut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konsititusi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diadakan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kaitan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Desentaralisasi</w:t>
      </w:r>
      <w:proofErr w:type="spellEnd"/>
      <w:r w:rsidRPr="006E4159">
        <w:rPr>
          <w:rFonts w:ascii="Book Antiqua" w:hAnsi="Book Antiqua" w:cs="Times New Roman"/>
          <w:sz w:val="23"/>
          <w:szCs w:val="23"/>
        </w:rPr>
        <w:t>”</w:t>
      </w:r>
    </w:p>
    <w:p w14:paraId="5F6E06CC" w14:textId="2D296467" w:rsidR="00982466" w:rsidRPr="006E4159" w:rsidRDefault="00982466" w:rsidP="006E4159">
      <w:pPr>
        <w:autoSpaceDE w:val="0"/>
        <w:autoSpaceDN w:val="0"/>
        <w:adjustRightInd w:val="0"/>
        <w:spacing w:line="276" w:lineRule="auto"/>
        <w:ind w:left="851" w:firstLine="425"/>
        <w:jc w:val="both"/>
        <w:rPr>
          <w:rFonts w:ascii="Book Antiqua" w:hAnsi="Book Antiqua" w:cs="Times New Roman"/>
          <w:sz w:val="23"/>
          <w:szCs w:val="23"/>
        </w:rPr>
      </w:pPr>
      <w:r w:rsidRPr="006E4159">
        <w:rPr>
          <w:rFonts w:ascii="Book Antiqua" w:hAnsi="Book Antiqua" w:cs="Times New Roman"/>
          <w:sz w:val="23"/>
          <w:szCs w:val="23"/>
        </w:rPr>
        <w:t xml:space="preserve">Pada </w:t>
      </w:r>
      <w:proofErr w:type="spellStart"/>
      <w:r w:rsidRPr="006E4159">
        <w:rPr>
          <w:rFonts w:ascii="Book Antiqua" w:hAnsi="Book Antiqua" w:cs="Times New Roman"/>
          <w:sz w:val="23"/>
          <w:szCs w:val="23"/>
        </w:rPr>
        <w:t>hakikatnya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w:t>
      </w:r>
      <w:proofErr w:type="spellStart"/>
      <w:r w:rsidRPr="006E4159">
        <w:rPr>
          <w:rFonts w:ascii="Book Antiqua" w:hAnsi="Book Antiqua" w:cs="Times New Roman"/>
          <w:sz w:val="23"/>
          <w:szCs w:val="23"/>
        </w:rPr>
        <w:t>merupakan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keputusan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arti yang </w:t>
      </w:r>
      <w:proofErr w:type="spellStart"/>
      <w:r w:rsidRPr="006E4159">
        <w:rPr>
          <w:rFonts w:ascii="Book Antiqua" w:hAnsi="Book Antiqua" w:cs="Times New Roman"/>
          <w:sz w:val="23"/>
          <w:szCs w:val="23"/>
        </w:rPr>
        <w:t>luas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sebagai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tujuan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mengataur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hidup</w:t>
      </w:r>
      <w:proofErr w:type="spellEnd"/>
      <w:r w:rsidRPr="006E4159">
        <w:rPr>
          <w:rFonts w:ascii="Book Antiqua" w:hAnsi="Book Antiqua" w:cs="Times New Roman"/>
          <w:sz w:val="23"/>
          <w:szCs w:val="23"/>
          <w:lang w:val="id-ID"/>
        </w:rPr>
        <w:t xml:space="preserve"> </w:t>
      </w:r>
      <w:proofErr w:type="spellStart"/>
      <w:r w:rsidRPr="006E4159">
        <w:rPr>
          <w:rFonts w:ascii="Book Antiqua" w:hAnsi="Book Antiqua" w:cs="Times New Roman"/>
          <w:sz w:val="23"/>
          <w:szCs w:val="23"/>
        </w:rPr>
        <w:t>bersama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melindungi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hak</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kewajiban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manusia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melindungi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lembaga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sosial</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serta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menjaga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keselamatan</w:t>
      </w:r>
      <w:proofErr w:type="spellEnd"/>
      <w:r w:rsidRPr="006E4159">
        <w:rPr>
          <w:rFonts w:ascii="Book Antiqua" w:hAnsi="Book Antiqua" w:cs="Times New Roman"/>
          <w:sz w:val="23"/>
          <w:szCs w:val="23"/>
        </w:rPr>
        <w:t xml:space="preserve"> dan tata</w:t>
      </w:r>
      <w:r w:rsidRPr="006E4159">
        <w:rPr>
          <w:rFonts w:ascii="Book Antiqua" w:hAnsi="Book Antiqua" w:cs="Times New Roman"/>
          <w:sz w:val="23"/>
          <w:szCs w:val="23"/>
          <w:lang w:val="id-ID"/>
        </w:rPr>
        <w:t xml:space="preserve"> </w:t>
      </w:r>
      <w:proofErr w:type="spellStart"/>
      <w:r w:rsidRPr="006E4159">
        <w:rPr>
          <w:rFonts w:ascii="Book Antiqua" w:hAnsi="Book Antiqua" w:cs="Times New Roman"/>
          <w:sz w:val="23"/>
          <w:szCs w:val="23"/>
        </w:rPr>
        <w:t>tertib</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dasar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keadilan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mencapai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kesejahteraan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umum</w:t>
      </w:r>
      <w:proofErr w:type="spellEnd"/>
      <w:r w:rsidRPr="006E4159">
        <w:rPr>
          <w:rFonts w:ascii="Book Antiqua" w:hAnsi="Book Antiqua" w:cs="Times New Roman"/>
          <w:sz w:val="23"/>
          <w:szCs w:val="23"/>
        </w:rPr>
        <w:t>.</w:t>
      </w:r>
      <w:r w:rsidR="002E330F" w:rsidRPr="006E4159">
        <w:rPr>
          <w:rStyle w:val="FootnoteReference"/>
          <w:rFonts w:ascii="Book Antiqua" w:hAnsi="Book Antiqua" w:cs="Times New Roman"/>
          <w:sz w:val="23"/>
          <w:szCs w:val="23"/>
        </w:rPr>
        <w:footnoteReference w:id="4"/>
      </w:r>
    </w:p>
    <w:p w14:paraId="754F126E" w14:textId="7D278ED2" w:rsidR="00982466" w:rsidRPr="006E4159" w:rsidRDefault="009E7B6C" w:rsidP="006E4159">
      <w:pPr>
        <w:pStyle w:val="ListParagraph"/>
        <w:numPr>
          <w:ilvl w:val="0"/>
          <w:numId w:val="34"/>
        </w:numPr>
        <w:autoSpaceDE w:val="0"/>
        <w:autoSpaceDN w:val="0"/>
        <w:adjustRightInd w:val="0"/>
        <w:spacing w:after="0" w:line="276" w:lineRule="auto"/>
        <w:ind w:left="1276" w:hanging="425"/>
        <w:jc w:val="both"/>
        <w:rPr>
          <w:rFonts w:ascii="Book Antiqua" w:hAnsi="Book Antiqua" w:cs="Times New Roman"/>
          <w:b/>
          <w:bCs/>
          <w:sz w:val="23"/>
          <w:szCs w:val="23"/>
        </w:rPr>
      </w:pPr>
      <w:proofErr w:type="spellStart"/>
      <w:r w:rsidRPr="006E4159">
        <w:rPr>
          <w:rFonts w:ascii="Book Antiqua" w:hAnsi="Book Antiqua" w:cs="Times New Roman"/>
          <w:b/>
          <w:bCs/>
          <w:sz w:val="23"/>
          <w:szCs w:val="23"/>
        </w:rPr>
        <w:t>Asas-Asas</w:t>
      </w:r>
      <w:proofErr w:type="spellEnd"/>
      <w:r w:rsidRPr="006E4159">
        <w:rPr>
          <w:rFonts w:ascii="Book Antiqua" w:hAnsi="Book Antiqua" w:cs="Times New Roman"/>
          <w:b/>
          <w:bCs/>
          <w:sz w:val="23"/>
          <w:szCs w:val="23"/>
        </w:rPr>
        <w:t xml:space="preserve"> </w:t>
      </w:r>
      <w:proofErr w:type="spellStart"/>
      <w:r w:rsidRPr="006E4159">
        <w:rPr>
          <w:rFonts w:ascii="Book Antiqua" w:hAnsi="Book Antiqua" w:cs="Times New Roman"/>
          <w:b/>
          <w:bCs/>
          <w:sz w:val="23"/>
          <w:szCs w:val="23"/>
        </w:rPr>
        <w:t>Pembentukan</w:t>
      </w:r>
      <w:proofErr w:type="spellEnd"/>
      <w:r w:rsidRPr="006E4159">
        <w:rPr>
          <w:rFonts w:ascii="Book Antiqua" w:hAnsi="Book Antiqua" w:cs="Times New Roman"/>
          <w:b/>
          <w:bCs/>
          <w:sz w:val="23"/>
          <w:szCs w:val="23"/>
        </w:rPr>
        <w:t xml:space="preserve"> </w:t>
      </w:r>
      <w:proofErr w:type="spellStart"/>
      <w:r w:rsidRPr="006E4159">
        <w:rPr>
          <w:rFonts w:ascii="Book Antiqua" w:hAnsi="Book Antiqua" w:cs="Times New Roman"/>
          <w:b/>
          <w:bCs/>
          <w:sz w:val="23"/>
          <w:szCs w:val="23"/>
        </w:rPr>
        <w:t>Peraturan</w:t>
      </w:r>
      <w:proofErr w:type="spellEnd"/>
      <w:r w:rsidRPr="006E4159">
        <w:rPr>
          <w:rFonts w:ascii="Book Antiqua" w:hAnsi="Book Antiqua" w:cs="Times New Roman"/>
          <w:b/>
          <w:bCs/>
          <w:sz w:val="23"/>
          <w:szCs w:val="23"/>
        </w:rPr>
        <w:t xml:space="preserve"> </w:t>
      </w:r>
      <w:proofErr w:type="spellStart"/>
      <w:r w:rsidRPr="006E4159">
        <w:rPr>
          <w:rFonts w:ascii="Book Antiqua" w:hAnsi="Book Antiqua" w:cs="Times New Roman"/>
          <w:b/>
          <w:bCs/>
          <w:sz w:val="23"/>
          <w:szCs w:val="23"/>
        </w:rPr>
        <w:t>Perundang-Undangan</w:t>
      </w:r>
      <w:proofErr w:type="spellEnd"/>
      <w:r w:rsidRPr="006E4159">
        <w:rPr>
          <w:rFonts w:ascii="Book Antiqua" w:hAnsi="Book Antiqua" w:cs="Times New Roman"/>
          <w:b/>
          <w:bCs/>
          <w:sz w:val="23"/>
          <w:szCs w:val="23"/>
        </w:rPr>
        <w:t xml:space="preserve"> yang </w:t>
      </w:r>
      <w:proofErr w:type="spellStart"/>
      <w:r w:rsidRPr="006E4159">
        <w:rPr>
          <w:rFonts w:ascii="Book Antiqua" w:hAnsi="Book Antiqua" w:cs="Times New Roman"/>
          <w:b/>
          <w:bCs/>
          <w:sz w:val="23"/>
          <w:szCs w:val="23"/>
        </w:rPr>
        <w:t>Baik</w:t>
      </w:r>
      <w:proofErr w:type="spellEnd"/>
      <w:r w:rsidRPr="006E4159">
        <w:rPr>
          <w:rFonts w:ascii="Book Antiqua" w:hAnsi="Book Antiqua" w:cs="Times New Roman"/>
          <w:b/>
          <w:bCs/>
          <w:sz w:val="23"/>
          <w:szCs w:val="23"/>
        </w:rPr>
        <w:t xml:space="preserve">, </w:t>
      </w:r>
      <w:proofErr w:type="spellStart"/>
      <w:r w:rsidRPr="006E4159">
        <w:rPr>
          <w:rFonts w:ascii="Book Antiqua" w:hAnsi="Book Antiqua" w:cs="Times New Roman"/>
          <w:b/>
          <w:bCs/>
          <w:sz w:val="23"/>
          <w:szCs w:val="23"/>
        </w:rPr>
        <w:t>Aspiratif</w:t>
      </w:r>
      <w:proofErr w:type="spellEnd"/>
      <w:r w:rsidRPr="006E4159">
        <w:rPr>
          <w:rFonts w:ascii="Book Antiqua" w:hAnsi="Book Antiqua" w:cs="Times New Roman"/>
          <w:b/>
          <w:bCs/>
          <w:sz w:val="23"/>
          <w:szCs w:val="23"/>
        </w:rPr>
        <w:t xml:space="preserve"> dan </w:t>
      </w:r>
      <w:proofErr w:type="spellStart"/>
      <w:r w:rsidRPr="006E4159">
        <w:rPr>
          <w:rFonts w:ascii="Book Antiqua" w:hAnsi="Book Antiqua" w:cs="Times New Roman"/>
          <w:b/>
          <w:bCs/>
          <w:sz w:val="23"/>
          <w:szCs w:val="23"/>
        </w:rPr>
        <w:t>Responsif</w:t>
      </w:r>
      <w:proofErr w:type="spellEnd"/>
    </w:p>
    <w:p w14:paraId="07BAB054" w14:textId="77777777" w:rsidR="004F6B07" w:rsidRPr="006E4159" w:rsidRDefault="009E7B6C" w:rsidP="006E4159">
      <w:pPr>
        <w:autoSpaceDE w:val="0"/>
        <w:autoSpaceDN w:val="0"/>
        <w:adjustRightInd w:val="0"/>
        <w:spacing w:after="120" w:line="276" w:lineRule="auto"/>
        <w:ind w:left="851" w:firstLine="425"/>
        <w:jc w:val="both"/>
        <w:rPr>
          <w:rFonts w:ascii="Book Antiqua" w:hAnsi="Book Antiqua" w:cs="Times New Roman"/>
          <w:sz w:val="23"/>
          <w:szCs w:val="23"/>
          <w:lang w:val="id-ID"/>
        </w:rPr>
      </w:pPr>
      <w:r w:rsidRPr="006E4159">
        <w:rPr>
          <w:rFonts w:ascii="Book Antiqua" w:hAnsi="Book Antiqua" w:cs="Times New Roman"/>
          <w:sz w:val="23"/>
          <w:szCs w:val="23"/>
          <w:lang w:val="id-ID"/>
        </w:rPr>
        <w:t xml:space="preserve">Untuk mewujudkan produk hukum yang sesuai dengan filosofis, sosial, dan yuridis tersebut. Maka proses pembentukan Perundang-undangan khususnya pembentukan harus dilakukan sesuai dengan ketentuan </w:t>
      </w:r>
      <w:r w:rsidRPr="006E4159">
        <w:rPr>
          <w:rFonts w:ascii="Book Antiqua" w:hAnsi="Book Antiqua" w:cs="Times New Roman"/>
          <w:color w:val="000000"/>
          <w:sz w:val="23"/>
          <w:szCs w:val="23"/>
        </w:rPr>
        <w:t xml:space="preserve">UU No 12 </w:t>
      </w:r>
      <w:proofErr w:type="spellStart"/>
      <w:r w:rsidRPr="006E4159">
        <w:rPr>
          <w:rFonts w:ascii="Book Antiqua" w:hAnsi="Book Antiqua" w:cs="Times New Roman"/>
          <w:color w:val="000000"/>
          <w:sz w:val="23"/>
          <w:szCs w:val="23"/>
        </w:rPr>
        <w:t>Tahun</w:t>
      </w:r>
      <w:proofErr w:type="spellEnd"/>
      <w:r w:rsidRPr="006E4159">
        <w:rPr>
          <w:rFonts w:ascii="Book Antiqua" w:hAnsi="Book Antiqua" w:cs="Times New Roman"/>
          <w:color w:val="000000"/>
          <w:sz w:val="23"/>
          <w:szCs w:val="23"/>
        </w:rPr>
        <w:t xml:space="preserve"> 2011</w:t>
      </w:r>
      <w:r w:rsidRPr="006E4159">
        <w:rPr>
          <w:rFonts w:ascii="Book Antiqua" w:hAnsi="Book Antiqua" w:cs="Times New Roman"/>
          <w:sz w:val="23"/>
          <w:szCs w:val="23"/>
          <w:lang w:val="id-ID"/>
        </w:rPr>
        <w:t xml:space="preserve">. Dalam ketentuan pasal 5 </w:t>
      </w:r>
      <w:r w:rsidRPr="006E4159">
        <w:rPr>
          <w:rFonts w:ascii="Book Antiqua" w:hAnsi="Book Antiqua" w:cs="Times New Roman"/>
          <w:color w:val="000000"/>
          <w:sz w:val="23"/>
          <w:szCs w:val="23"/>
        </w:rPr>
        <w:t xml:space="preserve">UU No 12 </w:t>
      </w:r>
      <w:proofErr w:type="spellStart"/>
      <w:r w:rsidRPr="006E4159">
        <w:rPr>
          <w:rFonts w:ascii="Book Antiqua" w:hAnsi="Book Antiqua" w:cs="Times New Roman"/>
          <w:color w:val="000000"/>
          <w:sz w:val="23"/>
          <w:szCs w:val="23"/>
        </w:rPr>
        <w:t>Tahun</w:t>
      </w:r>
      <w:proofErr w:type="spellEnd"/>
      <w:r w:rsidRPr="006E4159">
        <w:rPr>
          <w:rFonts w:ascii="Book Antiqua" w:hAnsi="Book Antiqua" w:cs="Times New Roman"/>
          <w:color w:val="000000"/>
          <w:sz w:val="23"/>
          <w:szCs w:val="23"/>
        </w:rPr>
        <w:t xml:space="preserve"> 2011 </w:t>
      </w:r>
      <w:r w:rsidRPr="006E4159">
        <w:rPr>
          <w:rFonts w:ascii="Book Antiqua" w:hAnsi="Book Antiqua" w:cs="Times New Roman"/>
          <w:sz w:val="23"/>
          <w:szCs w:val="23"/>
          <w:lang w:val="id-ID"/>
        </w:rPr>
        <w:t>telah ditentukan bahwa pembentukan peraturan Perundang-Undangan yang baik sebagai berikut :</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Kejelasan tujuan;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Kelembangan atau organ Pembentuk yang tepat;</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Kesesuaian antara jenis dan materi muatan;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Dapat dilaksanakan;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Kedayagunaan dan kehasilgunaan;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Kejelasan rumusan;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Keterbukaan.</w:t>
      </w:r>
    </w:p>
    <w:p w14:paraId="1CE85335" w14:textId="77777777" w:rsidR="004F6B07" w:rsidRPr="006E4159" w:rsidRDefault="009E7B6C" w:rsidP="006E4159">
      <w:pPr>
        <w:autoSpaceDE w:val="0"/>
        <w:autoSpaceDN w:val="0"/>
        <w:adjustRightInd w:val="0"/>
        <w:spacing w:after="120" w:line="276" w:lineRule="auto"/>
        <w:ind w:left="851" w:firstLine="425"/>
        <w:jc w:val="both"/>
        <w:rPr>
          <w:rFonts w:ascii="Book Antiqua" w:hAnsi="Book Antiqua" w:cs="Times New Roman"/>
          <w:sz w:val="23"/>
          <w:szCs w:val="23"/>
          <w:lang w:val="id-ID"/>
        </w:rPr>
      </w:pPr>
      <w:r w:rsidRPr="006E4159">
        <w:rPr>
          <w:rFonts w:ascii="Book Antiqua" w:hAnsi="Book Antiqua" w:cs="Times New Roman"/>
          <w:sz w:val="23"/>
          <w:szCs w:val="23"/>
          <w:lang w:val="id-ID"/>
        </w:rPr>
        <w:t>Disamping itu, sesuai dengan ketentuan pasal 6 ayat (1) UU Nomor 12 Tahun 2011 ditegaskan bahwa materi muatan peraturan perundang-undangan harus mengandung:</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Pengayoman;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Kemanusiaan;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Kebangsaan;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Kekeluargaan;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Kenusantaraan;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Bhineka Tunggal Ika;</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Keadilan;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Kesamaan kedudukan dalam hubungan pemerintahan;</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Ketertiban dalam kepastian hukum; dan/atau</w:t>
      </w:r>
      <w:r w:rsidRPr="006E4159">
        <w:rPr>
          <w:rFonts w:ascii="Book Antiqua" w:hAnsi="Book Antiqua" w:cs="Times New Roman"/>
          <w:sz w:val="23"/>
          <w:szCs w:val="23"/>
        </w:rPr>
        <w:t xml:space="preserve"> </w:t>
      </w:r>
      <w:r w:rsidRPr="006E4159">
        <w:rPr>
          <w:rFonts w:ascii="Book Antiqua" w:hAnsi="Book Antiqua" w:cs="Times New Roman"/>
          <w:sz w:val="23"/>
          <w:szCs w:val="23"/>
          <w:lang w:val="id-ID"/>
        </w:rPr>
        <w:t>Keseimbangan, keserasian dan keselarasan.</w:t>
      </w:r>
    </w:p>
    <w:p w14:paraId="36479C2F" w14:textId="77777777" w:rsidR="004F6B07" w:rsidRPr="006E4159" w:rsidRDefault="009E7B6C" w:rsidP="006E4159">
      <w:pPr>
        <w:autoSpaceDE w:val="0"/>
        <w:autoSpaceDN w:val="0"/>
        <w:adjustRightInd w:val="0"/>
        <w:spacing w:after="120" w:line="276" w:lineRule="auto"/>
        <w:ind w:left="851" w:firstLine="425"/>
        <w:jc w:val="both"/>
        <w:rPr>
          <w:rFonts w:ascii="Book Antiqua" w:hAnsi="Book Antiqua" w:cs="Times New Roman"/>
          <w:sz w:val="23"/>
          <w:szCs w:val="23"/>
          <w:lang w:val="id-ID"/>
        </w:rPr>
      </w:pPr>
      <w:r w:rsidRPr="006E4159">
        <w:rPr>
          <w:rFonts w:ascii="Book Antiqua" w:hAnsi="Book Antiqua" w:cs="Times New Roman"/>
          <w:sz w:val="23"/>
          <w:szCs w:val="23"/>
        </w:rPr>
        <w:t>A</w:t>
      </w:r>
      <w:r w:rsidRPr="006E4159">
        <w:rPr>
          <w:rFonts w:ascii="Book Antiqua" w:hAnsi="Book Antiqua" w:cs="Times New Roman"/>
          <w:sz w:val="23"/>
          <w:szCs w:val="23"/>
          <w:lang w:val="id-ID"/>
        </w:rPr>
        <w:t xml:space="preserve">sas-asas tersebut dalam rangka pembentukan Peraturan Perundang-Undangan yang aspiratif dan responsif, </w:t>
      </w:r>
      <w:proofErr w:type="spellStart"/>
      <w:r w:rsidR="002E330F" w:rsidRPr="006E4159">
        <w:rPr>
          <w:rFonts w:ascii="Book Antiqua" w:hAnsi="Book Antiqua" w:cs="Times New Roman"/>
          <w:sz w:val="23"/>
          <w:szCs w:val="23"/>
        </w:rPr>
        <w:t>adalah</w:t>
      </w:r>
      <w:proofErr w:type="spellEnd"/>
      <w:r w:rsidR="002E330F" w:rsidRPr="006E4159">
        <w:rPr>
          <w:rFonts w:ascii="Book Antiqua" w:hAnsi="Book Antiqua" w:cs="Times New Roman"/>
          <w:sz w:val="23"/>
          <w:szCs w:val="23"/>
        </w:rPr>
        <w:t xml:space="preserve"> </w:t>
      </w:r>
      <w:r w:rsidRPr="006E4159">
        <w:rPr>
          <w:rFonts w:ascii="Book Antiqua" w:hAnsi="Book Antiqua" w:cs="Times New Roman"/>
          <w:sz w:val="23"/>
          <w:szCs w:val="23"/>
          <w:lang w:val="id-ID"/>
        </w:rPr>
        <w:t xml:space="preserve">produk hukum renponsif/populistik </w:t>
      </w:r>
      <w:r w:rsidR="002E330F" w:rsidRPr="006E4159">
        <w:rPr>
          <w:rFonts w:ascii="Book Antiqua" w:hAnsi="Book Antiqua" w:cs="Times New Roman"/>
          <w:sz w:val="23"/>
          <w:szCs w:val="23"/>
        </w:rPr>
        <w:t xml:space="preserve">dan </w:t>
      </w:r>
      <w:proofErr w:type="spellStart"/>
      <w:r w:rsidR="002E330F" w:rsidRPr="006E4159">
        <w:rPr>
          <w:rFonts w:ascii="Book Antiqua" w:hAnsi="Book Antiqua" w:cs="Times New Roman"/>
          <w:sz w:val="23"/>
          <w:szCs w:val="23"/>
        </w:rPr>
        <w:t>merupakan</w:t>
      </w:r>
      <w:proofErr w:type="spellEnd"/>
      <w:r w:rsidRPr="006E4159">
        <w:rPr>
          <w:rFonts w:ascii="Book Antiqua" w:hAnsi="Book Antiqua" w:cs="Times New Roman"/>
          <w:sz w:val="23"/>
          <w:szCs w:val="23"/>
          <w:lang w:val="id-ID"/>
        </w:rPr>
        <w:t xml:space="preserve"> produk hukum yang mencerminkan rasa keadilan dan memenuhi harapan masyarakat. Dalam proses pembuatannya memberikan peranan besar dan partisipasi penuh kelompok-kelompok sosial atau individu-individu dalam masyarakat. Hasilnya bersifat resfonsif terhadap tuntutan-tuntutan kelompok-kelompok sosial atau individu-individu dalam masyarakat.</w:t>
      </w:r>
      <w:r w:rsidR="002E330F" w:rsidRPr="006E4159">
        <w:rPr>
          <w:rStyle w:val="FootnoteReference"/>
          <w:rFonts w:ascii="Book Antiqua" w:hAnsi="Book Antiqua" w:cs="Times New Roman"/>
          <w:sz w:val="23"/>
          <w:szCs w:val="23"/>
          <w:lang w:val="id-ID"/>
        </w:rPr>
        <w:footnoteReference w:id="5"/>
      </w:r>
    </w:p>
    <w:p w14:paraId="12A18B7B" w14:textId="263ABBE9" w:rsidR="009E7B6C" w:rsidRPr="006E4159" w:rsidRDefault="009E7B6C" w:rsidP="006E4159">
      <w:pPr>
        <w:autoSpaceDE w:val="0"/>
        <w:autoSpaceDN w:val="0"/>
        <w:adjustRightInd w:val="0"/>
        <w:spacing w:after="120" w:line="276" w:lineRule="auto"/>
        <w:ind w:left="851" w:firstLine="425"/>
        <w:jc w:val="both"/>
        <w:rPr>
          <w:rFonts w:ascii="Book Antiqua" w:hAnsi="Book Antiqua" w:cs="Times New Roman"/>
          <w:sz w:val="23"/>
          <w:szCs w:val="23"/>
          <w:lang w:val="id-ID"/>
        </w:rPr>
      </w:pPr>
      <w:r w:rsidRPr="006E4159">
        <w:rPr>
          <w:rFonts w:ascii="Book Antiqua" w:hAnsi="Book Antiqua" w:cs="Times New Roman"/>
          <w:sz w:val="23"/>
          <w:szCs w:val="23"/>
          <w:lang w:val="id-ID"/>
        </w:rPr>
        <w:t xml:space="preserve">Jadi, keikutsertaan atau partisipasi masyarakat untuk melakukan berbagai prakarsa dalam mengusulkan atau memberikan masukan untuk mengatur sesuatu atau memberikan kesempatan pada masyarakat untuk menilai, </w:t>
      </w:r>
      <w:r w:rsidRPr="006E4159">
        <w:rPr>
          <w:rFonts w:ascii="Book Antiqua" w:hAnsi="Book Antiqua" w:cs="Times New Roman"/>
          <w:sz w:val="23"/>
          <w:szCs w:val="23"/>
          <w:lang w:val="id-ID"/>
        </w:rPr>
        <w:lastRenderedPageBreak/>
        <w:t>memberikan pendapat atas berbagai kebijaksanaan di bidang perundang-undangan adalah sangat penting untuk menghasilkan produk hukum yang aspiratif dan responsif. Dalam praktek, pengikutsertaan dilakukan melalui kegiatan seperti pengkajian ilmiah, penelitian, berpartisipasi dalam forum-forum diskusi atau duduk dalam kepanitiaan untuk mempersiapkan suatu rancangan peraturan perundang-undangan.</w:t>
      </w:r>
    </w:p>
    <w:p w14:paraId="13211251" w14:textId="77777777" w:rsidR="004F6B07" w:rsidRPr="006E4159" w:rsidRDefault="009E7B6C" w:rsidP="006E4159">
      <w:pPr>
        <w:autoSpaceDE w:val="0"/>
        <w:autoSpaceDN w:val="0"/>
        <w:adjustRightInd w:val="0"/>
        <w:spacing w:after="120" w:line="276" w:lineRule="auto"/>
        <w:ind w:left="851" w:firstLine="425"/>
        <w:jc w:val="both"/>
        <w:rPr>
          <w:rFonts w:ascii="Book Antiqua" w:hAnsi="Book Antiqua" w:cs="Times New Roman"/>
          <w:sz w:val="23"/>
          <w:szCs w:val="23"/>
          <w:lang w:val="id-ID"/>
        </w:rPr>
      </w:pPr>
      <w:r w:rsidRPr="006E4159">
        <w:rPr>
          <w:rFonts w:ascii="Book Antiqua" w:hAnsi="Book Antiqua" w:cs="Times New Roman"/>
          <w:sz w:val="23"/>
          <w:szCs w:val="23"/>
          <w:lang w:val="id-ID"/>
        </w:rPr>
        <w:t xml:space="preserve">Pada Dewan Perwakilan Rakyat juga dilakukan pemberian sarana partisipasi yang dilakukan melalui pranata “dengar pendapat” atau “public hearing”. Berbagai sarana untuk berpartisipasi tersebut akan lebih efektif bila dilakukan dalam lingkup yang lebih luas bukan saja dari kalangan ilmiah atau kelompok profesi, tetapi juga dari berbagai golongan kepentingan (interest groups) atau masyarakat pada umumnya. Untuk mewujudkan hal tersebut biasanya diperlukan suatu sistem desiminasi rancangan peraturan perundang-undangan agar masyarakat dapat mengetahui arah kebijakan atau politik hukum dan peraturan perundang-undangan dapat mengarah pada terbentuknya suatu sistem hukum nasional Indonesia yang dapat mengakomodir harapan hukum yang hidup dalam masyarakat Indonesia yang berorientasi pada terciptanya hukum yang responsive. </w:t>
      </w:r>
    </w:p>
    <w:p w14:paraId="638D25CE" w14:textId="59906289" w:rsidR="00E77654" w:rsidRPr="006E4159" w:rsidRDefault="009E7B6C" w:rsidP="006E4159">
      <w:pPr>
        <w:autoSpaceDE w:val="0"/>
        <w:autoSpaceDN w:val="0"/>
        <w:adjustRightInd w:val="0"/>
        <w:spacing w:after="120" w:line="276" w:lineRule="auto"/>
        <w:ind w:left="851" w:firstLine="425"/>
        <w:jc w:val="both"/>
        <w:rPr>
          <w:rFonts w:ascii="Book Antiqua" w:hAnsi="Book Antiqua" w:cs="Times New Roman"/>
          <w:sz w:val="23"/>
          <w:szCs w:val="23"/>
          <w:lang w:val="id-ID"/>
        </w:rPr>
      </w:pPr>
      <w:r w:rsidRPr="006E4159">
        <w:rPr>
          <w:rFonts w:ascii="Book Antiqua" w:hAnsi="Book Antiqua" w:cs="Times New Roman"/>
          <w:sz w:val="23"/>
          <w:szCs w:val="23"/>
          <w:lang w:val="id-ID"/>
        </w:rPr>
        <w:t>Dari yang telah diuraikan tersebut, maka seharusnya peraturan perundang-undangan dapat diformulasikan sedimikan rupa yaitu sedapat mungkin menampung berbagai pemikiran dan partisipasi berbagai lapisan masyarakat, sehingga hukum yang dihasilkan dapat diterima oleh masyarakat. Pemahaman mengenai hal ini sangat penting karena dapat menghindari benturan pemahaman antara masyarakat dan pemerintah atau negara yang akan terjebak kedalam tindakan yang dijalankan diluar jalur atau landasan hukum. Bila hukum yang dihsilkan adalah hukum yang responsif, maka tidak akan ada lagi hukum siapa yang kuat ( punya kekuasaan ) akan menguasai yang lemah atau anggapan rakyat selalu menjadi korban, karena lahirnya hukum tersebut sudah melalui proses pendekatan dan formulasi materi muatannya telah menampung berbagai aspirasi masyarakat. Terhadap hukum sangat ditentukan pula oleh nilai, keyakinan, atau sistem sosial politik yang hidup dalam masyarakat itu sendiri</w:t>
      </w:r>
      <w:r w:rsidR="0099652C" w:rsidRPr="006E4159">
        <w:rPr>
          <w:rFonts w:ascii="Book Antiqua" w:hAnsi="Book Antiqua" w:cs="Times New Roman"/>
          <w:sz w:val="23"/>
          <w:szCs w:val="23"/>
        </w:rPr>
        <w:t>.</w:t>
      </w:r>
      <w:r w:rsidR="0099652C" w:rsidRPr="006E4159">
        <w:rPr>
          <w:rStyle w:val="FootnoteReference"/>
          <w:rFonts w:ascii="Book Antiqua" w:hAnsi="Book Antiqua" w:cs="Times New Roman"/>
          <w:sz w:val="23"/>
          <w:szCs w:val="23"/>
        </w:rPr>
        <w:footnoteReference w:id="6"/>
      </w:r>
    </w:p>
    <w:p w14:paraId="70470801" w14:textId="77777777" w:rsidR="00E77654" w:rsidRPr="006E4159" w:rsidRDefault="00E77654" w:rsidP="006E4159">
      <w:pPr>
        <w:autoSpaceDE w:val="0"/>
        <w:autoSpaceDN w:val="0"/>
        <w:adjustRightInd w:val="0"/>
        <w:spacing w:after="120" w:line="276" w:lineRule="auto"/>
        <w:ind w:left="851" w:firstLine="567"/>
        <w:jc w:val="both"/>
        <w:rPr>
          <w:rFonts w:ascii="Book Antiqua" w:hAnsi="Book Antiqua" w:cs="Times New Roman"/>
          <w:sz w:val="23"/>
          <w:szCs w:val="23"/>
        </w:rPr>
      </w:pPr>
    </w:p>
    <w:p w14:paraId="13B23341" w14:textId="5408C52E" w:rsidR="0099652C" w:rsidRPr="006E4159" w:rsidRDefault="00CE5A0F" w:rsidP="006E4159">
      <w:pPr>
        <w:pStyle w:val="ListParagraph"/>
        <w:numPr>
          <w:ilvl w:val="0"/>
          <w:numId w:val="2"/>
        </w:numPr>
        <w:autoSpaceDE w:val="0"/>
        <w:autoSpaceDN w:val="0"/>
        <w:adjustRightInd w:val="0"/>
        <w:spacing w:after="0" w:line="276" w:lineRule="auto"/>
        <w:ind w:left="851" w:hanging="450"/>
        <w:jc w:val="both"/>
        <w:rPr>
          <w:rFonts w:ascii="Book Antiqua" w:hAnsi="Book Antiqua" w:cs="Times New Roman"/>
          <w:b/>
          <w:sz w:val="23"/>
          <w:szCs w:val="23"/>
        </w:rPr>
      </w:pPr>
      <w:proofErr w:type="spellStart"/>
      <w:r w:rsidRPr="006E4159">
        <w:rPr>
          <w:rFonts w:ascii="Book Antiqua" w:hAnsi="Book Antiqua" w:cs="Times New Roman"/>
          <w:b/>
          <w:sz w:val="23"/>
          <w:szCs w:val="23"/>
        </w:rPr>
        <w:t>Metode</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Penelitian</w:t>
      </w:r>
      <w:proofErr w:type="spellEnd"/>
    </w:p>
    <w:p w14:paraId="1A46AEFF" w14:textId="66052049" w:rsidR="00CE5A0F" w:rsidRPr="006E4159" w:rsidRDefault="0099652C" w:rsidP="006E4159">
      <w:pPr>
        <w:pStyle w:val="ListParagraph"/>
        <w:spacing w:after="0" w:line="276" w:lineRule="auto"/>
        <w:ind w:left="851"/>
        <w:jc w:val="both"/>
        <w:rPr>
          <w:rFonts w:ascii="Book Antiqua" w:hAnsi="Book Antiqua" w:cs="Times New Roman"/>
          <w:b/>
          <w:bCs/>
          <w:sz w:val="23"/>
          <w:szCs w:val="23"/>
        </w:rPr>
      </w:pPr>
      <w:r w:rsidRPr="006E4159">
        <w:rPr>
          <w:rFonts w:ascii="Book Antiqua" w:hAnsi="Book Antiqua" w:cs="Times New Roman"/>
          <w:b/>
          <w:bCs/>
          <w:sz w:val="23"/>
          <w:szCs w:val="23"/>
        </w:rPr>
        <w:t>4</w:t>
      </w:r>
      <w:r w:rsidR="00CE5A0F" w:rsidRPr="006E4159">
        <w:rPr>
          <w:rFonts w:ascii="Book Antiqua" w:hAnsi="Book Antiqua" w:cs="Times New Roman"/>
          <w:b/>
          <w:bCs/>
          <w:sz w:val="23"/>
          <w:szCs w:val="23"/>
        </w:rPr>
        <w:t xml:space="preserve">.1. </w:t>
      </w:r>
      <w:proofErr w:type="spellStart"/>
      <w:r w:rsidR="00CE5A0F" w:rsidRPr="006E4159">
        <w:rPr>
          <w:rFonts w:ascii="Book Antiqua" w:hAnsi="Book Antiqua" w:cs="Times New Roman"/>
          <w:b/>
          <w:bCs/>
          <w:sz w:val="23"/>
          <w:szCs w:val="23"/>
        </w:rPr>
        <w:t>Tipe</w:t>
      </w:r>
      <w:proofErr w:type="spellEnd"/>
      <w:r w:rsidR="00CE5A0F" w:rsidRPr="006E4159">
        <w:rPr>
          <w:rFonts w:ascii="Book Antiqua" w:hAnsi="Book Antiqua" w:cs="Times New Roman"/>
          <w:b/>
          <w:bCs/>
          <w:sz w:val="23"/>
          <w:szCs w:val="23"/>
        </w:rPr>
        <w:t xml:space="preserve"> </w:t>
      </w:r>
      <w:proofErr w:type="spellStart"/>
      <w:r w:rsidR="00CE5A0F" w:rsidRPr="006E4159">
        <w:rPr>
          <w:rFonts w:ascii="Book Antiqua" w:hAnsi="Book Antiqua" w:cs="Times New Roman"/>
          <w:b/>
          <w:bCs/>
          <w:sz w:val="23"/>
          <w:szCs w:val="23"/>
        </w:rPr>
        <w:t>Penelitian</w:t>
      </w:r>
      <w:proofErr w:type="spellEnd"/>
    </w:p>
    <w:p w14:paraId="7C08FA91" w14:textId="5B0E9298" w:rsidR="00CE5A0F" w:rsidRPr="006E4159" w:rsidRDefault="00E77654" w:rsidP="006E4159">
      <w:pPr>
        <w:spacing w:line="276" w:lineRule="auto"/>
        <w:ind w:left="851" w:firstLine="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digunakan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adalah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kombinasi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antara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normatif</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empiris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menggunakan</w:t>
      </w:r>
      <w:proofErr w:type="spellEnd"/>
      <w:r w:rsidRPr="006E4159">
        <w:rPr>
          <w:rFonts w:ascii="Book Antiqua" w:eastAsia="Times New Roman" w:hAnsi="Book Antiqua" w:cs="Times New Roman"/>
          <w:sz w:val="23"/>
          <w:szCs w:val="23"/>
          <w:lang w:eastAsia="id-ID"/>
        </w:rPr>
        <w:t xml:space="preserve"> data primer dan data </w:t>
      </w:r>
      <w:proofErr w:type="spellStart"/>
      <w:r w:rsidRPr="006E4159">
        <w:rPr>
          <w:rFonts w:ascii="Book Antiqua" w:eastAsia="Times New Roman" w:hAnsi="Book Antiqua" w:cs="Times New Roman"/>
          <w:sz w:val="23"/>
          <w:szCs w:val="23"/>
          <w:lang w:eastAsia="id-ID"/>
        </w:rPr>
        <w:t>sekunder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dimana</w:t>
      </w:r>
      <w:proofErr w:type="spellEnd"/>
      <w:r w:rsidRPr="006E4159">
        <w:rPr>
          <w:rFonts w:ascii="Book Antiqua" w:eastAsia="Times New Roman" w:hAnsi="Book Antiqua" w:cs="Times New Roman"/>
          <w:sz w:val="23"/>
          <w:szCs w:val="23"/>
          <w:lang w:eastAsia="id-ID"/>
        </w:rPr>
        <w:t xml:space="preserve"> data primer </w:t>
      </w:r>
      <w:proofErr w:type="spellStart"/>
      <w:r w:rsidRPr="006E4159">
        <w:rPr>
          <w:rFonts w:ascii="Book Antiqua" w:eastAsia="Times New Roman" w:hAnsi="Book Antiqua" w:cs="Times New Roman"/>
          <w:sz w:val="23"/>
          <w:szCs w:val="23"/>
          <w:lang w:eastAsia="id-ID"/>
        </w:rPr>
        <w:t>diperoleh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langsung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sumbernya</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terdiri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seluruh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responden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kota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pesisir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pegunungan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wawancara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langsung</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berupa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fakta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empiris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Sedangkan</w:t>
      </w:r>
      <w:proofErr w:type="spellEnd"/>
      <w:r w:rsidRPr="006E4159">
        <w:rPr>
          <w:rFonts w:ascii="Book Antiqua" w:eastAsia="Times New Roman" w:hAnsi="Book Antiqua" w:cs="Times New Roman"/>
          <w:sz w:val="23"/>
          <w:szCs w:val="23"/>
          <w:lang w:eastAsia="id-ID"/>
        </w:rPr>
        <w:t xml:space="preserve"> data </w:t>
      </w:r>
      <w:proofErr w:type="spellStart"/>
      <w:r w:rsidRPr="006E4159">
        <w:rPr>
          <w:rFonts w:ascii="Book Antiqua" w:eastAsia="Times New Roman" w:hAnsi="Book Antiqua" w:cs="Times New Roman"/>
          <w:sz w:val="23"/>
          <w:szCs w:val="23"/>
          <w:lang w:eastAsia="id-ID"/>
        </w:rPr>
        <w:t>sekunder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diperoleh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diambil</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kepustakaan</w:t>
      </w:r>
      <w:proofErr w:type="spellEnd"/>
      <w:r w:rsidRPr="006E4159">
        <w:rPr>
          <w:rFonts w:ascii="Book Antiqua" w:eastAsia="Times New Roman" w:hAnsi="Book Antiqua" w:cs="Times New Roman"/>
          <w:sz w:val="23"/>
          <w:szCs w:val="23"/>
          <w:lang w:eastAsia="id-ID"/>
        </w:rPr>
        <w:t>.</w:t>
      </w:r>
    </w:p>
    <w:p w14:paraId="7F8191F8" w14:textId="05187A62" w:rsidR="00CE5A0F" w:rsidRPr="006E4159" w:rsidRDefault="00E77654" w:rsidP="006E4159">
      <w:pPr>
        <w:pStyle w:val="ListParagraph"/>
        <w:spacing w:after="0" w:line="276" w:lineRule="auto"/>
        <w:ind w:left="851"/>
        <w:jc w:val="both"/>
        <w:rPr>
          <w:rFonts w:ascii="Book Antiqua" w:hAnsi="Book Antiqua" w:cs="Times New Roman"/>
          <w:b/>
          <w:bCs/>
          <w:sz w:val="23"/>
          <w:szCs w:val="23"/>
        </w:rPr>
      </w:pPr>
      <w:r w:rsidRPr="006E4159">
        <w:rPr>
          <w:rFonts w:ascii="Book Antiqua" w:hAnsi="Book Antiqua" w:cs="Times New Roman"/>
          <w:b/>
          <w:bCs/>
          <w:sz w:val="23"/>
          <w:szCs w:val="23"/>
        </w:rPr>
        <w:lastRenderedPageBreak/>
        <w:t>4</w:t>
      </w:r>
      <w:r w:rsidR="00CE5A0F" w:rsidRPr="006E4159">
        <w:rPr>
          <w:rFonts w:ascii="Book Antiqua" w:hAnsi="Book Antiqua" w:cs="Times New Roman"/>
          <w:b/>
          <w:bCs/>
          <w:sz w:val="23"/>
          <w:szCs w:val="23"/>
        </w:rPr>
        <w:t xml:space="preserve">.2. </w:t>
      </w:r>
      <w:r w:rsidR="00CE5A0F" w:rsidRPr="006E4159">
        <w:rPr>
          <w:rFonts w:ascii="Book Antiqua" w:hAnsi="Book Antiqua" w:cs="Times New Roman"/>
          <w:b/>
          <w:bCs/>
          <w:sz w:val="23"/>
          <w:szCs w:val="23"/>
          <w:lang w:val="sq-AL"/>
        </w:rPr>
        <w:t>Jenis dan Sumber Bahan Hukum</w:t>
      </w:r>
    </w:p>
    <w:p w14:paraId="418F1A20" w14:textId="77777777" w:rsidR="00E77654" w:rsidRPr="006E4159" w:rsidRDefault="00E77654" w:rsidP="006E4159">
      <w:pPr>
        <w:pStyle w:val="ListParagraph"/>
        <w:numPr>
          <w:ilvl w:val="0"/>
          <w:numId w:val="35"/>
        </w:numPr>
        <w:spacing w:after="0" w:line="276" w:lineRule="auto"/>
        <w:ind w:left="1560" w:hanging="283"/>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Hukum Primer</w:t>
      </w:r>
    </w:p>
    <w:p w14:paraId="29EA0808" w14:textId="77777777" w:rsidR="00E77654" w:rsidRPr="006E4159" w:rsidRDefault="00E77654" w:rsidP="006E4159">
      <w:pPr>
        <w:pStyle w:val="ListParagraph"/>
        <w:spacing w:line="276" w:lineRule="auto"/>
        <w:ind w:left="1276" w:firstLine="426"/>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primer </w:t>
      </w:r>
      <w:proofErr w:type="spellStart"/>
      <w:r w:rsidRPr="006E4159">
        <w:rPr>
          <w:rFonts w:ascii="Book Antiqua" w:eastAsia="Times New Roman" w:hAnsi="Book Antiqua" w:cs="Times New Roman"/>
          <w:sz w:val="23"/>
          <w:szCs w:val="23"/>
          <w:lang w:eastAsia="id-ID"/>
        </w:rPr>
        <w:t>diperoleh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langsung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lokasi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yaitu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wawancara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langsung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terhadap</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narasumber</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berkompeten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terkait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masalah</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diteliti</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responden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mengalami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langsung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keadaan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tersebut</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terdiri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kota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pesisir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pegunungan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primer yang </w:t>
      </w:r>
      <w:proofErr w:type="spellStart"/>
      <w:r w:rsidRPr="006E4159">
        <w:rPr>
          <w:rFonts w:ascii="Book Antiqua" w:eastAsia="Times New Roman" w:hAnsi="Book Antiqua" w:cs="Times New Roman"/>
          <w:sz w:val="23"/>
          <w:szCs w:val="23"/>
          <w:lang w:eastAsia="id-ID"/>
        </w:rPr>
        <w:t>digunakan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antara</w:t>
      </w:r>
      <w:proofErr w:type="spellEnd"/>
      <w:r w:rsidRPr="006E4159">
        <w:rPr>
          <w:rFonts w:ascii="Book Antiqua" w:eastAsia="Times New Roman" w:hAnsi="Book Antiqua" w:cs="Times New Roman"/>
          <w:sz w:val="23"/>
          <w:szCs w:val="23"/>
          <w:lang w:eastAsia="id-ID"/>
        </w:rPr>
        <w:t xml:space="preserve"> lain:</w:t>
      </w:r>
    </w:p>
    <w:p w14:paraId="1242DC8C" w14:textId="77777777" w:rsidR="00E77654" w:rsidRPr="006E4159" w:rsidRDefault="00E77654" w:rsidP="006E4159">
      <w:pPr>
        <w:pStyle w:val="ListParagraph"/>
        <w:numPr>
          <w:ilvl w:val="0"/>
          <w:numId w:val="36"/>
        </w:numPr>
        <w:spacing w:after="0" w:line="276" w:lineRule="auto"/>
        <w:ind w:left="1701"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Undang</w:t>
      </w:r>
      <w:proofErr w:type="spellEnd"/>
      <w:r w:rsidRPr="006E4159">
        <w:rPr>
          <w:rFonts w:ascii="Book Antiqua" w:eastAsia="Times New Roman" w:hAnsi="Book Antiqua" w:cs="Times New Roman"/>
          <w:sz w:val="23"/>
          <w:szCs w:val="23"/>
          <w:lang w:eastAsia="id-ID"/>
        </w:rPr>
        <w:t>–</w:t>
      </w:r>
      <w:proofErr w:type="spellStart"/>
      <w:r w:rsidRPr="006E4159">
        <w:rPr>
          <w:rFonts w:ascii="Book Antiqua" w:eastAsia="Times New Roman" w:hAnsi="Book Antiqua" w:cs="Times New Roman"/>
          <w:sz w:val="23"/>
          <w:szCs w:val="23"/>
          <w:lang w:eastAsia="id-ID"/>
        </w:rPr>
        <w:t>Undang</w:t>
      </w:r>
      <w:proofErr w:type="spellEnd"/>
      <w:r w:rsidRPr="006E4159">
        <w:rPr>
          <w:rFonts w:ascii="Book Antiqua" w:eastAsia="Times New Roman" w:hAnsi="Book Antiqua" w:cs="Times New Roman"/>
          <w:sz w:val="23"/>
          <w:szCs w:val="23"/>
          <w:lang w:eastAsia="id-ID"/>
        </w:rPr>
        <w:t xml:space="preserve"> Dasar Negara </w:t>
      </w:r>
      <w:proofErr w:type="spellStart"/>
      <w:r w:rsidRPr="006E4159">
        <w:rPr>
          <w:rFonts w:ascii="Book Antiqua" w:eastAsia="Times New Roman" w:hAnsi="Book Antiqua" w:cs="Times New Roman"/>
          <w:sz w:val="23"/>
          <w:szCs w:val="23"/>
          <w:lang w:eastAsia="id-ID"/>
        </w:rPr>
        <w:t>Republik</w:t>
      </w:r>
      <w:proofErr w:type="spellEnd"/>
      <w:r w:rsidRPr="006E4159">
        <w:rPr>
          <w:rFonts w:ascii="Book Antiqua" w:eastAsia="Times New Roman" w:hAnsi="Book Antiqua" w:cs="Times New Roman"/>
          <w:sz w:val="23"/>
          <w:szCs w:val="23"/>
          <w:lang w:eastAsia="id-ID"/>
        </w:rPr>
        <w:t xml:space="preserve"> Indonesia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1945;</w:t>
      </w:r>
    </w:p>
    <w:p w14:paraId="2A139ED5" w14:textId="2BCA8A20" w:rsidR="00E77654" w:rsidRPr="006E4159" w:rsidRDefault="00E77654" w:rsidP="006E4159">
      <w:pPr>
        <w:pStyle w:val="ListParagraph"/>
        <w:numPr>
          <w:ilvl w:val="0"/>
          <w:numId w:val="36"/>
        </w:numPr>
        <w:spacing w:after="0" w:line="276" w:lineRule="auto"/>
        <w:ind w:left="1701"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Undang</w:t>
      </w:r>
      <w:proofErr w:type="spellEnd"/>
      <w:r w:rsidRPr="006E4159">
        <w:rPr>
          <w:rFonts w:ascii="Book Antiqua" w:eastAsia="Times New Roman" w:hAnsi="Book Antiqua" w:cs="Times New Roman"/>
          <w:sz w:val="23"/>
          <w:szCs w:val="23"/>
          <w:lang w:eastAsia="id-ID"/>
        </w:rPr>
        <w:t>–</w:t>
      </w:r>
      <w:proofErr w:type="spellStart"/>
      <w:r w:rsidRPr="006E4159">
        <w:rPr>
          <w:rFonts w:ascii="Book Antiqua" w:eastAsia="Times New Roman" w:hAnsi="Book Antiqua" w:cs="Times New Roman"/>
          <w:sz w:val="23"/>
          <w:szCs w:val="23"/>
          <w:lang w:eastAsia="id-ID"/>
        </w:rPr>
        <w:t>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12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sebagaimana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diubah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15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Undang-Undang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12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2011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4DC11F27" w14:textId="77777777" w:rsidR="00E77654" w:rsidRPr="006E4159" w:rsidRDefault="00E77654" w:rsidP="006E4159">
      <w:pPr>
        <w:pStyle w:val="ListParagraph"/>
        <w:numPr>
          <w:ilvl w:val="0"/>
          <w:numId w:val="36"/>
        </w:numPr>
        <w:spacing w:after="0" w:line="276" w:lineRule="auto"/>
        <w:ind w:left="1701"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Undang</w:t>
      </w:r>
      <w:proofErr w:type="spellEnd"/>
      <w:r w:rsidRPr="006E4159">
        <w:rPr>
          <w:rFonts w:ascii="Book Antiqua" w:eastAsia="Times New Roman" w:hAnsi="Book Antiqua" w:cs="Times New Roman"/>
          <w:sz w:val="23"/>
          <w:szCs w:val="23"/>
          <w:lang w:eastAsia="id-ID"/>
        </w:rPr>
        <w:t>–</w:t>
      </w:r>
      <w:proofErr w:type="spellStart"/>
      <w:r w:rsidRPr="006E4159">
        <w:rPr>
          <w:rFonts w:ascii="Book Antiqua" w:eastAsia="Times New Roman" w:hAnsi="Book Antiqua" w:cs="Times New Roman"/>
          <w:sz w:val="23"/>
          <w:szCs w:val="23"/>
          <w:lang w:eastAsia="id-ID"/>
        </w:rPr>
        <w:t>Undang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28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1999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Penyelenggaraan</w:t>
      </w:r>
      <w:proofErr w:type="spellEnd"/>
      <w:r w:rsidRPr="006E4159">
        <w:rPr>
          <w:rFonts w:ascii="Book Antiqua" w:eastAsia="Times New Roman" w:hAnsi="Book Antiqua" w:cs="Times New Roman"/>
          <w:sz w:val="23"/>
          <w:szCs w:val="23"/>
          <w:lang w:eastAsia="id-ID"/>
        </w:rPr>
        <w:t xml:space="preserve"> Negara yang </w:t>
      </w:r>
      <w:proofErr w:type="spellStart"/>
      <w:r w:rsidRPr="006E4159">
        <w:rPr>
          <w:rFonts w:ascii="Book Antiqua" w:eastAsia="Times New Roman" w:hAnsi="Book Antiqua" w:cs="Times New Roman"/>
          <w:sz w:val="23"/>
          <w:szCs w:val="23"/>
          <w:lang w:eastAsia="id-ID"/>
        </w:rPr>
        <w:t>Bersih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Bebas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Korupsi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Kolusi</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Nepotisme</w:t>
      </w:r>
      <w:proofErr w:type="spellEnd"/>
      <w:r w:rsidRPr="006E4159">
        <w:rPr>
          <w:rFonts w:ascii="Book Antiqua" w:eastAsia="Times New Roman" w:hAnsi="Book Antiqua" w:cs="Times New Roman"/>
          <w:sz w:val="23"/>
          <w:szCs w:val="23"/>
          <w:lang w:eastAsia="id-ID"/>
        </w:rPr>
        <w:t>.</w:t>
      </w:r>
    </w:p>
    <w:p w14:paraId="04D509D7" w14:textId="77777777" w:rsidR="00E77654" w:rsidRPr="006E4159" w:rsidRDefault="00E77654" w:rsidP="006E4159">
      <w:pPr>
        <w:pStyle w:val="ListParagraph"/>
        <w:numPr>
          <w:ilvl w:val="0"/>
          <w:numId w:val="36"/>
        </w:numPr>
        <w:spacing w:after="0" w:line="276" w:lineRule="auto"/>
        <w:ind w:left="1701"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Permen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Nomor</w:t>
      </w:r>
      <w:proofErr w:type="spellEnd"/>
      <w:r w:rsidRPr="006E4159">
        <w:rPr>
          <w:rFonts w:ascii="Book Antiqua" w:eastAsia="Times New Roman" w:hAnsi="Book Antiqua" w:cs="Times New Roman"/>
          <w:sz w:val="23"/>
          <w:szCs w:val="23"/>
          <w:lang w:eastAsia="id-ID"/>
        </w:rPr>
        <w:t xml:space="preserve"> 1 </w:t>
      </w:r>
      <w:proofErr w:type="spellStart"/>
      <w:r w:rsidRPr="006E4159">
        <w:rPr>
          <w:rFonts w:ascii="Book Antiqua" w:eastAsia="Times New Roman" w:hAnsi="Book Antiqua" w:cs="Times New Roman"/>
          <w:sz w:val="23"/>
          <w:szCs w:val="23"/>
          <w:lang w:eastAsia="id-ID"/>
        </w:rPr>
        <w:t>Tahun</w:t>
      </w:r>
      <w:proofErr w:type="spellEnd"/>
      <w:r w:rsidRPr="006E4159">
        <w:rPr>
          <w:rFonts w:ascii="Book Antiqua" w:eastAsia="Times New Roman" w:hAnsi="Book Antiqua" w:cs="Times New Roman"/>
          <w:sz w:val="23"/>
          <w:szCs w:val="23"/>
          <w:lang w:eastAsia="id-ID"/>
        </w:rPr>
        <w:t xml:space="preserve"> 2014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Produk</w:t>
      </w:r>
      <w:proofErr w:type="spellEnd"/>
      <w:r w:rsidRPr="006E4159">
        <w:rPr>
          <w:rFonts w:ascii="Book Antiqua" w:eastAsia="Times New Roman" w:hAnsi="Book Antiqua" w:cs="Times New Roman"/>
          <w:sz w:val="23"/>
          <w:szCs w:val="23"/>
          <w:lang w:eastAsia="id-ID"/>
        </w:rPr>
        <w:t xml:space="preserve"> Hukum Daerah</w:t>
      </w:r>
    </w:p>
    <w:p w14:paraId="7BE73B71" w14:textId="77777777" w:rsidR="00E77654" w:rsidRPr="006E4159" w:rsidRDefault="00E77654" w:rsidP="006E4159">
      <w:pPr>
        <w:pStyle w:val="ListParagraph"/>
        <w:numPr>
          <w:ilvl w:val="0"/>
          <w:numId w:val="35"/>
        </w:numPr>
        <w:spacing w:after="0" w:line="276" w:lineRule="auto"/>
        <w:ind w:left="1418"/>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Hukum </w:t>
      </w:r>
      <w:proofErr w:type="spellStart"/>
      <w:r w:rsidRPr="006E4159">
        <w:rPr>
          <w:rFonts w:ascii="Book Antiqua" w:eastAsia="Times New Roman" w:hAnsi="Book Antiqua" w:cs="Times New Roman"/>
          <w:sz w:val="23"/>
          <w:szCs w:val="23"/>
          <w:lang w:eastAsia="id-ID"/>
        </w:rPr>
        <w:t>Sekunder</w:t>
      </w:r>
      <w:proofErr w:type="spellEnd"/>
    </w:p>
    <w:p w14:paraId="70E0630C" w14:textId="77777777" w:rsidR="00E77654" w:rsidRPr="006E4159" w:rsidRDefault="00E77654" w:rsidP="006E4159">
      <w:pPr>
        <w:pStyle w:val="ListParagraph"/>
        <w:spacing w:line="276" w:lineRule="auto"/>
        <w:ind w:left="1418" w:firstLine="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sekunder</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utama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adalah</w:t>
      </w:r>
      <w:proofErr w:type="spellEnd"/>
      <w:r w:rsidRPr="006E4159">
        <w:rPr>
          <w:rFonts w:ascii="Book Antiqua" w:eastAsia="Times New Roman" w:hAnsi="Book Antiqua" w:cs="Times New Roman"/>
          <w:sz w:val="23"/>
          <w:szCs w:val="23"/>
          <w:lang w:eastAsia="id-ID"/>
        </w:rPr>
        <w:t xml:space="preserve"> data yang </w:t>
      </w:r>
      <w:proofErr w:type="spellStart"/>
      <w:r w:rsidRPr="006E4159">
        <w:rPr>
          <w:rFonts w:ascii="Book Antiqua" w:eastAsia="Times New Roman" w:hAnsi="Book Antiqua" w:cs="Times New Roman"/>
          <w:sz w:val="23"/>
          <w:szCs w:val="23"/>
          <w:lang w:eastAsia="id-ID"/>
        </w:rPr>
        <w:t>diperoleh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kajian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berbagai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sumber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kepustakaan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dokumen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jurnal</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berbagai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referensi</w:t>
      </w:r>
      <w:proofErr w:type="spellEnd"/>
      <w:r w:rsidRPr="006E4159">
        <w:rPr>
          <w:rFonts w:ascii="Book Antiqua" w:eastAsia="Times New Roman" w:hAnsi="Book Antiqua" w:cs="Times New Roman"/>
          <w:sz w:val="23"/>
          <w:szCs w:val="23"/>
          <w:lang w:eastAsia="id-ID"/>
        </w:rPr>
        <w:t xml:space="preserve"> di internet yang </w:t>
      </w:r>
      <w:proofErr w:type="spellStart"/>
      <w:r w:rsidRPr="006E4159">
        <w:rPr>
          <w:rFonts w:ascii="Book Antiqua" w:eastAsia="Times New Roman" w:hAnsi="Book Antiqua" w:cs="Times New Roman"/>
          <w:sz w:val="23"/>
          <w:szCs w:val="23"/>
          <w:lang w:eastAsia="id-ID"/>
        </w:rPr>
        <w:t>dapat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dipercaya</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berkaitan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kebutuhan</w:t>
      </w:r>
      <w:proofErr w:type="spellEnd"/>
      <w:r w:rsidRPr="006E4159">
        <w:rPr>
          <w:rFonts w:ascii="Book Antiqua" w:eastAsia="Times New Roman" w:hAnsi="Book Antiqua" w:cs="Times New Roman"/>
          <w:sz w:val="23"/>
          <w:szCs w:val="23"/>
          <w:lang w:eastAsia="id-ID"/>
        </w:rPr>
        <w:t xml:space="preserve"> data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w:t>
      </w:r>
    </w:p>
    <w:p w14:paraId="6B44AD15" w14:textId="77777777" w:rsidR="00E77654" w:rsidRPr="006E4159" w:rsidRDefault="00E77654" w:rsidP="006E4159">
      <w:pPr>
        <w:pStyle w:val="ListParagraph"/>
        <w:numPr>
          <w:ilvl w:val="0"/>
          <w:numId w:val="35"/>
        </w:numPr>
        <w:spacing w:after="0" w:line="276" w:lineRule="auto"/>
        <w:ind w:left="1418"/>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Hukum </w:t>
      </w:r>
      <w:proofErr w:type="spellStart"/>
      <w:r w:rsidRPr="006E4159">
        <w:rPr>
          <w:rFonts w:ascii="Book Antiqua" w:eastAsia="Times New Roman" w:hAnsi="Book Antiqua" w:cs="Times New Roman"/>
          <w:sz w:val="23"/>
          <w:szCs w:val="23"/>
          <w:lang w:eastAsia="id-ID"/>
        </w:rPr>
        <w:t>Tersier</w:t>
      </w:r>
      <w:proofErr w:type="spellEnd"/>
    </w:p>
    <w:p w14:paraId="1C028AA1" w14:textId="288CF96A" w:rsidR="00563D53" w:rsidRPr="006E4159" w:rsidRDefault="00E77654" w:rsidP="006E4159">
      <w:pPr>
        <w:pStyle w:val="ListParagraph"/>
        <w:spacing w:line="276" w:lineRule="auto"/>
        <w:ind w:left="1418" w:firstLine="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tersier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adalah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memberikan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punjuk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maupun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penjelasan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terhadap</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bahan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primer dan </w:t>
      </w:r>
      <w:proofErr w:type="spellStart"/>
      <w:r w:rsidRPr="006E4159">
        <w:rPr>
          <w:rFonts w:ascii="Book Antiqua" w:eastAsia="Times New Roman" w:hAnsi="Book Antiqua" w:cs="Times New Roman"/>
          <w:sz w:val="23"/>
          <w:szCs w:val="23"/>
          <w:lang w:eastAsia="id-ID"/>
        </w:rPr>
        <w:t>sekunder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contohnya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kamus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ensiklopedia</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hal-hal</w:t>
      </w:r>
      <w:proofErr w:type="spellEnd"/>
      <w:r w:rsidRPr="006E4159">
        <w:rPr>
          <w:rFonts w:ascii="Book Antiqua" w:eastAsia="Times New Roman" w:hAnsi="Book Antiqua" w:cs="Times New Roman"/>
          <w:sz w:val="23"/>
          <w:szCs w:val="23"/>
          <w:lang w:eastAsia="id-ID"/>
        </w:rPr>
        <w:t xml:space="preserve"> lain yang </w:t>
      </w:r>
      <w:proofErr w:type="spellStart"/>
      <w:r w:rsidRPr="006E4159">
        <w:rPr>
          <w:rFonts w:ascii="Book Antiqua" w:eastAsia="Times New Roman" w:hAnsi="Book Antiqua" w:cs="Times New Roman"/>
          <w:sz w:val="23"/>
          <w:szCs w:val="23"/>
          <w:lang w:eastAsia="id-ID"/>
        </w:rPr>
        <w:t>relevan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w:t>
      </w:r>
    </w:p>
    <w:p w14:paraId="1ABD8E53" w14:textId="5ACD960E" w:rsidR="00CE5A0F" w:rsidRPr="006E4159" w:rsidRDefault="00E77654" w:rsidP="006E4159">
      <w:pPr>
        <w:spacing w:after="0" w:line="276" w:lineRule="auto"/>
        <w:ind w:left="993"/>
        <w:rPr>
          <w:rFonts w:ascii="Book Antiqua" w:hAnsi="Book Antiqua" w:cs="Times New Roman"/>
          <w:b/>
          <w:bCs/>
          <w:sz w:val="23"/>
          <w:szCs w:val="23"/>
        </w:rPr>
      </w:pPr>
      <w:r w:rsidRPr="006E4159">
        <w:rPr>
          <w:rFonts w:ascii="Book Antiqua" w:hAnsi="Book Antiqua" w:cs="Times New Roman"/>
          <w:b/>
          <w:bCs/>
          <w:sz w:val="23"/>
          <w:szCs w:val="23"/>
        </w:rPr>
        <w:t>4</w:t>
      </w:r>
      <w:r w:rsidR="00CE5A0F" w:rsidRPr="006E4159">
        <w:rPr>
          <w:rFonts w:ascii="Book Antiqua" w:hAnsi="Book Antiqua" w:cs="Times New Roman"/>
          <w:b/>
          <w:bCs/>
          <w:sz w:val="23"/>
          <w:szCs w:val="23"/>
        </w:rPr>
        <w:t xml:space="preserve">.3. </w:t>
      </w:r>
      <w:r w:rsidR="00CE5A0F" w:rsidRPr="006E4159">
        <w:rPr>
          <w:rFonts w:ascii="Book Antiqua" w:hAnsi="Book Antiqua" w:cs="Times New Roman"/>
          <w:b/>
          <w:bCs/>
          <w:sz w:val="23"/>
          <w:szCs w:val="23"/>
          <w:lang w:val="sq-AL"/>
        </w:rPr>
        <w:t>Teknik Pengumpulan Bahan Hukum</w:t>
      </w:r>
    </w:p>
    <w:p w14:paraId="7E448AFD" w14:textId="77777777" w:rsidR="00E77654" w:rsidRPr="006E4159" w:rsidRDefault="00E77654" w:rsidP="006E4159">
      <w:pPr>
        <w:pStyle w:val="ListParagraph"/>
        <w:spacing w:line="276" w:lineRule="auto"/>
        <w:ind w:left="993" w:firstLine="425"/>
        <w:jc w:val="both"/>
        <w:rPr>
          <w:rFonts w:ascii="Book Antiqua" w:eastAsia="Times New Roman" w:hAnsi="Book Antiqua" w:cs="Times New Roman"/>
          <w:sz w:val="23"/>
          <w:szCs w:val="23"/>
          <w:lang w:eastAsia="id-ID"/>
        </w:rPr>
      </w:pPr>
      <w:r w:rsidRPr="006E4159">
        <w:rPr>
          <w:rFonts w:ascii="Book Antiqua" w:eastAsia="Times New Roman" w:hAnsi="Book Antiqua" w:cs="Times New Roman"/>
          <w:sz w:val="23"/>
          <w:szCs w:val="23"/>
          <w:lang w:eastAsia="id-ID"/>
        </w:rPr>
        <w:t xml:space="preserve">Data primer </w:t>
      </w:r>
      <w:proofErr w:type="spellStart"/>
      <w:r w:rsidRPr="006E4159">
        <w:rPr>
          <w:rFonts w:ascii="Book Antiqua" w:eastAsia="Times New Roman" w:hAnsi="Book Antiqua" w:cs="Times New Roman"/>
          <w:sz w:val="23"/>
          <w:szCs w:val="23"/>
          <w:lang w:eastAsia="id-ID"/>
        </w:rPr>
        <w:t>diperoleh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melalui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r w:rsidRPr="006E4159">
        <w:rPr>
          <w:rFonts w:ascii="Book Antiqua" w:eastAsia="Times New Roman" w:hAnsi="Book Antiqua" w:cs="Times New Roman"/>
          <w:i/>
          <w:iCs/>
          <w:sz w:val="23"/>
          <w:szCs w:val="23"/>
          <w:lang w:eastAsia="id-ID"/>
        </w:rPr>
        <w:t>field research</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sebagai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upaya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memperoleh</w:t>
      </w:r>
      <w:proofErr w:type="spellEnd"/>
      <w:r w:rsidRPr="006E4159">
        <w:rPr>
          <w:rFonts w:ascii="Book Antiqua" w:eastAsia="Times New Roman" w:hAnsi="Book Antiqua" w:cs="Times New Roman"/>
          <w:sz w:val="23"/>
          <w:szCs w:val="23"/>
          <w:lang w:eastAsia="id-ID"/>
        </w:rPr>
        <w:t xml:space="preserve"> data primer </w:t>
      </w:r>
      <w:proofErr w:type="spellStart"/>
      <w:r w:rsidRPr="006E4159">
        <w:rPr>
          <w:rFonts w:ascii="Book Antiqua" w:eastAsia="Times New Roman" w:hAnsi="Book Antiqua" w:cs="Times New Roman"/>
          <w:sz w:val="23"/>
          <w:szCs w:val="23"/>
          <w:lang w:eastAsia="id-ID"/>
        </w:rPr>
        <w:t>berupa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dokumen-dokumen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keterangan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atau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informasi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berbagai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responden</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narasumber</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ada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kaitannya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Sedangkan</w:t>
      </w:r>
      <w:proofErr w:type="spellEnd"/>
      <w:r w:rsidRPr="006E4159">
        <w:rPr>
          <w:rFonts w:ascii="Book Antiqua" w:eastAsia="Times New Roman" w:hAnsi="Book Antiqua" w:cs="Times New Roman"/>
          <w:sz w:val="23"/>
          <w:szCs w:val="23"/>
          <w:lang w:eastAsia="id-ID"/>
        </w:rPr>
        <w:t xml:space="preserve"> data </w:t>
      </w:r>
      <w:proofErr w:type="spellStart"/>
      <w:r w:rsidRPr="006E4159">
        <w:rPr>
          <w:rFonts w:ascii="Book Antiqua" w:eastAsia="Times New Roman" w:hAnsi="Book Antiqua" w:cs="Times New Roman"/>
          <w:sz w:val="23"/>
          <w:szCs w:val="23"/>
          <w:lang w:eastAsia="id-ID"/>
        </w:rPr>
        <w:t>sekunder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diperoleh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melalui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kepustakaan</w:t>
      </w:r>
      <w:proofErr w:type="spellEnd"/>
      <w:r w:rsidRPr="006E4159">
        <w:rPr>
          <w:rFonts w:ascii="Book Antiqua" w:eastAsia="Times New Roman" w:hAnsi="Book Antiqua" w:cs="Times New Roman"/>
          <w:sz w:val="23"/>
          <w:szCs w:val="23"/>
          <w:lang w:eastAsia="id-ID"/>
        </w:rPr>
        <w:t xml:space="preserve"> (</w:t>
      </w:r>
      <w:r w:rsidRPr="006E4159">
        <w:rPr>
          <w:rFonts w:ascii="Book Antiqua" w:eastAsia="Times New Roman" w:hAnsi="Book Antiqua" w:cs="Times New Roman"/>
          <w:i/>
          <w:iCs/>
          <w:sz w:val="23"/>
          <w:szCs w:val="23"/>
          <w:lang w:eastAsia="id-ID"/>
        </w:rPr>
        <w:t>library research</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atau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studi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dokumentasi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mendapatkan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konsepsi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kebijakan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teori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doktrin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asas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hukum</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pemikiran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konseptual</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serta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pendahulu</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berkaitan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obyek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telaah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dapat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berupa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literatur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karya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tulis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ilmiah</w:t>
      </w:r>
      <w:proofErr w:type="spellEnd"/>
      <w:r w:rsidRPr="006E4159">
        <w:rPr>
          <w:rFonts w:ascii="Book Antiqua" w:eastAsia="Times New Roman" w:hAnsi="Book Antiqua" w:cs="Times New Roman"/>
          <w:sz w:val="23"/>
          <w:szCs w:val="23"/>
          <w:lang w:eastAsia="id-ID"/>
        </w:rPr>
        <w:t xml:space="preserve"> dan lain </w:t>
      </w:r>
      <w:proofErr w:type="spellStart"/>
      <w:r w:rsidRPr="006E4159">
        <w:rPr>
          <w:rFonts w:ascii="Book Antiqua" w:eastAsia="Times New Roman" w:hAnsi="Book Antiqua" w:cs="Times New Roman"/>
          <w:sz w:val="23"/>
          <w:szCs w:val="23"/>
          <w:lang w:eastAsia="id-ID"/>
        </w:rPr>
        <w:t>sebagainya</w:t>
      </w:r>
      <w:proofErr w:type="spellEnd"/>
      <w:r w:rsidRPr="006E4159">
        <w:rPr>
          <w:rFonts w:ascii="Book Antiqua" w:eastAsia="Times New Roman" w:hAnsi="Book Antiqua" w:cs="Times New Roman"/>
          <w:sz w:val="23"/>
          <w:szCs w:val="23"/>
          <w:lang w:eastAsia="id-ID"/>
        </w:rPr>
        <w:t>.</w:t>
      </w:r>
    </w:p>
    <w:p w14:paraId="34E70459" w14:textId="65090DC7" w:rsidR="00CE5A0F" w:rsidRPr="006E4159" w:rsidRDefault="00563D53" w:rsidP="006E4159">
      <w:pPr>
        <w:spacing w:after="0" w:line="276" w:lineRule="auto"/>
        <w:ind w:left="993"/>
        <w:jc w:val="both"/>
        <w:rPr>
          <w:rFonts w:ascii="Book Antiqua" w:hAnsi="Book Antiqua" w:cs="Times New Roman"/>
          <w:b/>
          <w:bCs/>
          <w:sz w:val="23"/>
          <w:szCs w:val="23"/>
        </w:rPr>
      </w:pPr>
      <w:r w:rsidRPr="006E4159">
        <w:rPr>
          <w:rFonts w:ascii="Book Antiqua" w:hAnsi="Book Antiqua" w:cs="Times New Roman"/>
          <w:b/>
          <w:bCs/>
          <w:sz w:val="23"/>
          <w:szCs w:val="23"/>
        </w:rPr>
        <w:t>4</w:t>
      </w:r>
      <w:r w:rsidR="00CE5A0F" w:rsidRPr="006E4159">
        <w:rPr>
          <w:rFonts w:ascii="Book Antiqua" w:hAnsi="Book Antiqua" w:cs="Times New Roman"/>
          <w:b/>
          <w:bCs/>
          <w:sz w:val="23"/>
          <w:szCs w:val="23"/>
        </w:rPr>
        <w:t xml:space="preserve">.4. </w:t>
      </w:r>
      <w:r w:rsidR="00CE5A0F" w:rsidRPr="006E4159">
        <w:rPr>
          <w:rFonts w:ascii="Book Antiqua" w:hAnsi="Book Antiqua" w:cs="Times New Roman"/>
          <w:b/>
          <w:bCs/>
          <w:sz w:val="23"/>
          <w:szCs w:val="23"/>
          <w:lang w:val="sq-AL"/>
        </w:rPr>
        <w:t xml:space="preserve">Analisis </w:t>
      </w:r>
      <w:r w:rsidR="00CE5A0F" w:rsidRPr="006E4159">
        <w:rPr>
          <w:rFonts w:ascii="Book Antiqua" w:hAnsi="Book Antiqua" w:cs="Times New Roman"/>
          <w:b/>
          <w:bCs/>
          <w:sz w:val="23"/>
          <w:szCs w:val="23"/>
        </w:rPr>
        <w:t xml:space="preserve"> Data dan </w:t>
      </w:r>
      <w:r w:rsidR="00CE5A0F" w:rsidRPr="006E4159">
        <w:rPr>
          <w:rFonts w:ascii="Book Antiqua" w:hAnsi="Book Antiqua" w:cs="Times New Roman"/>
          <w:b/>
          <w:bCs/>
          <w:sz w:val="23"/>
          <w:szCs w:val="23"/>
          <w:lang w:val="sq-AL"/>
        </w:rPr>
        <w:t>Bahan Hukum</w:t>
      </w:r>
    </w:p>
    <w:p w14:paraId="6711B8FD" w14:textId="3BD6FA80" w:rsidR="00C52D51" w:rsidRPr="006E4159" w:rsidRDefault="00563D53" w:rsidP="006E4159">
      <w:pPr>
        <w:pStyle w:val="ListParagraph"/>
        <w:spacing w:line="276" w:lineRule="auto"/>
        <w:ind w:left="993" w:firstLine="425"/>
        <w:jc w:val="both"/>
        <w:rPr>
          <w:rFonts w:ascii="Book Antiqua" w:eastAsia="Times New Roman" w:hAnsi="Book Antiqua" w:cs="Times New Roman"/>
          <w:sz w:val="23"/>
          <w:szCs w:val="23"/>
          <w:lang w:eastAsia="id-ID"/>
        </w:rPr>
      </w:pPr>
      <w:r w:rsidRPr="006E4159">
        <w:rPr>
          <w:rFonts w:ascii="Book Antiqua" w:eastAsia="Times New Roman" w:hAnsi="Book Antiqua" w:cs="Times New Roman"/>
          <w:sz w:val="23"/>
          <w:szCs w:val="23"/>
          <w:lang w:eastAsia="id-ID"/>
        </w:rPr>
        <w:t xml:space="preserve">Teknik </w:t>
      </w:r>
      <w:proofErr w:type="spellStart"/>
      <w:r w:rsidRPr="006E4159">
        <w:rPr>
          <w:rFonts w:ascii="Book Antiqua" w:eastAsia="Times New Roman" w:hAnsi="Book Antiqua" w:cs="Times New Roman"/>
          <w:sz w:val="23"/>
          <w:szCs w:val="23"/>
          <w:lang w:eastAsia="id-ID"/>
        </w:rPr>
        <w:t>analisis</w:t>
      </w:r>
      <w:proofErr w:type="spellEnd"/>
      <w:r w:rsidRPr="006E4159">
        <w:rPr>
          <w:rFonts w:ascii="Book Antiqua" w:eastAsia="Times New Roman" w:hAnsi="Book Antiqua" w:cs="Times New Roman"/>
          <w:sz w:val="23"/>
          <w:szCs w:val="23"/>
          <w:lang w:eastAsia="id-ID"/>
        </w:rPr>
        <w:t xml:space="preserve"> data yang </w:t>
      </w:r>
      <w:proofErr w:type="spellStart"/>
      <w:r w:rsidRPr="006E4159">
        <w:rPr>
          <w:rFonts w:ascii="Book Antiqua" w:eastAsia="Times New Roman" w:hAnsi="Book Antiqua" w:cs="Times New Roman"/>
          <w:sz w:val="23"/>
          <w:szCs w:val="23"/>
          <w:lang w:eastAsia="id-ID"/>
        </w:rPr>
        <w:t>digunakan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penelitian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adalah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analisis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kualitatif</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kemudian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disajikan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deskriptif</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Analisis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kualitatif</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dilakukan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melalui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kategorisasi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berdasarkan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permasalahan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diteliti</w:t>
      </w:r>
      <w:proofErr w:type="spellEnd"/>
      <w:r w:rsidRPr="006E4159">
        <w:rPr>
          <w:rFonts w:ascii="Book Antiqua" w:eastAsia="Times New Roman" w:hAnsi="Book Antiqua" w:cs="Times New Roman"/>
          <w:sz w:val="23"/>
          <w:szCs w:val="23"/>
          <w:lang w:eastAsia="id-ID"/>
        </w:rPr>
        <w:t xml:space="preserve"> dan data yang </w:t>
      </w:r>
      <w:proofErr w:type="spellStart"/>
      <w:r w:rsidRPr="006E4159">
        <w:rPr>
          <w:rFonts w:ascii="Book Antiqua" w:eastAsia="Times New Roman" w:hAnsi="Book Antiqua" w:cs="Times New Roman"/>
          <w:sz w:val="23"/>
          <w:szCs w:val="23"/>
          <w:lang w:eastAsia="id-ID"/>
        </w:rPr>
        <w:t>dikumpulkan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Analisis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kualitatif</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merupakan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penilaian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normatif</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kualitatif</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menilai</w:t>
      </w:r>
      <w:proofErr w:type="spellEnd"/>
      <w:r w:rsidRPr="006E4159">
        <w:rPr>
          <w:rFonts w:ascii="Book Antiqua" w:eastAsia="Times New Roman" w:hAnsi="Book Antiqua" w:cs="Times New Roman"/>
          <w:sz w:val="23"/>
          <w:szCs w:val="23"/>
          <w:lang w:eastAsia="id-ID"/>
        </w:rPr>
        <w:t xml:space="preserve"> data-data yang </w:t>
      </w:r>
      <w:proofErr w:type="spellStart"/>
      <w:r w:rsidRPr="006E4159">
        <w:rPr>
          <w:rFonts w:ascii="Book Antiqua" w:eastAsia="Times New Roman" w:hAnsi="Book Antiqua" w:cs="Times New Roman"/>
          <w:sz w:val="23"/>
          <w:szCs w:val="23"/>
          <w:lang w:eastAsia="id-ID"/>
        </w:rPr>
        <w:t>telah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dikumpulkan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data primer (</w:t>
      </w:r>
      <w:proofErr w:type="spellStart"/>
      <w:r w:rsidRPr="006E4159">
        <w:rPr>
          <w:rFonts w:ascii="Book Antiqua" w:eastAsia="Times New Roman" w:hAnsi="Book Antiqua" w:cs="Times New Roman"/>
          <w:sz w:val="23"/>
          <w:szCs w:val="23"/>
          <w:lang w:eastAsia="id-ID"/>
        </w:rPr>
        <w:t>melalui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wawancara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narasumber</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responden</w:t>
      </w:r>
      <w:proofErr w:type="spellEnd"/>
      <w:r w:rsidRPr="006E4159">
        <w:rPr>
          <w:rFonts w:ascii="Book Antiqua" w:eastAsia="Times New Roman" w:hAnsi="Book Antiqua" w:cs="Times New Roman"/>
          <w:sz w:val="23"/>
          <w:szCs w:val="23"/>
          <w:lang w:eastAsia="id-ID"/>
        </w:rPr>
        <w:t xml:space="preserve">) dan data </w:t>
      </w:r>
      <w:proofErr w:type="spellStart"/>
      <w:r w:rsidRPr="006E4159">
        <w:rPr>
          <w:rFonts w:ascii="Book Antiqua" w:eastAsia="Times New Roman" w:hAnsi="Book Antiqua" w:cs="Times New Roman"/>
          <w:sz w:val="23"/>
          <w:szCs w:val="23"/>
          <w:lang w:eastAsia="id-ID"/>
        </w:rPr>
        <w:t>sekunder</w:t>
      </w:r>
      <w:proofErr w:type="spellEnd"/>
      <w:r w:rsidRPr="006E4159">
        <w:rPr>
          <w:rFonts w:ascii="Book Antiqua" w:eastAsia="Times New Roman" w:hAnsi="Book Antiqua" w:cs="Times New Roman"/>
          <w:sz w:val="23"/>
          <w:szCs w:val="23"/>
          <w:lang w:eastAsia="id-ID"/>
        </w:rPr>
        <w:t xml:space="preserve"> </w:t>
      </w:r>
      <w:r w:rsidRPr="006E4159">
        <w:rPr>
          <w:rFonts w:ascii="Book Antiqua" w:eastAsia="Times New Roman" w:hAnsi="Book Antiqua" w:cs="Times New Roman"/>
          <w:sz w:val="23"/>
          <w:szCs w:val="23"/>
          <w:lang w:eastAsia="id-ID"/>
        </w:rPr>
        <w:lastRenderedPageBreak/>
        <w:t>(</w:t>
      </w:r>
      <w:proofErr w:type="spellStart"/>
      <w:r w:rsidRPr="006E4159">
        <w:rPr>
          <w:rFonts w:ascii="Book Antiqua" w:eastAsia="Times New Roman" w:hAnsi="Book Antiqua" w:cs="Times New Roman"/>
          <w:sz w:val="23"/>
          <w:szCs w:val="23"/>
          <w:lang w:eastAsia="id-ID"/>
        </w:rPr>
        <w:t>melalui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studi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pustaka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Kemudian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dinilai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apakah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pelaksanaannya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sudah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sesuai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teori</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aturan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ada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sehingga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bisa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dilihat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tingkat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efektifitas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partisipasi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publik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pelaksanaannya</w:t>
      </w:r>
      <w:proofErr w:type="spellEnd"/>
      <w:r w:rsidRPr="006E4159">
        <w:rPr>
          <w:rFonts w:ascii="Book Antiqua" w:eastAsia="Times New Roman" w:hAnsi="Book Antiqua" w:cs="Times New Roman"/>
          <w:sz w:val="23"/>
          <w:szCs w:val="23"/>
          <w:lang w:eastAsia="id-ID"/>
        </w:rPr>
        <w:t>.</w:t>
      </w:r>
      <w:r w:rsidRPr="006E4159">
        <w:rPr>
          <w:rStyle w:val="FootnoteReference"/>
          <w:rFonts w:ascii="Book Antiqua" w:eastAsia="Times New Roman" w:hAnsi="Book Antiqua" w:cs="Times New Roman"/>
          <w:sz w:val="23"/>
          <w:szCs w:val="23"/>
          <w:lang w:eastAsia="id-ID"/>
        </w:rPr>
        <w:footnoteReference w:id="7"/>
      </w:r>
    </w:p>
    <w:p w14:paraId="4154CDAD" w14:textId="77777777" w:rsidR="00563D53" w:rsidRPr="006E4159" w:rsidRDefault="00563D53" w:rsidP="006E4159">
      <w:pPr>
        <w:pStyle w:val="ListParagraph"/>
        <w:spacing w:line="276" w:lineRule="auto"/>
        <w:ind w:left="851" w:firstLine="425"/>
        <w:jc w:val="both"/>
        <w:rPr>
          <w:rFonts w:ascii="Book Antiqua" w:eastAsia="Times New Roman" w:hAnsi="Book Antiqua" w:cs="Times New Roman"/>
          <w:sz w:val="23"/>
          <w:szCs w:val="23"/>
          <w:lang w:eastAsia="id-ID"/>
        </w:rPr>
      </w:pPr>
    </w:p>
    <w:p w14:paraId="2DF2A527" w14:textId="77777777" w:rsidR="001664B7" w:rsidRPr="006E4159" w:rsidRDefault="00614965" w:rsidP="006E4159">
      <w:pPr>
        <w:pStyle w:val="ListParagraph"/>
        <w:numPr>
          <w:ilvl w:val="0"/>
          <w:numId w:val="1"/>
        </w:numPr>
        <w:autoSpaceDE w:val="0"/>
        <w:autoSpaceDN w:val="0"/>
        <w:adjustRightInd w:val="0"/>
        <w:spacing w:after="0" w:line="276" w:lineRule="auto"/>
        <w:ind w:left="142" w:hanging="284"/>
        <w:jc w:val="both"/>
        <w:rPr>
          <w:rFonts w:ascii="Book Antiqua" w:hAnsi="Book Antiqua" w:cs="Times New Roman"/>
          <w:b/>
          <w:sz w:val="23"/>
          <w:szCs w:val="23"/>
        </w:rPr>
      </w:pPr>
      <w:r w:rsidRPr="006E4159">
        <w:rPr>
          <w:rFonts w:ascii="Book Antiqua" w:hAnsi="Book Antiqua" w:cs="Times New Roman"/>
          <w:b/>
          <w:sz w:val="23"/>
          <w:szCs w:val="23"/>
        </w:rPr>
        <w:t xml:space="preserve">Hasil </w:t>
      </w:r>
      <w:proofErr w:type="spellStart"/>
      <w:r w:rsidRPr="006E4159">
        <w:rPr>
          <w:rFonts w:ascii="Book Antiqua" w:hAnsi="Book Antiqua" w:cs="Times New Roman"/>
          <w:b/>
          <w:sz w:val="23"/>
          <w:szCs w:val="23"/>
        </w:rPr>
        <w:t>Penelitian</w:t>
      </w:r>
      <w:proofErr w:type="spellEnd"/>
    </w:p>
    <w:p w14:paraId="09BA5811" w14:textId="43BC1E6E" w:rsidR="00DE2CBD" w:rsidRPr="006E4159" w:rsidRDefault="00DE2CBD" w:rsidP="006E4159">
      <w:pPr>
        <w:pStyle w:val="ListParagraph"/>
        <w:numPr>
          <w:ilvl w:val="3"/>
          <w:numId w:val="4"/>
        </w:numPr>
        <w:autoSpaceDE w:val="0"/>
        <w:autoSpaceDN w:val="0"/>
        <w:adjustRightInd w:val="0"/>
        <w:spacing w:after="0" w:line="276" w:lineRule="auto"/>
        <w:ind w:left="426" w:hanging="284"/>
        <w:jc w:val="both"/>
        <w:rPr>
          <w:rFonts w:ascii="Book Antiqua" w:hAnsi="Book Antiqua" w:cs="Times New Roman"/>
          <w:b/>
          <w:sz w:val="23"/>
          <w:szCs w:val="23"/>
        </w:rPr>
      </w:pPr>
      <w:r w:rsidRPr="006E4159">
        <w:rPr>
          <w:rFonts w:ascii="Book Antiqua" w:eastAsia="Times New Roman" w:hAnsi="Book Antiqua" w:cs="Times New Roman"/>
          <w:b/>
          <w:bCs/>
          <w:sz w:val="23"/>
          <w:szCs w:val="23"/>
          <w:lang w:eastAsia="id-ID"/>
        </w:rPr>
        <w:t xml:space="preserve">Tingkat </w:t>
      </w:r>
      <w:proofErr w:type="spellStart"/>
      <w:r w:rsidRPr="006E4159">
        <w:rPr>
          <w:rFonts w:ascii="Book Antiqua" w:eastAsia="Times New Roman" w:hAnsi="Book Antiqua" w:cs="Times New Roman"/>
          <w:b/>
          <w:bCs/>
          <w:sz w:val="23"/>
          <w:szCs w:val="23"/>
          <w:lang w:eastAsia="id-ID"/>
        </w:rPr>
        <w:t>Partisipasi</w:t>
      </w:r>
      <w:proofErr w:type="spellEnd"/>
      <w:r w:rsidRPr="006E4159">
        <w:rPr>
          <w:rFonts w:ascii="Book Antiqua" w:eastAsia="Times New Roman" w:hAnsi="Book Antiqua" w:cs="Times New Roman"/>
          <w:b/>
          <w:bCs/>
          <w:sz w:val="23"/>
          <w:szCs w:val="23"/>
          <w:lang w:eastAsia="id-ID"/>
        </w:rPr>
        <w:t xml:space="preserve"> Masyarakat </w:t>
      </w:r>
      <w:proofErr w:type="spellStart"/>
      <w:r w:rsidRPr="006E4159">
        <w:rPr>
          <w:rFonts w:ascii="Book Antiqua" w:eastAsia="Times New Roman" w:hAnsi="Book Antiqua" w:cs="Times New Roman"/>
          <w:b/>
          <w:bCs/>
          <w:sz w:val="23"/>
          <w:szCs w:val="23"/>
          <w:lang w:eastAsia="id-ID"/>
        </w:rPr>
        <w:t>Dalam</w:t>
      </w:r>
      <w:proofErr w:type="spellEnd"/>
      <w:r w:rsidRPr="006E4159">
        <w:rPr>
          <w:rFonts w:ascii="Book Antiqua" w:eastAsia="Times New Roman" w:hAnsi="Book Antiqua" w:cs="Times New Roman"/>
          <w:b/>
          <w:bCs/>
          <w:sz w:val="23"/>
          <w:szCs w:val="23"/>
          <w:lang w:eastAsia="id-ID"/>
        </w:rPr>
        <w:t xml:space="preserve"> </w:t>
      </w:r>
      <w:proofErr w:type="spellStart"/>
      <w:r w:rsidRPr="006E4159">
        <w:rPr>
          <w:rFonts w:ascii="Book Antiqua" w:eastAsia="Times New Roman" w:hAnsi="Book Antiqua" w:cs="Times New Roman"/>
          <w:b/>
          <w:bCs/>
          <w:sz w:val="23"/>
          <w:szCs w:val="23"/>
          <w:lang w:eastAsia="id-ID"/>
        </w:rPr>
        <w:t>Pembentukan</w:t>
      </w:r>
      <w:proofErr w:type="spellEnd"/>
      <w:r w:rsidRPr="006E4159">
        <w:rPr>
          <w:rFonts w:ascii="Book Antiqua" w:eastAsia="Times New Roman" w:hAnsi="Book Antiqua" w:cs="Times New Roman"/>
          <w:b/>
          <w:bCs/>
          <w:sz w:val="23"/>
          <w:szCs w:val="23"/>
          <w:lang w:eastAsia="id-ID"/>
        </w:rPr>
        <w:t xml:space="preserve"> </w:t>
      </w:r>
      <w:proofErr w:type="spellStart"/>
      <w:r w:rsidRPr="006E4159">
        <w:rPr>
          <w:rFonts w:ascii="Book Antiqua" w:eastAsia="Times New Roman" w:hAnsi="Book Antiqua" w:cs="Times New Roman"/>
          <w:b/>
          <w:bCs/>
          <w:sz w:val="23"/>
          <w:szCs w:val="23"/>
          <w:lang w:eastAsia="id-ID"/>
        </w:rPr>
        <w:t>Peraturan</w:t>
      </w:r>
      <w:proofErr w:type="spellEnd"/>
      <w:r w:rsidRPr="006E4159">
        <w:rPr>
          <w:rFonts w:ascii="Book Antiqua" w:eastAsia="Times New Roman" w:hAnsi="Book Antiqua" w:cs="Times New Roman"/>
          <w:b/>
          <w:bCs/>
          <w:sz w:val="23"/>
          <w:szCs w:val="23"/>
          <w:lang w:eastAsia="id-ID"/>
        </w:rPr>
        <w:t xml:space="preserve"> Daerah Di </w:t>
      </w:r>
      <w:proofErr w:type="spellStart"/>
      <w:r w:rsidRPr="006E4159">
        <w:rPr>
          <w:rFonts w:ascii="Book Antiqua" w:eastAsia="Times New Roman" w:hAnsi="Book Antiqua" w:cs="Times New Roman"/>
          <w:b/>
          <w:bCs/>
          <w:sz w:val="23"/>
          <w:szCs w:val="23"/>
          <w:lang w:eastAsia="id-ID"/>
        </w:rPr>
        <w:t>Kabupaten</w:t>
      </w:r>
      <w:proofErr w:type="spellEnd"/>
      <w:r w:rsidRPr="006E4159">
        <w:rPr>
          <w:rFonts w:ascii="Book Antiqua" w:eastAsia="Times New Roman" w:hAnsi="Book Antiqua" w:cs="Times New Roman"/>
          <w:b/>
          <w:bCs/>
          <w:sz w:val="23"/>
          <w:szCs w:val="23"/>
          <w:lang w:eastAsia="id-ID"/>
        </w:rPr>
        <w:t xml:space="preserve"> </w:t>
      </w:r>
      <w:proofErr w:type="spellStart"/>
      <w:r w:rsidRPr="006E4159">
        <w:rPr>
          <w:rFonts w:ascii="Book Antiqua" w:eastAsia="Times New Roman" w:hAnsi="Book Antiqua" w:cs="Times New Roman"/>
          <w:b/>
          <w:bCs/>
          <w:sz w:val="23"/>
          <w:szCs w:val="23"/>
          <w:lang w:eastAsia="id-ID"/>
        </w:rPr>
        <w:t>Kolaka</w:t>
      </w:r>
      <w:proofErr w:type="spellEnd"/>
      <w:r w:rsidRPr="006E4159">
        <w:rPr>
          <w:rFonts w:ascii="Book Antiqua" w:eastAsia="Times New Roman" w:hAnsi="Book Antiqua" w:cs="Times New Roman"/>
          <w:b/>
          <w:bCs/>
          <w:sz w:val="23"/>
          <w:szCs w:val="23"/>
          <w:lang w:eastAsia="id-ID"/>
        </w:rPr>
        <w:t xml:space="preserve"> Utara</w:t>
      </w:r>
    </w:p>
    <w:p w14:paraId="68BC7802" w14:textId="77777777" w:rsidR="00C973FD" w:rsidRPr="006E4159" w:rsidRDefault="00DE2CBD" w:rsidP="006E4159">
      <w:pPr>
        <w:autoSpaceDE w:val="0"/>
        <w:autoSpaceDN w:val="0"/>
        <w:adjustRightInd w:val="0"/>
        <w:spacing w:line="276" w:lineRule="auto"/>
        <w:ind w:left="142" w:firstLine="360"/>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belakangan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ini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diskusi</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selalu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diperbincangkan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ditengah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mulai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tingkat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yang sangat </w:t>
      </w:r>
      <w:proofErr w:type="spellStart"/>
      <w:r w:rsidRPr="006E4159">
        <w:rPr>
          <w:rFonts w:ascii="Book Antiqua" w:hAnsi="Book Antiqua" w:cs="Times New Roman"/>
          <w:color w:val="000000"/>
          <w:sz w:val="23"/>
          <w:szCs w:val="23"/>
        </w:rPr>
        <w:t>kurang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tindakan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semena-mena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kesannya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terburu-buru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wabah</w:t>
      </w:r>
      <w:proofErr w:type="spellEnd"/>
      <w:r w:rsidRPr="006E4159">
        <w:rPr>
          <w:rFonts w:ascii="Book Antiqua" w:hAnsi="Book Antiqua" w:cs="Times New Roman"/>
          <w:color w:val="000000"/>
          <w:sz w:val="23"/>
          <w:szCs w:val="23"/>
        </w:rPr>
        <w:t xml:space="preserve"> virus covid-19 yang </w:t>
      </w:r>
      <w:proofErr w:type="spellStart"/>
      <w:r w:rsidRPr="006E4159">
        <w:rPr>
          <w:rFonts w:ascii="Book Antiqua" w:hAnsi="Book Antiqua" w:cs="Times New Roman"/>
          <w:color w:val="000000"/>
          <w:sz w:val="23"/>
          <w:szCs w:val="23"/>
        </w:rPr>
        <w:t>mengharuskan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membatasi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berkumpulnya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banyak</w:t>
      </w:r>
      <w:proofErr w:type="spellEnd"/>
      <w:r w:rsidRPr="006E4159">
        <w:rPr>
          <w:rFonts w:ascii="Book Antiqua" w:hAnsi="Book Antiqua" w:cs="Times New Roman"/>
          <w:color w:val="000000"/>
          <w:sz w:val="23"/>
          <w:szCs w:val="23"/>
        </w:rPr>
        <w:t xml:space="preserve"> orang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menjaring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aspirasi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segala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dibawah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undang-undang</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mempengaruhi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gerak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langkah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tatanan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kehidupan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w:t>
      </w:r>
      <w:proofErr w:type="spellEnd"/>
      <w:r w:rsidRPr="006E4159">
        <w:rPr>
          <w:rFonts w:ascii="Book Antiqua" w:hAnsi="Book Antiqua" w:cs="Times New Roman"/>
          <w:color w:val="000000"/>
          <w:sz w:val="23"/>
          <w:szCs w:val="23"/>
        </w:rPr>
        <w:t>.</w:t>
      </w:r>
    </w:p>
    <w:p w14:paraId="18AEAA88" w14:textId="77777777" w:rsidR="00C973FD" w:rsidRPr="006E4159" w:rsidRDefault="00DE2CBD" w:rsidP="006E4159">
      <w:pPr>
        <w:autoSpaceDE w:val="0"/>
        <w:autoSpaceDN w:val="0"/>
        <w:adjustRightInd w:val="0"/>
        <w:spacing w:line="276" w:lineRule="auto"/>
        <w:ind w:left="142" w:firstLine="360"/>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Pasal</w:t>
      </w:r>
      <w:proofErr w:type="spellEnd"/>
      <w:r w:rsidRPr="006E4159">
        <w:rPr>
          <w:rFonts w:ascii="Book Antiqua" w:hAnsi="Book Antiqua" w:cs="Times New Roman"/>
          <w:color w:val="000000"/>
          <w:sz w:val="23"/>
          <w:szCs w:val="23"/>
        </w:rPr>
        <w:t xml:space="preserve"> 96 </w:t>
      </w:r>
      <w:proofErr w:type="spellStart"/>
      <w:r w:rsidRPr="006E4159">
        <w:rPr>
          <w:rFonts w:ascii="Book Antiqua" w:hAnsi="Book Antiqua" w:cs="Times New Roman"/>
          <w:color w:val="000000"/>
          <w:sz w:val="23"/>
          <w:szCs w:val="23"/>
        </w:rPr>
        <w:t>Undang-Undang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Nomor</w:t>
      </w:r>
      <w:proofErr w:type="spellEnd"/>
      <w:r w:rsidRPr="006E4159">
        <w:rPr>
          <w:rFonts w:ascii="Book Antiqua" w:hAnsi="Book Antiqua" w:cs="Times New Roman"/>
          <w:color w:val="000000"/>
          <w:sz w:val="23"/>
          <w:szCs w:val="23"/>
        </w:rPr>
        <w:t xml:space="preserve"> 12 </w:t>
      </w:r>
      <w:proofErr w:type="spellStart"/>
      <w:r w:rsidRPr="006E4159">
        <w:rPr>
          <w:rFonts w:ascii="Book Antiqua" w:hAnsi="Book Antiqua" w:cs="Times New Roman"/>
          <w:color w:val="000000"/>
          <w:sz w:val="23"/>
          <w:szCs w:val="23"/>
        </w:rPr>
        <w:t>Tahun</w:t>
      </w:r>
      <w:proofErr w:type="spellEnd"/>
      <w:r w:rsidRPr="006E4159">
        <w:rPr>
          <w:rFonts w:ascii="Book Antiqua" w:hAnsi="Book Antiqua" w:cs="Times New Roman"/>
          <w:color w:val="000000"/>
          <w:sz w:val="23"/>
          <w:szCs w:val="23"/>
        </w:rPr>
        <w:t xml:space="preserve"> 2011 </w:t>
      </w:r>
      <w:proofErr w:type="spellStart"/>
      <w:r w:rsidRPr="006E4159">
        <w:rPr>
          <w:rFonts w:ascii="Book Antiqua" w:hAnsi="Book Antiqua" w:cs="Times New Roman"/>
          <w:color w:val="000000"/>
          <w:sz w:val="23"/>
          <w:szCs w:val="23"/>
        </w:rPr>
        <w:t>menyebutkan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bahwa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berhak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memberikan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lisan</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tertulis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dilakukan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melalui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umum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kunjungan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kerja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sosialisasi</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seminar, </w:t>
      </w:r>
      <w:proofErr w:type="spellStart"/>
      <w:r w:rsidRPr="006E4159">
        <w:rPr>
          <w:rFonts w:ascii="Book Antiqua" w:hAnsi="Book Antiqua" w:cs="Times New Roman"/>
          <w:color w:val="000000"/>
          <w:sz w:val="23"/>
          <w:szCs w:val="23"/>
        </w:rPr>
        <w:t>loka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karya</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diskusi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Selain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tersebut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memudahkan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memberikan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secara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lisan</w:t>
      </w:r>
      <w:proofErr w:type="spellEnd"/>
      <w:r w:rsidRPr="006E4159">
        <w:rPr>
          <w:rFonts w:ascii="Book Antiqua" w:hAnsi="Book Antiqua" w:cs="Times New Roman"/>
          <w:color w:val="000000"/>
          <w:sz w:val="23"/>
          <w:szCs w:val="23"/>
        </w:rPr>
        <w:t xml:space="preserve"> dan/</w:t>
      </w:r>
      <w:proofErr w:type="spellStart"/>
      <w:r w:rsidRPr="006E4159">
        <w:rPr>
          <w:rFonts w:ascii="Book Antiqua" w:hAnsi="Book Antiqua" w:cs="Times New Roman"/>
          <w:color w:val="000000"/>
          <w:sz w:val="23"/>
          <w:szCs w:val="23"/>
        </w:rPr>
        <w:t>atau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tertulis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setiap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rancangan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diakses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mudah</w:t>
      </w:r>
      <w:proofErr w:type="spellEnd"/>
      <w:r w:rsidRPr="006E4159">
        <w:rPr>
          <w:rFonts w:ascii="Book Antiqua" w:hAnsi="Book Antiqua" w:cs="Times New Roman"/>
          <w:color w:val="000000"/>
          <w:sz w:val="23"/>
          <w:szCs w:val="23"/>
        </w:rPr>
        <w:t xml:space="preserve"> oleh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Partisipasi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Publik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Pembentukan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merupakan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wujud</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penyelenggaraan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pemerintahan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sesuai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kehendak</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i/>
          <w:iCs/>
          <w:color w:val="000000"/>
          <w:sz w:val="23"/>
          <w:szCs w:val="23"/>
        </w:rPr>
        <w:t>good governance.</w:t>
      </w:r>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Diantaranya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profesionalitas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akuntabilitas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keterbukaan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transparansi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keterlibatan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w:t>
      </w:r>
    </w:p>
    <w:p w14:paraId="4EF8A569" w14:textId="77777777" w:rsidR="00C973FD" w:rsidRPr="006E4159" w:rsidRDefault="00DE2CBD" w:rsidP="006E4159">
      <w:pPr>
        <w:autoSpaceDE w:val="0"/>
        <w:autoSpaceDN w:val="0"/>
        <w:adjustRightInd w:val="0"/>
        <w:spacing w:line="276" w:lineRule="auto"/>
        <w:ind w:left="142" w:firstLine="360"/>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Berjalan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baiknya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Daerah,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menunjang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semakin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baiknya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implementasi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sebuah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Perda</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dibentuk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Perda</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berangkat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kebutuhan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kembali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kepada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sehingga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kehendak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Demokrasi</w:t>
      </w:r>
      <w:proofErr w:type="spellEnd"/>
      <w:r w:rsidRPr="006E4159">
        <w:rPr>
          <w:rFonts w:ascii="Book Antiqua" w:hAnsi="Book Antiqua" w:cs="Times New Roman"/>
          <w:color w:val="000000"/>
          <w:sz w:val="23"/>
          <w:szCs w:val="23"/>
        </w:rPr>
        <w:t xml:space="preserve"> juga </w:t>
      </w:r>
      <w:proofErr w:type="spellStart"/>
      <w:r w:rsidRPr="006E4159">
        <w:rPr>
          <w:rFonts w:ascii="Book Antiqua" w:hAnsi="Book Antiqua" w:cs="Times New Roman"/>
          <w:color w:val="000000"/>
          <w:sz w:val="23"/>
          <w:szCs w:val="23"/>
        </w:rPr>
        <w:t>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terwujud</w:t>
      </w:r>
      <w:proofErr w:type="spellEnd"/>
      <w:r w:rsidRPr="006E4159">
        <w:rPr>
          <w:rFonts w:ascii="Book Antiqua" w:hAnsi="Book Antiqua" w:cs="Times New Roman"/>
          <w:color w:val="000000"/>
          <w:sz w:val="23"/>
          <w:szCs w:val="23"/>
        </w:rPr>
        <w:t xml:space="preserve">. Dari oleh dan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Rakyat.</w:t>
      </w:r>
    </w:p>
    <w:p w14:paraId="41C2AF2C" w14:textId="77777777" w:rsidR="00C973FD" w:rsidRPr="006E4159" w:rsidRDefault="00DE2CBD" w:rsidP="006E4159">
      <w:pPr>
        <w:autoSpaceDE w:val="0"/>
        <w:autoSpaceDN w:val="0"/>
        <w:adjustRightInd w:val="0"/>
        <w:spacing w:line="276" w:lineRule="auto"/>
        <w:ind w:left="142" w:firstLine="360"/>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Berdasarkan</w:t>
      </w:r>
      <w:proofErr w:type="spellEnd"/>
      <w:r w:rsidRPr="006E4159">
        <w:rPr>
          <w:rFonts w:ascii="Book Antiqua" w:hAnsi="Book Antiqua" w:cs="Times New Roman"/>
          <w:color w:val="000000"/>
          <w:sz w:val="23"/>
          <w:szCs w:val="23"/>
        </w:rPr>
        <w:t xml:space="preserve"> Data Badan Pusat </w:t>
      </w:r>
      <w:proofErr w:type="spellStart"/>
      <w:r w:rsidRPr="006E4159">
        <w:rPr>
          <w:rFonts w:ascii="Book Antiqua" w:hAnsi="Book Antiqua" w:cs="Times New Roman"/>
          <w:color w:val="000000"/>
          <w:sz w:val="23"/>
          <w:szCs w:val="23"/>
        </w:rPr>
        <w:t>Statistik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Kolaka</w:t>
      </w:r>
      <w:proofErr w:type="spellEnd"/>
      <w:r w:rsidRPr="006E4159">
        <w:rPr>
          <w:rFonts w:ascii="Book Antiqua" w:hAnsi="Book Antiqua" w:cs="Times New Roman"/>
          <w:color w:val="000000"/>
          <w:sz w:val="23"/>
          <w:szCs w:val="23"/>
        </w:rPr>
        <w:t xml:space="preserve"> Utara, </w:t>
      </w:r>
      <w:proofErr w:type="spellStart"/>
      <w:r w:rsidRPr="006E4159">
        <w:rPr>
          <w:rFonts w:ascii="Book Antiqua" w:hAnsi="Book Antiqua" w:cs="Times New Roman"/>
          <w:color w:val="000000"/>
          <w:sz w:val="23"/>
          <w:szCs w:val="23"/>
        </w:rPr>
        <w:t>bahwa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jumlah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Kolaka</w:t>
      </w:r>
      <w:proofErr w:type="spellEnd"/>
      <w:r w:rsidRPr="006E4159">
        <w:rPr>
          <w:rFonts w:ascii="Book Antiqua" w:hAnsi="Book Antiqua" w:cs="Times New Roman"/>
          <w:color w:val="000000"/>
          <w:sz w:val="23"/>
          <w:szCs w:val="23"/>
        </w:rPr>
        <w:t xml:space="preserve"> Utara </w:t>
      </w:r>
      <w:proofErr w:type="spellStart"/>
      <w:r w:rsidRPr="006E4159">
        <w:rPr>
          <w:rFonts w:ascii="Book Antiqua" w:hAnsi="Book Antiqua" w:cs="Times New Roman"/>
          <w:color w:val="000000"/>
          <w:sz w:val="23"/>
          <w:szCs w:val="23"/>
        </w:rPr>
        <w:t>adalah</w:t>
      </w:r>
      <w:proofErr w:type="spellEnd"/>
      <w:r w:rsidRPr="006E4159">
        <w:rPr>
          <w:rFonts w:ascii="Book Antiqua" w:hAnsi="Book Antiqua" w:cs="Times New Roman"/>
          <w:color w:val="000000"/>
          <w:sz w:val="23"/>
          <w:szCs w:val="23"/>
        </w:rPr>
        <w:t xml:space="preserve"> </w:t>
      </w:r>
      <w:r w:rsidRPr="006E4159">
        <w:rPr>
          <w:rFonts w:ascii="Book Antiqua" w:hAnsi="Book Antiqua" w:cs="Times New Roman"/>
          <w:color w:val="000000"/>
          <w:sz w:val="23"/>
          <w:szCs w:val="23"/>
          <w:shd w:val="clear" w:color="auto" w:fill="FFFFFF"/>
        </w:rPr>
        <w:t xml:space="preserve">3 391,62 yang </w:t>
      </w:r>
      <w:proofErr w:type="spellStart"/>
      <w:r w:rsidRPr="006E4159">
        <w:rPr>
          <w:rFonts w:ascii="Book Antiqua" w:hAnsi="Book Antiqua" w:cs="Times New Roman"/>
          <w:color w:val="000000"/>
          <w:sz w:val="23"/>
          <w:szCs w:val="23"/>
          <w:shd w:val="clear" w:color="auto" w:fill="FFFFFF"/>
        </w:rPr>
        <w:t>t</w:t>
      </w:r>
      <w:r w:rsidRPr="006E4159">
        <w:rPr>
          <w:rFonts w:ascii="Book Antiqua" w:hAnsi="Book Antiqua" w:cs="Times New Roman"/>
          <w:color w:val="000000"/>
          <w:sz w:val="23"/>
          <w:szCs w:val="23"/>
        </w:rPr>
        <w:t>ersebar</w:t>
      </w:r>
      <w:proofErr w:type="spellEnd"/>
      <w:r w:rsidRPr="006E4159">
        <w:rPr>
          <w:rFonts w:ascii="Book Antiqua" w:hAnsi="Book Antiqua" w:cs="Times New Roman"/>
          <w:color w:val="000000"/>
          <w:sz w:val="23"/>
          <w:szCs w:val="23"/>
        </w:rPr>
        <w:t xml:space="preserve"> di 15 </w:t>
      </w:r>
      <w:proofErr w:type="spellStart"/>
      <w:r w:rsidRPr="006E4159">
        <w:rPr>
          <w:rFonts w:ascii="Book Antiqua" w:hAnsi="Book Antiqua" w:cs="Times New Roman"/>
          <w:color w:val="000000"/>
          <w:sz w:val="23"/>
          <w:szCs w:val="23"/>
        </w:rPr>
        <w:t>Kecamatan</w:t>
      </w:r>
      <w:proofErr w:type="spellEnd"/>
      <w:r w:rsidRPr="006E4159">
        <w:rPr>
          <w:rFonts w:ascii="Book Antiqua" w:hAnsi="Book Antiqua" w:cs="Times New Roman"/>
          <w:color w:val="000000"/>
          <w:sz w:val="23"/>
          <w:szCs w:val="23"/>
        </w:rPr>
        <w:t xml:space="preserve">, 6 </w:t>
      </w:r>
      <w:proofErr w:type="spellStart"/>
      <w:r w:rsidRPr="006E4159">
        <w:rPr>
          <w:rFonts w:ascii="Book Antiqua" w:hAnsi="Book Antiqua" w:cs="Times New Roman"/>
          <w:color w:val="000000"/>
          <w:sz w:val="23"/>
          <w:szCs w:val="23"/>
        </w:rPr>
        <w:t>kelurahan</w:t>
      </w:r>
      <w:proofErr w:type="spellEnd"/>
      <w:r w:rsidRPr="006E4159">
        <w:rPr>
          <w:rFonts w:ascii="Book Antiqua" w:hAnsi="Book Antiqua" w:cs="Times New Roman"/>
          <w:color w:val="000000"/>
          <w:sz w:val="23"/>
          <w:szCs w:val="23"/>
        </w:rPr>
        <w:t xml:space="preserve"> dan 127 </w:t>
      </w:r>
      <w:proofErr w:type="spellStart"/>
      <w:r w:rsidRPr="006E4159">
        <w:rPr>
          <w:rFonts w:ascii="Book Antiqua" w:hAnsi="Book Antiqua" w:cs="Times New Roman"/>
          <w:color w:val="000000"/>
          <w:sz w:val="23"/>
          <w:szCs w:val="23"/>
        </w:rPr>
        <w:t>Desa</w:t>
      </w:r>
      <w:proofErr w:type="spellEnd"/>
      <w:r w:rsidRPr="006E4159">
        <w:rPr>
          <w:rFonts w:ascii="Book Antiqua" w:hAnsi="Book Antiqua" w:cs="Times New Roman"/>
          <w:color w:val="000000"/>
          <w:sz w:val="23"/>
          <w:szCs w:val="23"/>
        </w:rPr>
        <w:t xml:space="preserve"> se-</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Kolaka</w:t>
      </w:r>
      <w:proofErr w:type="spellEnd"/>
      <w:r w:rsidRPr="006E4159">
        <w:rPr>
          <w:rFonts w:ascii="Book Antiqua" w:hAnsi="Book Antiqua" w:cs="Times New Roman"/>
          <w:color w:val="000000"/>
          <w:sz w:val="23"/>
          <w:szCs w:val="23"/>
        </w:rPr>
        <w:t xml:space="preserve"> Utara. </w:t>
      </w:r>
      <w:proofErr w:type="spellStart"/>
      <w:r w:rsidRPr="006E4159">
        <w:rPr>
          <w:rFonts w:ascii="Book Antiqua" w:hAnsi="Book Antiqua" w:cs="Times New Roman"/>
          <w:color w:val="000000"/>
          <w:sz w:val="23"/>
          <w:szCs w:val="23"/>
        </w:rPr>
        <w:t>Sebagai</w:t>
      </w:r>
      <w:proofErr w:type="spellEnd"/>
      <w:r w:rsidRPr="006E4159">
        <w:rPr>
          <w:rFonts w:ascii="Book Antiqua" w:hAnsi="Book Antiqua" w:cs="Times New Roman"/>
          <w:color w:val="000000"/>
          <w:sz w:val="23"/>
          <w:szCs w:val="23"/>
        </w:rPr>
        <w:t xml:space="preserve"> salah </w:t>
      </w:r>
      <w:proofErr w:type="spellStart"/>
      <w:r w:rsidRPr="006E4159">
        <w:rPr>
          <w:rFonts w:ascii="Book Antiqua" w:hAnsi="Book Antiqua" w:cs="Times New Roman"/>
          <w:color w:val="000000"/>
          <w:sz w:val="23"/>
          <w:szCs w:val="23"/>
        </w:rPr>
        <w:t>satu</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berada</w:t>
      </w:r>
      <w:proofErr w:type="spellEnd"/>
      <w:r w:rsidRPr="006E4159">
        <w:rPr>
          <w:rFonts w:ascii="Book Antiqua" w:hAnsi="Book Antiqua" w:cs="Times New Roman"/>
          <w:color w:val="000000"/>
          <w:sz w:val="23"/>
          <w:szCs w:val="23"/>
        </w:rPr>
        <w:t xml:space="preserve"> di </w:t>
      </w:r>
      <w:proofErr w:type="spellStart"/>
      <w:r w:rsidRPr="006E4159">
        <w:rPr>
          <w:rFonts w:ascii="Book Antiqua" w:hAnsi="Book Antiqua" w:cs="Times New Roman"/>
          <w:color w:val="000000"/>
          <w:sz w:val="23"/>
          <w:szCs w:val="23"/>
        </w:rPr>
        <w:t>sebelah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utara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Provinsi</w:t>
      </w:r>
      <w:proofErr w:type="spellEnd"/>
      <w:r w:rsidRPr="006E4159">
        <w:rPr>
          <w:rFonts w:ascii="Book Antiqua" w:hAnsi="Book Antiqua" w:cs="Times New Roman"/>
          <w:color w:val="000000"/>
          <w:sz w:val="23"/>
          <w:szCs w:val="23"/>
        </w:rPr>
        <w:t xml:space="preserve"> Sulawesi Tenggara,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merupakan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paling </w:t>
      </w:r>
      <w:proofErr w:type="spellStart"/>
      <w:r w:rsidRPr="006E4159">
        <w:rPr>
          <w:rFonts w:ascii="Book Antiqua" w:hAnsi="Book Antiqua" w:cs="Times New Roman"/>
          <w:color w:val="000000"/>
          <w:sz w:val="23"/>
          <w:szCs w:val="23"/>
        </w:rPr>
        <w:t>utara</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berbatasan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langsung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Provinsi</w:t>
      </w:r>
      <w:proofErr w:type="spellEnd"/>
      <w:r w:rsidRPr="006E4159">
        <w:rPr>
          <w:rFonts w:ascii="Book Antiqua" w:hAnsi="Book Antiqua" w:cs="Times New Roman"/>
          <w:color w:val="000000"/>
          <w:sz w:val="23"/>
          <w:szCs w:val="23"/>
        </w:rPr>
        <w:t xml:space="preserve"> Sulawesi Selatan.</w:t>
      </w:r>
      <w:r w:rsidRPr="006E4159">
        <w:rPr>
          <w:rStyle w:val="FootnoteReference"/>
          <w:rFonts w:ascii="Book Antiqua" w:hAnsi="Book Antiqua" w:cs="Times New Roman"/>
          <w:color w:val="000000"/>
          <w:sz w:val="23"/>
          <w:szCs w:val="23"/>
        </w:rPr>
        <w:footnoteReference w:id="8"/>
      </w:r>
    </w:p>
    <w:p w14:paraId="5872007D" w14:textId="77777777" w:rsidR="00C973FD" w:rsidRPr="006E4159" w:rsidRDefault="00DE2CBD" w:rsidP="006E4159">
      <w:pPr>
        <w:autoSpaceDE w:val="0"/>
        <w:autoSpaceDN w:val="0"/>
        <w:adjustRightInd w:val="0"/>
        <w:spacing w:line="276" w:lineRule="auto"/>
        <w:ind w:left="142" w:firstLine="360"/>
        <w:jc w:val="both"/>
        <w:rPr>
          <w:rFonts w:ascii="Book Antiqua" w:hAnsi="Book Antiqua" w:cs="Times New Roman"/>
          <w:color w:val="000000"/>
          <w:sz w:val="23"/>
          <w:szCs w:val="23"/>
        </w:rPr>
      </w:pPr>
      <w:r w:rsidRPr="006E4159">
        <w:rPr>
          <w:rFonts w:ascii="Book Antiqua" w:hAnsi="Book Antiqua" w:cs="Times New Roman"/>
          <w:color w:val="000000"/>
          <w:sz w:val="23"/>
          <w:szCs w:val="23"/>
        </w:rPr>
        <w:t xml:space="preserve">Luas wilayah dan </w:t>
      </w:r>
      <w:proofErr w:type="spellStart"/>
      <w:r w:rsidRPr="006E4159">
        <w:rPr>
          <w:rFonts w:ascii="Book Antiqua" w:hAnsi="Book Antiqua" w:cs="Times New Roman"/>
          <w:color w:val="000000"/>
          <w:sz w:val="23"/>
          <w:szCs w:val="23"/>
        </w:rPr>
        <w:t>kondisi</w:t>
      </w:r>
      <w:proofErr w:type="spellEnd"/>
      <w:r w:rsidRPr="006E4159">
        <w:rPr>
          <w:rFonts w:ascii="Book Antiqua" w:hAnsi="Book Antiqua" w:cs="Times New Roman"/>
          <w:color w:val="000000"/>
          <w:sz w:val="23"/>
          <w:szCs w:val="23"/>
        </w:rPr>
        <w:t xml:space="preserve"> wilayah yang </w:t>
      </w:r>
      <w:proofErr w:type="spellStart"/>
      <w:r w:rsidRPr="006E4159">
        <w:rPr>
          <w:rFonts w:ascii="Book Antiqua" w:hAnsi="Book Antiqua" w:cs="Times New Roman"/>
          <w:color w:val="000000"/>
          <w:sz w:val="23"/>
          <w:szCs w:val="23"/>
        </w:rPr>
        <w:t>terdiri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pesisir</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dataran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rendah</w:t>
      </w:r>
      <w:proofErr w:type="spellEnd"/>
      <w:r w:rsidRPr="006E4159">
        <w:rPr>
          <w:rFonts w:ascii="Book Antiqua" w:hAnsi="Book Antiqua" w:cs="Times New Roman"/>
          <w:color w:val="000000"/>
          <w:sz w:val="23"/>
          <w:szCs w:val="23"/>
        </w:rPr>
        <w:t xml:space="preserve"> dan </w:t>
      </w:r>
      <w:proofErr w:type="spellStart"/>
      <w:r w:rsidRPr="006E4159">
        <w:rPr>
          <w:rFonts w:ascii="Book Antiqua" w:hAnsi="Book Antiqua" w:cs="Times New Roman"/>
          <w:color w:val="000000"/>
          <w:sz w:val="23"/>
          <w:szCs w:val="23"/>
        </w:rPr>
        <w:t>daerah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pegunungan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menjadi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faktor</w:t>
      </w:r>
      <w:proofErr w:type="spellEnd"/>
      <w:r w:rsidRPr="006E4159">
        <w:rPr>
          <w:rFonts w:ascii="Book Antiqua" w:hAnsi="Book Antiqua" w:cs="Times New Roman"/>
          <w:color w:val="000000"/>
          <w:sz w:val="23"/>
          <w:szCs w:val="23"/>
        </w:rPr>
        <w:t xml:space="preserve"> yang sangat </w:t>
      </w:r>
      <w:proofErr w:type="spellStart"/>
      <w:r w:rsidRPr="006E4159">
        <w:rPr>
          <w:rFonts w:ascii="Book Antiqua" w:hAnsi="Book Antiqua" w:cs="Times New Roman"/>
          <w:color w:val="000000"/>
          <w:sz w:val="23"/>
          <w:szCs w:val="23"/>
        </w:rPr>
        <w:t>mempengaruhi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efektifnya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tingkat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Perda</w:t>
      </w:r>
      <w:proofErr w:type="spellEnd"/>
      <w:r w:rsidRPr="006E4159">
        <w:rPr>
          <w:rFonts w:ascii="Book Antiqua" w:hAnsi="Book Antiqua" w:cs="Times New Roman"/>
          <w:color w:val="000000"/>
          <w:sz w:val="23"/>
          <w:szCs w:val="23"/>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pembuatan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tergantung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judul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atau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lastRenderedPageBreak/>
        <w:t>dibuat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kaitannya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agama </w:t>
      </w:r>
      <w:proofErr w:type="spellStart"/>
      <w:r w:rsidRPr="006E4159">
        <w:rPr>
          <w:rFonts w:ascii="Book Antiqua" w:eastAsia="Times New Roman" w:hAnsi="Book Antiqua" w:cs="Times New Roman"/>
          <w:color w:val="000000"/>
          <w:sz w:val="23"/>
          <w:szCs w:val="23"/>
          <w:lang w:eastAsia="en-ID"/>
        </w:rPr>
        <w:t>maka</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libatkan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tokoh</w:t>
      </w:r>
      <w:proofErr w:type="spellEnd"/>
      <w:r w:rsidRPr="006E4159">
        <w:rPr>
          <w:rFonts w:ascii="Book Antiqua" w:eastAsia="Times New Roman" w:hAnsi="Book Antiqua" w:cs="Times New Roman"/>
          <w:color w:val="000000"/>
          <w:sz w:val="23"/>
          <w:szCs w:val="23"/>
          <w:lang w:eastAsia="en-ID"/>
        </w:rPr>
        <w:t xml:space="preserve"> agama,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pemuda </w:t>
      </w:r>
      <w:proofErr w:type="spellStart"/>
      <w:r w:rsidRPr="006E4159">
        <w:rPr>
          <w:rFonts w:ascii="Book Antiqua" w:eastAsia="Times New Roman" w:hAnsi="Book Antiqua" w:cs="Times New Roman"/>
          <w:color w:val="000000"/>
          <w:sz w:val="23"/>
          <w:szCs w:val="23"/>
          <w:lang w:eastAsia="en-ID"/>
        </w:rPr>
        <w:t>maka</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melibatkan</w:t>
      </w:r>
      <w:proofErr w:type="spellEnd"/>
      <w:r w:rsidRPr="006E4159">
        <w:rPr>
          <w:rFonts w:ascii="Book Antiqua" w:eastAsia="Times New Roman" w:hAnsi="Book Antiqua" w:cs="Times New Roman"/>
          <w:color w:val="000000"/>
          <w:sz w:val="23"/>
          <w:szCs w:val="23"/>
          <w:lang w:eastAsia="en-ID"/>
        </w:rPr>
        <w:t xml:space="preserve"> pemuda. </w:t>
      </w:r>
      <w:proofErr w:type="spellStart"/>
      <w:r w:rsidRPr="006E4159">
        <w:rPr>
          <w:rFonts w:ascii="Book Antiqua" w:eastAsia="Times New Roman" w:hAnsi="Book Antiqua" w:cs="Times New Roman"/>
          <w:color w:val="000000"/>
          <w:sz w:val="23"/>
          <w:szCs w:val="23"/>
          <w:lang w:eastAsia="en-ID"/>
        </w:rPr>
        <w:t>Tetapi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menutup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kelompok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lainnya</w:t>
      </w:r>
      <w:proofErr w:type="spellEnd"/>
      <w:r w:rsidRPr="006E4159">
        <w:rPr>
          <w:rFonts w:ascii="Book Antiqua" w:eastAsia="Times New Roman" w:hAnsi="Book Antiqua" w:cs="Times New Roman"/>
          <w:color w:val="000000"/>
          <w:sz w:val="23"/>
          <w:szCs w:val="23"/>
          <w:lang w:eastAsia="en-ID"/>
        </w:rPr>
        <w:t xml:space="preserve"> juga </w:t>
      </w:r>
      <w:proofErr w:type="spellStart"/>
      <w:r w:rsidRPr="006E4159">
        <w:rPr>
          <w:rFonts w:ascii="Book Antiqua" w:eastAsia="Times New Roman" w:hAnsi="Book Antiqua" w:cs="Times New Roman"/>
          <w:color w:val="000000"/>
          <w:sz w:val="23"/>
          <w:szCs w:val="23"/>
          <w:lang w:eastAsia="en-ID"/>
        </w:rPr>
        <w:t>turut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terlibat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Biasanya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disesuaikan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fokus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Demikian</w:t>
      </w:r>
      <w:proofErr w:type="spellEnd"/>
      <w:r w:rsidRPr="006E4159">
        <w:rPr>
          <w:rFonts w:ascii="Book Antiqua" w:eastAsia="Times New Roman" w:hAnsi="Book Antiqua" w:cs="Times New Roman"/>
          <w:color w:val="000000"/>
          <w:sz w:val="23"/>
          <w:szCs w:val="23"/>
          <w:lang w:eastAsia="en-ID"/>
        </w:rPr>
        <w:t xml:space="preserve"> pula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menyangkut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nelayan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melibatkan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partisipasi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pihak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nelayan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konsultasinya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nelayan</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9"/>
      </w:r>
    </w:p>
    <w:p w14:paraId="2B3A1D49" w14:textId="123997DD" w:rsidR="00DE2CBD" w:rsidRPr="006E4159" w:rsidRDefault="00DE2CBD" w:rsidP="006E4159">
      <w:pPr>
        <w:autoSpaceDE w:val="0"/>
        <w:autoSpaceDN w:val="0"/>
        <w:adjustRightInd w:val="0"/>
        <w:spacing w:line="276" w:lineRule="auto"/>
        <w:ind w:left="142" w:firstLine="284"/>
        <w:jc w:val="both"/>
        <w:rPr>
          <w:rFonts w:ascii="Book Antiqua" w:hAnsi="Book Antiqua" w:cs="Times New Roman"/>
          <w:color w:val="000000"/>
          <w:sz w:val="23"/>
          <w:szCs w:val="23"/>
        </w:rPr>
      </w:pPr>
      <w:proofErr w:type="spellStart"/>
      <w:r w:rsidRPr="006E4159">
        <w:rPr>
          <w:rFonts w:ascii="Book Antiqua" w:hAnsi="Book Antiqua" w:cs="Times New Roman"/>
          <w:color w:val="000000"/>
          <w:sz w:val="23"/>
          <w:szCs w:val="23"/>
        </w:rPr>
        <w:t>Dengan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membuka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ruang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seluruh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komponen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menwujudkan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perundang-undangan</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representatif</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diperlukan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ruang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meliputi</w:t>
      </w:r>
      <w:proofErr w:type="spellEnd"/>
      <w:r w:rsidR="00C973FD" w:rsidRPr="006E4159">
        <w:rPr>
          <w:rFonts w:ascii="Book Antiqua" w:hAnsi="Book Antiqua" w:cs="Times New Roman"/>
          <w:color w:val="000000"/>
          <w:sz w:val="23"/>
          <w:szCs w:val="23"/>
        </w:rPr>
        <w:t>:</w:t>
      </w:r>
      <w:r w:rsidR="00C973FD" w:rsidRPr="006E4159">
        <w:rPr>
          <w:rStyle w:val="FootnoteReference"/>
          <w:rFonts w:ascii="Book Antiqua" w:hAnsi="Book Antiqua" w:cs="Times New Roman"/>
          <w:color w:val="000000"/>
          <w:sz w:val="23"/>
          <w:szCs w:val="23"/>
        </w:rPr>
        <w:footnoteReference w:id="10"/>
      </w:r>
    </w:p>
    <w:p w14:paraId="2109A4A4" w14:textId="77777777" w:rsidR="001C4878" w:rsidRPr="006E4159" w:rsidRDefault="00DE2CBD" w:rsidP="006E4159">
      <w:pPr>
        <w:pStyle w:val="ListParagraph"/>
        <w:numPr>
          <w:ilvl w:val="0"/>
          <w:numId w:val="38"/>
        </w:numPr>
        <w:spacing w:after="0" w:line="276" w:lineRule="auto"/>
        <w:ind w:left="567"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Membuka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akses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informasi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seluruh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kompenen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tentang</w:t>
      </w:r>
      <w:proofErr w:type="spellEnd"/>
      <w:r w:rsidRPr="006E4159">
        <w:rPr>
          <w:rFonts w:ascii="Book Antiqua" w:eastAsia="Times New Roman" w:hAnsi="Book Antiqua" w:cs="Times New Roman"/>
          <w:sz w:val="23"/>
          <w:szCs w:val="23"/>
          <w:lang w:eastAsia="id-ID"/>
        </w:rPr>
        <w:t xml:space="preserve"> proses </w:t>
      </w:r>
      <w:proofErr w:type="spellStart"/>
      <w:r w:rsidRPr="006E4159">
        <w:rPr>
          <w:rFonts w:ascii="Book Antiqua" w:eastAsia="Times New Roman" w:hAnsi="Book Antiqua" w:cs="Times New Roman"/>
          <w:sz w:val="23"/>
          <w:szCs w:val="23"/>
          <w:lang w:eastAsia="id-ID"/>
        </w:rPr>
        <w:t>penyusunan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suatu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65DD77AE" w14:textId="77777777" w:rsidR="001C4878" w:rsidRPr="006E4159" w:rsidRDefault="00DE2CBD" w:rsidP="006E4159">
      <w:pPr>
        <w:pStyle w:val="ListParagraph"/>
        <w:numPr>
          <w:ilvl w:val="0"/>
          <w:numId w:val="38"/>
        </w:numPr>
        <w:spacing w:after="0" w:line="276" w:lineRule="auto"/>
        <w:ind w:left="567"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Merumuskan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aturan</w:t>
      </w:r>
      <w:proofErr w:type="spellEnd"/>
      <w:r w:rsidRPr="006E4159">
        <w:rPr>
          <w:rFonts w:ascii="Book Antiqua" w:eastAsia="Times New Roman" w:hAnsi="Book Antiqua" w:cs="Times New Roman"/>
          <w:sz w:val="23"/>
          <w:szCs w:val="23"/>
          <w:lang w:eastAsia="id-ID"/>
        </w:rPr>
        <w:t xml:space="preserve"> main (</w:t>
      </w:r>
      <w:r w:rsidRPr="006E4159">
        <w:rPr>
          <w:rFonts w:ascii="Book Antiqua" w:eastAsia="Times New Roman" w:hAnsi="Book Antiqua" w:cs="Times New Roman"/>
          <w:i/>
          <w:iCs/>
          <w:sz w:val="23"/>
          <w:szCs w:val="23"/>
          <w:lang w:eastAsia="id-ID"/>
        </w:rPr>
        <w:t>rule of the game</w:t>
      </w:r>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khususnya</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menyangkut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transparansi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penyusunan</w:t>
      </w:r>
      <w:proofErr w:type="spellEnd"/>
      <w:r w:rsidRPr="006E4159">
        <w:rPr>
          <w:rFonts w:ascii="Book Antiqua" w:eastAsia="Times New Roman" w:hAnsi="Book Antiqua" w:cs="Times New Roman"/>
          <w:sz w:val="23"/>
          <w:szCs w:val="23"/>
          <w:lang w:eastAsia="id-ID"/>
        </w:rPr>
        <w:t xml:space="preserve"> dan </w:t>
      </w:r>
      <w:proofErr w:type="spellStart"/>
      <w:r w:rsidRPr="006E4159">
        <w:rPr>
          <w:rFonts w:ascii="Book Antiqua" w:eastAsia="Times New Roman" w:hAnsi="Book Antiqua" w:cs="Times New Roman"/>
          <w:sz w:val="23"/>
          <w:szCs w:val="23"/>
          <w:lang w:eastAsia="id-ID"/>
        </w:rPr>
        <w:t>perumusan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rancangan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7A66C3B3" w14:textId="77777777" w:rsidR="001C4878" w:rsidRPr="006E4159" w:rsidRDefault="00DE2CBD" w:rsidP="006E4159">
      <w:pPr>
        <w:pStyle w:val="ListParagraph"/>
        <w:numPr>
          <w:ilvl w:val="0"/>
          <w:numId w:val="38"/>
        </w:numPr>
        <w:spacing w:after="0" w:line="276" w:lineRule="auto"/>
        <w:ind w:left="567" w:hanging="425"/>
        <w:jc w:val="both"/>
        <w:rPr>
          <w:rFonts w:ascii="Book Antiqua" w:eastAsia="Times New Roman" w:hAnsi="Book Antiqua" w:cs="Times New Roman"/>
          <w:sz w:val="23"/>
          <w:szCs w:val="23"/>
          <w:lang w:eastAsia="id-ID"/>
        </w:rPr>
      </w:pPr>
      <w:proofErr w:type="spellStart"/>
      <w:r w:rsidRPr="006E4159">
        <w:rPr>
          <w:rFonts w:ascii="Book Antiqua" w:eastAsia="Times New Roman" w:hAnsi="Book Antiqua" w:cs="Times New Roman"/>
          <w:sz w:val="23"/>
          <w:szCs w:val="23"/>
          <w:lang w:eastAsia="id-ID"/>
        </w:rPr>
        <w:t>Untuk</w:t>
      </w:r>
      <w:proofErr w:type="spellEnd"/>
      <w:r w:rsidRPr="006E4159">
        <w:rPr>
          <w:rFonts w:ascii="Book Antiqua" w:eastAsia="Times New Roman" w:hAnsi="Book Antiqua" w:cs="Times New Roman"/>
          <w:sz w:val="23"/>
          <w:szCs w:val="23"/>
          <w:lang w:eastAsia="id-ID"/>
        </w:rPr>
        <w:t xml:space="preserve"> Langkah </w:t>
      </w:r>
      <w:proofErr w:type="spellStart"/>
      <w:r w:rsidRPr="006E4159">
        <w:rPr>
          <w:rFonts w:ascii="Book Antiqua" w:eastAsia="Times New Roman" w:hAnsi="Book Antiqua" w:cs="Times New Roman"/>
          <w:sz w:val="23"/>
          <w:szCs w:val="23"/>
          <w:lang w:eastAsia="id-ID"/>
        </w:rPr>
        <w:t>awal</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pelaksanaan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pemantauan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perlu</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merumuskan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bersama-sama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sebuah</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prosedur</w:t>
      </w:r>
      <w:proofErr w:type="spellEnd"/>
      <w:r w:rsidRPr="006E4159">
        <w:rPr>
          <w:rFonts w:ascii="Book Antiqua" w:eastAsia="Times New Roman" w:hAnsi="Book Antiqua" w:cs="Times New Roman"/>
          <w:sz w:val="23"/>
          <w:szCs w:val="23"/>
          <w:lang w:eastAsia="id-ID"/>
        </w:rPr>
        <w:t xml:space="preserve"> dan tata </w:t>
      </w:r>
      <w:proofErr w:type="spellStart"/>
      <w:r w:rsidRPr="006E4159">
        <w:rPr>
          <w:rFonts w:ascii="Book Antiqua" w:eastAsia="Times New Roman" w:hAnsi="Book Antiqua" w:cs="Times New Roman"/>
          <w:sz w:val="23"/>
          <w:szCs w:val="23"/>
          <w:lang w:eastAsia="id-ID"/>
        </w:rPr>
        <w:t>cara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mengakomodir</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aspirasi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dalam</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pembahasan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peraturan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perundang-undangan</w:t>
      </w:r>
      <w:proofErr w:type="spellEnd"/>
      <w:r w:rsidRPr="006E4159">
        <w:rPr>
          <w:rFonts w:ascii="Book Antiqua" w:eastAsia="Times New Roman" w:hAnsi="Book Antiqua" w:cs="Times New Roman"/>
          <w:sz w:val="23"/>
          <w:szCs w:val="23"/>
          <w:lang w:eastAsia="id-ID"/>
        </w:rPr>
        <w:t>;</w:t>
      </w:r>
    </w:p>
    <w:p w14:paraId="10D6F14E" w14:textId="2F8E1FCD" w:rsidR="00DE2CBD" w:rsidRPr="006E4159" w:rsidRDefault="00DE2CBD" w:rsidP="006E4159">
      <w:pPr>
        <w:pStyle w:val="ListParagraph"/>
        <w:numPr>
          <w:ilvl w:val="0"/>
          <w:numId w:val="38"/>
        </w:numPr>
        <w:spacing w:after="0" w:line="276" w:lineRule="auto"/>
        <w:ind w:left="567" w:hanging="425"/>
        <w:jc w:val="both"/>
        <w:rPr>
          <w:rFonts w:ascii="Book Antiqua" w:eastAsia="Times New Roman" w:hAnsi="Book Antiqua" w:cs="Times New Roman"/>
          <w:sz w:val="23"/>
          <w:szCs w:val="23"/>
          <w:lang w:eastAsia="id-ID"/>
        </w:rPr>
      </w:pPr>
      <w:r w:rsidRPr="006E4159">
        <w:rPr>
          <w:rFonts w:ascii="Book Antiqua" w:eastAsia="Times New Roman" w:hAnsi="Book Antiqua" w:cs="Times New Roman"/>
          <w:sz w:val="23"/>
          <w:szCs w:val="23"/>
          <w:lang w:eastAsia="id-ID"/>
        </w:rPr>
        <w:t>Bersama-</w:t>
      </w:r>
      <w:proofErr w:type="spellStart"/>
      <w:r w:rsidRPr="006E4159">
        <w:rPr>
          <w:rFonts w:ascii="Book Antiqua" w:eastAsia="Times New Roman" w:hAnsi="Book Antiqua" w:cs="Times New Roman"/>
          <w:sz w:val="23"/>
          <w:szCs w:val="23"/>
          <w:lang w:eastAsia="id-ID"/>
        </w:rPr>
        <w:t>sama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dengan</w:t>
      </w:r>
      <w:proofErr w:type="spellEnd"/>
      <w:r w:rsidRPr="006E4159">
        <w:rPr>
          <w:rFonts w:ascii="Book Antiqua" w:eastAsia="Times New Roman" w:hAnsi="Book Antiqua" w:cs="Times New Roman"/>
          <w:sz w:val="23"/>
          <w:szCs w:val="23"/>
          <w:lang w:eastAsia="id-ID"/>
        </w:rPr>
        <w:t xml:space="preserve"> Dewan </w:t>
      </w:r>
      <w:proofErr w:type="spellStart"/>
      <w:r w:rsidRPr="006E4159">
        <w:rPr>
          <w:rFonts w:ascii="Book Antiqua" w:eastAsia="Times New Roman" w:hAnsi="Book Antiqua" w:cs="Times New Roman"/>
          <w:sz w:val="23"/>
          <w:szCs w:val="23"/>
          <w:lang w:eastAsia="id-ID"/>
        </w:rPr>
        <w:t>Perwakilan</w:t>
      </w:r>
      <w:proofErr w:type="spellEnd"/>
      <w:r w:rsidRPr="006E4159">
        <w:rPr>
          <w:rFonts w:ascii="Book Antiqua" w:eastAsia="Times New Roman" w:hAnsi="Book Antiqua" w:cs="Times New Roman"/>
          <w:sz w:val="23"/>
          <w:szCs w:val="23"/>
          <w:lang w:eastAsia="id-ID"/>
        </w:rPr>
        <w:t xml:space="preserve"> Rakyat, Menyusun </w:t>
      </w:r>
      <w:proofErr w:type="spellStart"/>
      <w:r w:rsidRPr="006E4159">
        <w:rPr>
          <w:rFonts w:ascii="Book Antiqua" w:eastAsia="Times New Roman" w:hAnsi="Book Antiqua" w:cs="Times New Roman"/>
          <w:sz w:val="23"/>
          <w:szCs w:val="23"/>
          <w:lang w:eastAsia="id-ID"/>
        </w:rPr>
        <w:t>kode</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etik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sekaligus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membentuk</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Majelis</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Kehormatan</w:t>
      </w:r>
      <w:proofErr w:type="spellEnd"/>
      <w:r w:rsidRPr="006E4159">
        <w:rPr>
          <w:rFonts w:ascii="Book Antiqua" w:eastAsia="Times New Roman" w:hAnsi="Book Antiqua" w:cs="Times New Roman"/>
          <w:sz w:val="23"/>
          <w:szCs w:val="23"/>
          <w:lang w:eastAsia="id-ID"/>
        </w:rPr>
        <w:t xml:space="preserve"> yang </w:t>
      </w:r>
      <w:proofErr w:type="spellStart"/>
      <w:r w:rsidRPr="006E4159">
        <w:rPr>
          <w:rFonts w:ascii="Book Antiqua" w:eastAsia="Times New Roman" w:hAnsi="Book Antiqua" w:cs="Times New Roman"/>
          <w:sz w:val="23"/>
          <w:szCs w:val="23"/>
          <w:lang w:eastAsia="id-ID"/>
        </w:rPr>
        <w:t>susunan</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keanggotaannya</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terdiri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dari</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unsur</w:t>
      </w:r>
      <w:proofErr w:type="spellEnd"/>
      <w:r w:rsidRPr="006E4159">
        <w:rPr>
          <w:rFonts w:ascii="Book Antiqua" w:eastAsia="Times New Roman" w:hAnsi="Book Antiqua" w:cs="Times New Roman"/>
          <w:sz w:val="23"/>
          <w:szCs w:val="23"/>
          <w:lang w:eastAsia="id-ID"/>
        </w:rPr>
        <w:t xml:space="preserve"> DPR RI, </w:t>
      </w:r>
      <w:proofErr w:type="spellStart"/>
      <w:r w:rsidRPr="006E4159">
        <w:rPr>
          <w:rFonts w:ascii="Book Antiqua" w:eastAsia="Times New Roman" w:hAnsi="Book Antiqua" w:cs="Times New Roman"/>
          <w:sz w:val="23"/>
          <w:szCs w:val="23"/>
          <w:lang w:eastAsia="id-ID"/>
        </w:rPr>
        <w:t>masyarakat</w:t>
      </w:r>
      <w:proofErr w:type="spellEnd"/>
      <w:r w:rsidRPr="006E4159">
        <w:rPr>
          <w:rFonts w:ascii="Book Antiqua" w:eastAsia="Times New Roman" w:hAnsi="Book Antiqua" w:cs="Times New Roman"/>
          <w:sz w:val="23"/>
          <w:szCs w:val="23"/>
          <w:lang w:eastAsia="id-ID"/>
        </w:rPr>
        <w:t xml:space="preserve">, </w:t>
      </w:r>
      <w:proofErr w:type="spellStart"/>
      <w:r w:rsidRPr="006E4159">
        <w:rPr>
          <w:rFonts w:ascii="Book Antiqua" w:eastAsia="Times New Roman" w:hAnsi="Book Antiqua" w:cs="Times New Roman"/>
          <w:sz w:val="23"/>
          <w:szCs w:val="23"/>
          <w:lang w:eastAsia="id-ID"/>
        </w:rPr>
        <w:t>akademisi</w:t>
      </w:r>
      <w:proofErr w:type="spellEnd"/>
      <w:r w:rsidRPr="006E4159">
        <w:rPr>
          <w:rFonts w:ascii="Book Antiqua" w:eastAsia="Times New Roman" w:hAnsi="Book Antiqua" w:cs="Times New Roman"/>
          <w:sz w:val="23"/>
          <w:szCs w:val="23"/>
          <w:lang w:eastAsia="id-ID"/>
        </w:rPr>
        <w:t xml:space="preserve">, dan media </w:t>
      </w:r>
      <w:proofErr w:type="spellStart"/>
      <w:r w:rsidRPr="006E4159">
        <w:rPr>
          <w:rFonts w:ascii="Book Antiqua" w:eastAsia="Times New Roman" w:hAnsi="Book Antiqua" w:cs="Times New Roman"/>
          <w:sz w:val="23"/>
          <w:szCs w:val="23"/>
          <w:lang w:eastAsia="id-ID"/>
        </w:rPr>
        <w:t>massa</w:t>
      </w:r>
      <w:proofErr w:type="spellEnd"/>
      <w:r w:rsidRPr="006E4159">
        <w:rPr>
          <w:rFonts w:ascii="Book Antiqua" w:eastAsia="Times New Roman" w:hAnsi="Book Antiqua" w:cs="Times New Roman"/>
          <w:sz w:val="23"/>
          <w:szCs w:val="23"/>
          <w:lang w:eastAsia="id-ID"/>
        </w:rPr>
        <w:t>;</w:t>
      </w:r>
    </w:p>
    <w:p w14:paraId="39CD4DB3" w14:textId="77777777" w:rsidR="001C4878"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proofErr w:type="spellStart"/>
      <w:r w:rsidRPr="006E4159">
        <w:rPr>
          <w:rFonts w:ascii="Book Antiqua" w:hAnsi="Book Antiqua" w:cs="Times New Roman"/>
          <w:color w:val="000000"/>
          <w:sz w:val="23"/>
          <w:szCs w:val="23"/>
        </w:rPr>
        <w:t>Tidak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berjalan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baiknya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partisipasi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pembentukan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Perda</w:t>
      </w:r>
      <w:proofErr w:type="spellEnd"/>
      <w:r w:rsidRPr="006E4159">
        <w:rPr>
          <w:rFonts w:ascii="Book Antiqua" w:hAnsi="Book Antiqua" w:cs="Times New Roman"/>
          <w:color w:val="000000"/>
          <w:sz w:val="23"/>
          <w:szCs w:val="23"/>
        </w:rPr>
        <w:t xml:space="preserve">. Akan </w:t>
      </w:r>
      <w:proofErr w:type="spellStart"/>
      <w:r w:rsidRPr="006E4159">
        <w:rPr>
          <w:rFonts w:ascii="Book Antiqua" w:hAnsi="Book Antiqua" w:cs="Times New Roman"/>
          <w:color w:val="000000"/>
          <w:sz w:val="23"/>
          <w:szCs w:val="23"/>
        </w:rPr>
        <w:t>berdampak</w:t>
      </w:r>
      <w:proofErr w:type="spellEnd"/>
      <w:r w:rsidRPr="006E4159">
        <w:rPr>
          <w:rFonts w:ascii="Book Antiqua" w:hAnsi="Book Antiqua" w:cs="Times New Roman"/>
          <w:color w:val="000000"/>
          <w:sz w:val="23"/>
          <w:szCs w:val="23"/>
        </w:rPr>
        <w:t xml:space="preserve"> pada </w:t>
      </w:r>
      <w:proofErr w:type="spellStart"/>
      <w:r w:rsidRPr="006E4159">
        <w:rPr>
          <w:rFonts w:ascii="Book Antiqua" w:hAnsi="Book Antiqua" w:cs="Times New Roman"/>
          <w:color w:val="000000"/>
          <w:sz w:val="23"/>
          <w:szCs w:val="23"/>
        </w:rPr>
        <w:t>implementasi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Perda</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kurang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maksimal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bahkan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kesiapan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dari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Penegak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Perda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hal</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ini</w:t>
      </w:r>
      <w:proofErr w:type="spellEnd"/>
      <w:r w:rsidRPr="006E4159">
        <w:rPr>
          <w:rFonts w:ascii="Book Antiqua" w:hAnsi="Book Antiqua" w:cs="Times New Roman"/>
          <w:color w:val="000000"/>
          <w:sz w:val="23"/>
          <w:szCs w:val="23"/>
        </w:rPr>
        <w:t xml:space="preserve"> SAT POL-PP </w:t>
      </w:r>
      <w:proofErr w:type="spellStart"/>
      <w:r w:rsidRPr="006E4159">
        <w:rPr>
          <w:rFonts w:ascii="Book Antiqua" w:hAnsi="Book Antiqua" w:cs="Times New Roman"/>
          <w:color w:val="000000"/>
          <w:sz w:val="23"/>
          <w:szCs w:val="23"/>
        </w:rPr>
        <w:t>belum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siap</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Sehingga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menurut</w:t>
      </w:r>
      <w:proofErr w:type="spellEnd"/>
      <w:r w:rsidRPr="006E4159">
        <w:rPr>
          <w:rFonts w:ascii="Book Antiqua" w:hAnsi="Book Antiqua" w:cs="Times New Roman"/>
          <w:color w:val="000000"/>
          <w:sz w:val="23"/>
          <w:szCs w:val="23"/>
        </w:rPr>
        <w:t xml:space="preserve"> Wakil </w:t>
      </w:r>
      <w:proofErr w:type="spellStart"/>
      <w:r w:rsidRPr="006E4159">
        <w:rPr>
          <w:rFonts w:ascii="Book Antiqua" w:hAnsi="Book Antiqua" w:cs="Times New Roman"/>
          <w:color w:val="000000"/>
          <w:sz w:val="23"/>
          <w:szCs w:val="23"/>
        </w:rPr>
        <w:t>Ketua</w:t>
      </w:r>
      <w:proofErr w:type="spellEnd"/>
      <w:r w:rsidRPr="006E4159">
        <w:rPr>
          <w:rFonts w:ascii="Book Antiqua" w:hAnsi="Book Antiqua" w:cs="Times New Roman"/>
          <w:color w:val="000000"/>
          <w:sz w:val="23"/>
          <w:szCs w:val="23"/>
        </w:rPr>
        <w:t xml:space="preserve"> DPRD </w:t>
      </w:r>
      <w:proofErr w:type="spellStart"/>
      <w:r w:rsidRPr="006E4159">
        <w:rPr>
          <w:rFonts w:ascii="Book Antiqua" w:hAnsi="Book Antiqua" w:cs="Times New Roman"/>
          <w:color w:val="000000"/>
          <w:sz w:val="23"/>
          <w:szCs w:val="23"/>
        </w:rPr>
        <w:t>Kabupaten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Kolaka</w:t>
      </w:r>
      <w:proofErr w:type="spellEnd"/>
      <w:r w:rsidRPr="006E4159">
        <w:rPr>
          <w:rFonts w:ascii="Book Antiqua" w:hAnsi="Book Antiqua" w:cs="Times New Roman"/>
          <w:color w:val="000000"/>
          <w:sz w:val="23"/>
          <w:szCs w:val="23"/>
        </w:rPr>
        <w:t xml:space="preserve"> Utara, </w:t>
      </w:r>
      <w:proofErr w:type="spellStart"/>
      <w:r w:rsidRPr="006E4159">
        <w:rPr>
          <w:rFonts w:ascii="Book Antiqua" w:hAnsi="Book Antiqua" w:cs="Times New Roman"/>
          <w:color w:val="000000"/>
          <w:sz w:val="23"/>
          <w:szCs w:val="23"/>
        </w:rPr>
        <w:t>upaya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menjaring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aspirasi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terus</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dilakukan</w:t>
      </w:r>
      <w:proofErr w:type="spellEnd"/>
      <w:r w:rsidRPr="006E4159">
        <w:rPr>
          <w:rFonts w:ascii="Book Antiqua" w:hAnsi="Book Antiqua" w:cs="Times New Roman"/>
          <w:color w:val="000000"/>
          <w:sz w:val="23"/>
          <w:szCs w:val="23"/>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sudah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dibuat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dibawa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sekiranya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hal-hal</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perlu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dilengkapi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ataupun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hal-hal</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kurang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situlah</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mendapat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informasi</w:t>
      </w:r>
      <w:proofErr w:type="spellEnd"/>
      <w:r w:rsidRPr="006E4159">
        <w:rPr>
          <w:rFonts w:ascii="Book Antiqua" w:eastAsia="Times New Roman" w:hAnsi="Book Antiqua" w:cs="Times New Roman"/>
          <w:color w:val="000000"/>
          <w:sz w:val="23"/>
          <w:szCs w:val="23"/>
          <w:lang w:eastAsia="en-ID"/>
        </w:rPr>
        <w:t>.</w:t>
      </w:r>
    </w:p>
    <w:p w14:paraId="750E3CFC" w14:textId="77777777" w:rsidR="001C4878"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DPRD </w:t>
      </w:r>
      <w:proofErr w:type="spellStart"/>
      <w:r w:rsidRPr="006E4159">
        <w:rPr>
          <w:rFonts w:ascii="Book Antiqua" w:eastAsia="Times New Roman" w:hAnsi="Book Antiqua" w:cs="Times New Roman"/>
          <w:color w:val="000000"/>
          <w:sz w:val="23"/>
          <w:szCs w:val="23"/>
          <w:lang w:eastAsia="en-ID"/>
        </w:rPr>
        <w:t>maupun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kemudian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dibawa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sebelum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lahirnya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terlebih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dahulu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diawali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konsultasi</w:t>
      </w:r>
      <w:proofErr w:type="spellEnd"/>
      <w:r w:rsidRPr="006E4159">
        <w:rPr>
          <w:rFonts w:ascii="Book Antiqua" w:eastAsia="Times New Roman" w:hAnsi="Book Antiqua" w:cs="Times New Roman"/>
          <w:color w:val="000000"/>
          <w:sz w:val="23"/>
          <w:szCs w:val="23"/>
          <w:lang w:eastAsia="en-ID"/>
        </w:rPr>
        <w:t xml:space="preserve"> public. </w:t>
      </w:r>
      <w:proofErr w:type="spellStart"/>
      <w:r w:rsidRPr="006E4159">
        <w:rPr>
          <w:rFonts w:ascii="Book Antiqua" w:eastAsia="Times New Roman" w:hAnsi="Book Antiqua" w:cs="Times New Roman"/>
          <w:color w:val="000000"/>
          <w:sz w:val="23"/>
          <w:szCs w:val="23"/>
          <w:lang w:eastAsia="en-ID"/>
        </w:rPr>
        <w:t>Sebelum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itu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kami juga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mempelajari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dinamika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dibutuhkan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itu</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buatkan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selanjutnya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disampaikan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Kepentingan-kepentingan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dibutuhkan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itu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melengkapi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dilakukanlah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konsultasi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Publik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tergantung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siapa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berhubungan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langsung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11"/>
      </w:r>
    </w:p>
    <w:p w14:paraId="407824E1" w14:textId="77777777" w:rsidR="001C4878"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proofErr w:type="spellStart"/>
      <w:r w:rsidRPr="006E4159">
        <w:rPr>
          <w:rFonts w:ascii="Book Antiqua" w:hAnsi="Book Antiqua" w:cs="Times New Roman"/>
          <w:sz w:val="23"/>
          <w:szCs w:val="23"/>
        </w:rPr>
        <w:t>Kedudukan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fungsi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w:t>
      </w:r>
      <w:proofErr w:type="spellStart"/>
      <w:r w:rsidRPr="006E4159">
        <w:rPr>
          <w:rFonts w:ascii="Book Antiqua" w:hAnsi="Book Antiqua" w:cs="Times New Roman"/>
          <w:sz w:val="23"/>
          <w:szCs w:val="23"/>
        </w:rPr>
        <w:t>berbeda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antara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satu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lainnya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sejalan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sistem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ketatanegaraan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termuat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undang-undang</w:t>
      </w:r>
      <w:proofErr w:type="spellEnd"/>
      <w:r w:rsidRPr="006E4159">
        <w:rPr>
          <w:rFonts w:ascii="Book Antiqua" w:hAnsi="Book Antiqua" w:cs="Times New Roman"/>
          <w:sz w:val="23"/>
          <w:szCs w:val="23"/>
          <w:lang w:val="id-ID"/>
        </w:rPr>
        <w:t xml:space="preserve"> </w:t>
      </w:r>
      <w:r w:rsidRPr="006E4159">
        <w:rPr>
          <w:rFonts w:ascii="Book Antiqua" w:hAnsi="Book Antiqua" w:cs="Times New Roman"/>
          <w:sz w:val="23"/>
          <w:szCs w:val="23"/>
          <w:lang w:val="id-ID"/>
        </w:rPr>
        <w:lastRenderedPageBreak/>
        <w:t>d</w:t>
      </w:r>
      <w:proofErr w:type="spellStart"/>
      <w:r w:rsidRPr="006E4159">
        <w:rPr>
          <w:rFonts w:ascii="Book Antiqua" w:hAnsi="Book Antiqua" w:cs="Times New Roman"/>
          <w:sz w:val="23"/>
          <w:szCs w:val="23"/>
        </w:rPr>
        <w:t>asar</w:t>
      </w:r>
      <w:proofErr w:type="spellEnd"/>
      <w:r w:rsidRPr="006E4159">
        <w:rPr>
          <w:rFonts w:ascii="Book Antiqua" w:hAnsi="Book Antiqua" w:cs="Times New Roman"/>
          <w:sz w:val="23"/>
          <w:szCs w:val="23"/>
        </w:rPr>
        <w:t>/</w:t>
      </w:r>
      <w:proofErr w:type="spellStart"/>
      <w:r w:rsidRPr="006E4159">
        <w:rPr>
          <w:rFonts w:ascii="Book Antiqua" w:hAnsi="Book Antiqua" w:cs="Times New Roman"/>
          <w:sz w:val="23"/>
          <w:szCs w:val="23"/>
        </w:rPr>
        <w:t>Konstitusi</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Undang-Undang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tentang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Pembentukan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Perundang-undangan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Perbedaan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tersebut</w:t>
      </w:r>
      <w:proofErr w:type="spellEnd"/>
      <w:r w:rsidRPr="006E4159">
        <w:rPr>
          <w:rFonts w:ascii="Book Antiqua" w:hAnsi="Book Antiqua" w:cs="Times New Roman"/>
          <w:sz w:val="23"/>
          <w:szCs w:val="23"/>
        </w:rPr>
        <w:t xml:space="preserve"> juga </w:t>
      </w:r>
      <w:proofErr w:type="spellStart"/>
      <w:r w:rsidRPr="006E4159">
        <w:rPr>
          <w:rFonts w:ascii="Book Antiqua" w:hAnsi="Book Antiqua" w:cs="Times New Roman"/>
          <w:sz w:val="23"/>
          <w:szCs w:val="23"/>
        </w:rPr>
        <w:t>terjadi</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penataan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materi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muatan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disebabkan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karena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luas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sempitnya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urusan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ada</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pemerintah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w:t>
      </w:r>
    </w:p>
    <w:p w14:paraId="5CE8F05A" w14:textId="77777777" w:rsidR="001C4878"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Peraturan</w:t>
      </w:r>
      <w:proofErr w:type="spellEnd"/>
      <w:r w:rsidRPr="006E4159">
        <w:rPr>
          <w:rFonts w:ascii="Book Antiqua" w:eastAsia="Times New Roman" w:hAnsi="Book Antiqua" w:cs="Times New Roman"/>
          <w:color w:val="000000"/>
          <w:sz w:val="23"/>
          <w:szCs w:val="23"/>
          <w:lang w:eastAsia="en-ID"/>
        </w:rPr>
        <w:t xml:space="preserve"> Daerah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jenjang</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perlu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dilalui</w:t>
      </w:r>
      <w:proofErr w:type="spellEnd"/>
      <w:r w:rsidRPr="006E4159">
        <w:rPr>
          <w:rFonts w:ascii="Book Antiqua" w:eastAsia="Times New Roman" w:hAnsi="Book Antiqua" w:cs="Times New Roman"/>
          <w:color w:val="000000"/>
          <w:sz w:val="23"/>
          <w:szCs w:val="23"/>
          <w:lang w:eastAsia="en-ID"/>
        </w:rPr>
        <w:t xml:space="preserve">. Hal yang </w:t>
      </w:r>
      <w:proofErr w:type="spellStart"/>
      <w:r w:rsidRPr="006E4159">
        <w:rPr>
          <w:rFonts w:ascii="Book Antiqua" w:eastAsia="Times New Roman" w:hAnsi="Book Antiqua" w:cs="Times New Roman"/>
          <w:color w:val="000000"/>
          <w:sz w:val="23"/>
          <w:szCs w:val="23"/>
          <w:lang w:eastAsia="en-ID"/>
        </w:rPr>
        <w:t>pertama</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terhadap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mengetahui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tingkat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animo</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terhadap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16 </w:t>
      </w:r>
      <w:proofErr w:type="spellStart"/>
      <w:r w:rsidRPr="006E4159">
        <w:rPr>
          <w:rFonts w:ascii="Book Antiqua" w:eastAsia="Times New Roman" w:hAnsi="Book Antiqua" w:cs="Times New Roman"/>
          <w:color w:val="000000"/>
          <w:sz w:val="23"/>
          <w:szCs w:val="23"/>
          <w:lang w:eastAsia="en-ID"/>
        </w:rPr>
        <w:t>kecamatan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mengundang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berserta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stap</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warganya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Antusias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sangat </w:t>
      </w:r>
      <w:proofErr w:type="spellStart"/>
      <w:r w:rsidRPr="006E4159">
        <w:rPr>
          <w:rFonts w:ascii="Book Antiqua" w:eastAsia="Times New Roman" w:hAnsi="Book Antiqua" w:cs="Times New Roman"/>
          <w:color w:val="000000"/>
          <w:sz w:val="23"/>
          <w:szCs w:val="23"/>
          <w:lang w:eastAsia="en-ID"/>
        </w:rPr>
        <w:t>baik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karena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hadir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sesuai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kebutuhan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Sebagai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contoh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mengeluhkan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prasarat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calon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aparat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bagaimana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pemberhentian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pengangkatan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Menjadi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masalah</w:t>
      </w:r>
      <w:proofErr w:type="spellEnd"/>
      <w:r w:rsidRPr="006E4159">
        <w:rPr>
          <w:rFonts w:ascii="Book Antiqua" w:eastAsia="Times New Roman" w:hAnsi="Book Antiqua" w:cs="Times New Roman"/>
          <w:color w:val="000000"/>
          <w:sz w:val="23"/>
          <w:szCs w:val="23"/>
          <w:lang w:eastAsia="en-ID"/>
        </w:rPr>
        <w:t xml:space="preserve"> di </w:t>
      </w:r>
      <w:proofErr w:type="spellStart"/>
      <w:r w:rsidRPr="006E4159">
        <w:rPr>
          <w:rFonts w:ascii="Book Antiqua" w:eastAsia="Times New Roman" w:hAnsi="Book Antiqua" w:cs="Times New Roman"/>
          <w:color w:val="000000"/>
          <w:sz w:val="23"/>
          <w:szCs w:val="23"/>
          <w:lang w:eastAsia="en-ID"/>
        </w:rPr>
        <w:t>tengah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atas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dasar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masalah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bersama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daerah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memformulasikan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suatu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guna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menindak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lanjuti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kepentingan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kehendak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12"/>
      </w:r>
    </w:p>
    <w:p w14:paraId="0AD2EBCB" w14:textId="77777777" w:rsidR="001C4878"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r w:rsidRPr="006E4159">
        <w:rPr>
          <w:rFonts w:ascii="Book Antiqua" w:eastAsia="Times New Roman" w:hAnsi="Book Antiqua" w:cs="Times New Roman"/>
          <w:color w:val="000000"/>
          <w:sz w:val="23"/>
          <w:szCs w:val="23"/>
          <w:lang w:eastAsia="en-ID"/>
        </w:rPr>
        <w:t xml:space="preserve">Dari </w:t>
      </w:r>
      <w:proofErr w:type="spellStart"/>
      <w:r w:rsidRPr="006E4159">
        <w:rPr>
          <w:rFonts w:ascii="Book Antiqua" w:eastAsia="Times New Roman" w:hAnsi="Book Antiqua" w:cs="Times New Roman"/>
          <w:color w:val="000000"/>
          <w:sz w:val="23"/>
          <w:szCs w:val="23"/>
          <w:lang w:eastAsia="en-ID"/>
        </w:rPr>
        <w:t>adanya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yang kami </w:t>
      </w:r>
      <w:proofErr w:type="spellStart"/>
      <w:r w:rsidRPr="006E4159">
        <w:rPr>
          <w:rFonts w:ascii="Book Antiqua" w:eastAsia="Times New Roman" w:hAnsi="Book Antiqua" w:cs="Times New Roman"/>
          <w:color w:val="000000"/>
          <w:sz w:val="23"/>
          <w:szCs w:val="23"/>
          <w:lang w:eastAsia="en-ID"/>
        </w:rPr>
        <w:t>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lagi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w:t>
      </w:r>
      <w:proofErr w:type="spellEnd"/>
      <w:r w:rsidRPr="006E4159">
        <w:rPr>
          <w:rFonts w:ascii="Book Antiqua" w:eastAsia="Times New Roman" w:hAnsi="Book Antiqua" w:cs="Times New Roman"/>
          <w:color w:val="000000"/>
          <w:sz w:val="23"/>
          <w:szCs w:val="23"/>
          <w:lang w:eastAsia="en-ID"/>
        </w:rPr>
        <w:t xml:space="preserve"> yang kami </w:t>
      </w:r>
      <w:proofErr w:type="spellStart"/>
      <w:r w:rsidRPr="006E4159">
        <w:rPr>
          <w:rFonts w:ascii="Book Antiqua" w:eastAsia="Times New Roman" w:hAnsi="Book Antiqua" w:cs="Times New Roman"/>
          <w:color w:val="000000"/>
          <w:sz w:val="23"/>
          <w:szCs w:val="23"/>
          <w:lang w:eastAsia="en-ID"/>
        </w:rPr>
        <w:t>temukan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masalah-masalah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terkait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prasarat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calon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aparat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bagaimana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pemberhentian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pengangkatan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Artinya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bahwa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lahir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tepat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sasaran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tepat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inflementasinya</w:t>
      </w:r>
      <w:proofErr w:type="spellEnd"/>
      <w:r w:rsidRPr="006E4159">
        <w:rPr>
          <w:rFonts w:ascii="Book Antiqua" w:eastAsia="Times New Roman" w:hAnsi="Book Antiqua" w:cs="Times New Roman"/>
          <w:color w:val="000000"/>
          <w:sz w:val="23"/>
          <w:szCs w:val="23"/>
          <w:lang w:eastAsia="en-ID"/>
        </w:rPr>
        <w:t xml:space="preserve">. Karena </w:t>
      </w:r>
      <w:proofErr w:type="spellStart"/>
      <w:r w:rsidRPr="006E4159">
        <w:rPr>
          <w:rFonts w:ascii="Book Antiqua" w:eastAsia="Times New Roman" w:hAnsi="Book Antiqua" w:cs="Times New Roman"/>
          <w:color w:val="000000"/>
          <w:sz w:val="23"/>
          <w:szCs w:val="23"/>
          <w:lang w:eastAsia="en-ID"/>
        </w:rPr>
        <w:t>jauh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sebelumnya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setelah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disahkannya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juga </w:t>
      </w:r>
      <w:proofErr w:type="spellStart"/>
      <w:r w:rsidRPr="006E4159">
        <w:rPr>
          <w:rFonts w:ascii="Book Antiqua" w:eastAsia="Times New Roman" w:hAnsi="Book Antiqua" w:cs="Times New Roman"/>
          <w:color w:val="000000"/>
          <w:sz w:val="23"/>
          <w:szCs w:val="23"/>
          <w:lang w:eastAsia="en-ID"/>
        </w:rPr>
        <w:t>dilakukan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membuktikan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bahwa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semua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kehendak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mereka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terangkum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regulasi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hadir</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13"/>
      </w:r>
    </w:p>
    <w:p w14:paraId="1226F355" w14:textId="0FF331C1" w:rsidR="001C4878"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r w:rsidRPr="006E4159">
        <w:rPr>
          <w:rFonts w:ascii="Book Antiqua" w:hAnsi="Book Antiqua" w:cs="Times New Roman"/>
          <w:sz w:val="23"/>
          <w:szCs w:val="23"/>
        </w:rPr>
        <w:t>P</w:t>
      </w:r>
      <w:r w:rsidRPr="006E4159">
        <w:rPr>
          <w:rFonts w:ascii="Book Antiqua" w:hAnsi="Book Antiqua" w:cs="Times New Roman"/>
          <w:sz w:val="23"/>
          <w:szCs w:val="23"/>
          <w:lang w:val="id-ID"/>
        </w:rPr>
        <w:t>eraturan perundang-undangan dapat diformulasikan sedimikan rupa yaitu sedapat mungkin menampung berbagai pemikiran dan partisipasi berbagai lapisan masyarakat, sehingga hukum yang dihasilkan dapat diterima oleh masyarakat. Pemahaman mengenai hal ini sangat penting karena dapat menghindari benturan pemahaman antara masyarakat dan pemerintah</w:t>
      </w:r>
      <w:r w:rsidRPr="006E4159">
        <w:rPr>
          <w:rFonts w:ascii="Book Antiqua" w:hAnsi="Book Antiqua" w:cs="Times New Roman"/>
          <w:sz w:val="23"/>
          <w:szCs w:val="23"/>
        </w:rPr>
        <w:t>,</w:t>
      </w:r>
      <w:r w:rsidRPr="006E4159">
        <w:rPr>
          <w:rFonts w:ascii="Book Antiqua" w:hAnsi="Book Antiqua" w:cs="Times New Roman"/>
          <w:sz w:val="23"/>
          <w:szCs w:val="23"/>
          <w:lang w:val="id-ID"/>
        </w:rPr>
        <w:t xml:space="preserve"> atau negara yang akan terjebak kedalam tindakan yang dijalankan diluar jalur atau landasan hukum. Bila hukum yang dih</w:t>
      </w:r>
      <w:r w:rsidRPr="006E4159">
        <w:rPr>
          <w:rFonts w:ascii="Book Antiqua" w:hAnsi="Book Antiqua" w:cs="Times New Roman"/>
          <w:sz w:val="23"/>
          <w:szCs w:val="23"/>
        </w:rPr>
        <w:t>a</w:t>
      </w:r>
      <w:r w:rsidRPr="006E4159">
        <w:rPr>
          <w:rFonts w:ascii="Book Antiqua" w:hAnsi="Book Antiqua" w:cs="Times New Roman"/>
          <w:sz w:val="23"/>
          <w:szCs w:val="23"/>
          <w:lang w:val="id-ID"/>
        </w:rPr>
        <w:t>silkan adalah hukum yang responsif, maka tidak akan ada lagi hukum siapa yang kuat ( punya kekuasaan ) akan menguasai yang lemah atau anggapan rakyat selalu menjadi korban, karena lahirnya hukum tersebut sudah melalui proses pendekatan dan formulasi materi muatannya telah menampung berbagai aspirasi masyarakat. Terhadap hukum sangat ditentukan pula oleh nilai, keyakinan, atau sistem sosial politik yang hidup dalam masyarakat itu sendiri</w:t>
      </w:r>
      <w:r w:rsidR="001C4878" w:rsidRPr="006E4159">
        <w:rPr>
          <w:rFonts w:ascii="Book Antiqua" w:hAnsi="Book Antiqua" w:cs="Times New Roman"/>
          <w:sz w:val="23"/>
          <w:szCs w:val="23"/>
        </w:rPr>
        <w:t>.</w:t>
      </w:r>
      <w:r w:rsidR="00C024F0" w:rsidRPr="006E4159">
        <w:rPr>
          <w:rStyle w:val="FootnoteReference"/>
          <w:rFonts w:ascii="Book Antiqua" w:hAnsi="Book Antiqua" w:cs="Times New Roman"/>
          <w:sz w:val="23"/>
          <w:szCs w:val="23"/>
        </w:rPr>
        <w:footnoteReference w:id="14"/>
      </w:r>
    </w:p>
    <w:p w14:paraId="1D8A29FF" w14:textId="77777777" w:rsidR="00C024F0" w:rsidRPr="006E4159" w:rsidRDefault="00DE2CBD" w:rsidP="006E4159">
      <w:pPr>
        <w:spacing w:line="276" w:lineRule="auto"/>
        <w:ind w:left="142" w:firstLine="284"/>
        <w:jc w:val="both"/>
        <w:rPr>
          <w:rFonts w:ascii="Book Antiqua" w:eastAsia="Times New Roman" w:hAnsi="Book Antiqua" w:cs="Times New Roman"/>
          <w:color w:val="000000"/>
          <w:sz w:val="23"/>
          <w:szCs w:val="23"/>
          <w:lang w:eastAsia="en-ID"/>
        </w:rPr>
      </w:pPr>
      <w:r w:rsidRPr="006E4159">
        <w:rPr>
          <w:rFonts w:ascii="Book Antiqua" w:hAnsi="Book Antiqua" w:cs="Times New Roman"/>
          <w:sz w:val="23"/>
          <w:szCs w:val="23"/>
        </w:rPr>
        <w:t xml:space="preserve">Banyak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tidak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dapat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secara</w:t>
      </w:r>
      <w:proofErr w:type="spellEnd"/>
      <w:r w:rsidRPr="006E4159">
        <w:rPr>
          <w:rFonts w:ascii="Book Antiqua" w:hAnsi="Book Antiqua" w:cs="Times New Roman"/>
          <w:sz w:val="23"/>
          <w:szCs w:val="23"/>
        </w:rPr>
        <w:t xml:space="preserve"> optimal </w:t>
      </w:r>
      <w:proofErr w:type="spellStart"/>
      <w:r w:rsidRPr="006E4159">
        <w:rPr>
          <w:rFonts w:ascii="Book Antiqua" w:hAnsi="Book Antiqua" w:cs="Times New Roman"/>
          <w:sz w:val="23"/>
          <w:szCs w:val="23"/>
        </w:rPr>
        <w:t>dapat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diimplementasikan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ada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banyak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diprotes</w:t>
      </w:r>
      <w:proofErr w:type="spellEnd"/>
      <w:r w:rsidRPr="006E4159">
        <w:rPr>
          <w:rFonts w:ascii="Book Antiqua" w:hAnsi="Book Antiqua" w:cs="Times New Roman"/>
          <w:sz w:val="23"/>
          <w:szCs w:val="23"/>
        </w:rPr>
        <w:t xml:space="preserve"> oleh </w:t>
      </w:r>
      <w:proofErr w:type="spellStart"/>
      <w:r w:rsidRPr="006E4159">
        <w:rPr>
          <w:rFonts w:ascii="Book Antiqua" w:hAnsi="Book Antiqua" w:cs="Times New Roman"/>
          <w:sz w:val="23"/>
          <w:szCs w:val="23"/>
        </w:rPr>
        <w:t>warganya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sendiri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karena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tidak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sesuai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aspirasi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bahkan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sampai</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tingkat</w:t>
      </w:r>
      <w:proofErr w:type="spellEnd"/>
      <w:r w:rsidRPr="006E4159">
        <w:rPr>
          <w:rFonts w:ascii="Book Antiqua" w:hAnsi="Book Antiqua" w:cs="Times New Roman"/>
          <w:sz w:val="23"/>
          <w:szCs w:val="23"/>
        </w:rPr>
        <w:t xml:space="preserve"> judicial review </w:t>
      </w:r>
      <w:proofErr w:type="spellStart"/>
      <w:r w:rsidRPr="006E4159">
        <w:rPr>
          <w:rFonts w:ascii="Book Antiqua" w:hAnsi="Book Antiqua" w:cs="Times New Roman"/>
          <w:sz w:val="23"/>
          <w:szCs w:val="23"/>
        </w:rPr>
        <w:t>ke</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Mahkamah</w:t>
      </w:r>
      <w:proofErr w:type="spellEnd"/>
      <w:r w:rsidRPr="006E4159">
        <w:rPr>
          <w:rFonts w:ascii="Book Antiqua" w:hAnsi="Book Antiqua" w:cs="Times New Roman"/>
          <w:sz w:val="23"/>
          <w:szCs w:val="23"/>
        </w:rPr>
        <w:t xml:space="preserve"> Agung. </w:t>
      </w:r>
      <w:proofErr w:type="spellStart"/>
      <w:r w:rsidRPr="006E4159">
        <w:rPr>
          <w:rFonts w:ascii="Book Antiqua" w:hAnsi="Book Antiqua" w:cs="Times New Roman"/>
          <w:sz w:val="23"/>
          <w:szCs w:val="23"/>
        </w:rPr>
        <w:t>Sudah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menjadi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pengetahuan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umum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bahwa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partisipasi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pembuatan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kebijakan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publik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baik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penyediaan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barang</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jasa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maupun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regulasi</w:t>
      </w:r>
      <w:proofErr w:type="spellEnd"/>
      <w:r w:rsidRPr="006E4159">
        <w:rPr>
          <w:rFonts w:ascii="Book Antiqua" w:hAnsi="Book Antiqua" w:cs="Times New Roman"/>
          <w:sz w:val="23"/>
          <w:szCs w:val="23"/>
        </w:rPr>
        <w:t xml:space="preserve">, </w:t>
      </w:r>
      <w:r w:rsidRPr="006E4159">
        <w:rPr>
          <w:rFonts w:ascii="Book Antiqua" w:hAnsi="Book Antiqua" w:cs="Times New Roman"/>
          <w:sz w:val="23"/>
          <w:szCs w:val="23"/>
        </w:rPr>
        <w:lastRenderedPageBreak/>
        <w:t xml:space="preserve">sangat </w:t>
      </w:r>
      <w:proofErr w:type="spellStart"/>
      <w:r w:rsidRPr="006E4159">
        <w:rPr>
          <w:rFonts w:ascii="Book Antiqua" w:hAnsi="Book Antiqua" w:cs="Times New Roman"/>
          <w:sz w:val="23"/>
          <w:szCs w:val="23"/>
        </w:rPr>
        <w:t>diperlukan</w:t>
      </w:r>
      <w:proofErr w:type="spellEnd"/>
      <w:r w:rsidRPr="006E4159">
        <w:rPr>
          <w:rFonts w:ascii="Book Antiqua" w:hAnsi="Book Antiqua" w:cs="Times New Roman"/>
          <w:sz w:val="23"/>
          <w:szCs w:val="23"/>
        </w:rPr>
        <w:t xml:space="preserve">. Hal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menjamin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bahwa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kebijakan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disusun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mengakomodir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kepentingan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serta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tidak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merugikan</w:t>
      </w:r>
      <w:proofErr w:type="spellEnd"/>
      <w:r w:rsidRPr="006E4159">
        <w:rPr>
          <w:rFonts w:ascii="Book Antiqua" w:hAnsi="Book Antiqua" w:cs="Times New Roman"/>
          <w:sz w:val="23"/>
          <w:szCs w:val="23"/>
        </w:rPr>
        <w:t>.</w:t>
      </w:r>
      <w:r w:rsidRPr="006E4159">
        <w:rPr>
          <w:rStyle w:val="FootnoteReference"/>
          <w:rFonts w:ascii="Book Antiqua" w:hAnsi="Book Antiqua" w:cs="Times New Roman"/>
          <w:sz w:val="23"/>
          <w:szCs w:val="23"/>
        </w:rPr>
        <w:footnoteReference w:id="15"/>
      </w:r>
      <w:r w:rsidRPr="006E4159">
        <w:rPr>
          <w:rFonts w:ascii="Book Antiqua" w:hAnsi="Book Antiqua" w:cs="Times New Roman"/>
          <w:sz w:val="23"/>
          <w:szCs w:val="23"/>
          <w:lang w:eastAsia="en-ID"/>
        </w:rPr>
        <w:t xml:space="preserve"> </w:t>
      </w:r>
    </w:p>
    <w:p w14:paraId="531B3529" w14:textId="41E2E2CB" w:rsidR="00DE2CBD" w:rsidRDefault="00DE2CBD" w:rsidP="006E4159">
      <w:pPr>
        <w:spacing w:line="276" w:lineRule="auto"/>
        <w:ind w:left="142" w:firstLine="284"/>
        <w:jc w:val="both"/>
        <w:rPr>
          <w:rFonts w:ascii="Book Antiqua" w:hAnsi="Book Antiqua" w:cs="Times New Roman"/>
          <w:sz w:val="23"/>
          <w:szCs w:val="23"/>
          <w:lang w:eastAsia="en-ID"/>
        </w:rPr>
      </w:pPr>
      <w:proofErr w:type="spellStart"/>
      <w:r w:rsidRPr="006E4159">
        <w:rPr>
          <w:rFonts w:ascii="Book Antiqua" w:hAnsi="Book Antiqua" w:cs="Times New Roman"/>
          <w:sz w:val="23"/>
          <w:szCs w:val="23"/>
          <w:lang w:eastAsia="en-ID"/>
        </w:rPr>
        <w:t>Partisipasi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masyarakat</w:t>
      </w:r>
      <w:proofErr w:type="spellEnd"/>
      <w:r w:rsidRPr="006E4159">
        <w:rPr>
          <w:rFonts w:ascii="Book Antiqua" w:hAnsi="Book Antiqua" w:cs="Times New Roman"/>
          <w:sz w:val="23"/>
          <w:szCs w:val="23"/>
          <w:lang w:eastAsia="en-ID"/>
        </w:rPr>
        <w:t xml:space="preserve"> yang </w:t>
      </w:r>
      <w:proofErr w:type="spellStart"/>
      <w:r w:rsidRPr="006E4159">
        <w:rPr>
          <w:rFonts w:ascii="Book Antiqua" w:hAnsi="Book Antiqua" w:cs="Times New Roman"/>
          <w:sz w:val="23"/>
          <w:szCs w:val="23"/>
          <w:lang w:eastAsia="en-ID"/>
        </w:rPr>
        <w:t>masih</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rendah</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menyebabkan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dampak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implementasi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dari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Perda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tidak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berjalan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baik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Sebagai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contoh</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beberapa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waktu</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lalu</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saat</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diadakan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sosialisasi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Perda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tentang</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Ganti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Kerugian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Lahan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untuk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Kepentingan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Umum</w:t>
      </w:r>
      <w:proofErr w:type="spellEnd"/>
      <w:r w:rsidRPr="006E4159">
        <w:rPr>
          <w:rFonts w:ascii="Book Antiqua" w:hAnsi="Book Antiqua" w:cs="Times New Roman"/>
          <w:sz w:val="23"/>
          <w:szCs w:val="23"/>
          <w:lang w:eastAsia="en-ID"/>
        </w:rPr>
        <w:t xml:space="preserve">, yang </w:t>
      </w:r>
      <w:proofErr w:type="spellStart"/>
      <w:r w:rsidRPr="006E4159">
        <w:rPr>
          <w:rFonts w:ascii="Book Antiqua" w:hAnsi="Book Antiqua" w:cs="Times New Roman"/>
          <w:sz w:val="23"/>
          <w:szCs w:val="23"/>
          <w:lang w:eastAsia="en-ID"/>
        </w:rPr>
        <w:t>selama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ini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dipahami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masyarakat</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hanya</w:t>
      </w:r>
      <w:proofErr w:type="spellEnd"/>
      <w:r w:rsidRPr="006E4159">
        <w:rPr>
          <w:rFonts w:ascii="Book Antiqua" w:hAnsi="Book Antiqua" w:cs="Times New Roman"/>
          <w:sz w:val="23"/>
          <w:szCs w:val="23"/>
          <w:lang w:eastAsia="en-ID"/>
        </w:rPr>
        <w:t xml:space="preserve"> Rp. 35.000 </w:t>
      </w:r>
      <w:proofErr w:type="spellStart"/>
      <w:r w:rsidRPr="006E4159">
        <w:rPr>
          <w:rFonts w:ascii="Book Antiqua" w:hAnsi="Book Antiqua" w:cs="Times New Roman"/>
          <w:sz w:val="23"/>
          <w:szCs w:val="23"/>
          <w:lang w:eastAsia="en-ID"/>
        </w:rPr>
        <w:t>permeternya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ternyata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ada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pihak</w:t>
      </w:r>
      <w:proofErr w:type="spellEnd"/>
      <w:r w:rsidRPr="006E4159">
        <w:rPr>
          <w:rFonts w:ascii="Book Antiqua" w:hAnsi="Book Antiqua" w:cs="Times New Roman"/>
          <w:sz w:val="23"/>
          <w:szCs w:val="23"/>
          <w:lang w:eastAsia="en-ID"/>
        </w:rPr>
        <w:t xml:space="preserve"> lain yang </w:t>
      </w:r>
      <w:proofErr w:type="spellStart"/>
      <w:r w:rsidRPr="006E4159">
        <w:rPr>
          <w:rFonts w:ascii="Book Antiqua" w:hAnsi="Book Antiqua" w:cs="Times New Roman"/>
          <w:sz w:val="23"/>
          <w:szCs w:val="23"/>
          <w:lang w:eastAsia="en-ID"/>
        </w:rPr>
        <w:t>turun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ke</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lokasi</w:t>
      </w:r>
      <w:proofErr w:type="spellEnd"/>
      <w:r w:rsidRPr="006E4159">
        <w:rPr>
          <w:rFonts w:ascii="Book Antiqua" w:hAnsi="Book Antiqua" w:cs="Times New Roman"/>
          <w:sz w:val="23"/>
          <w:szCs w:val="23"/>
          <w:lang w:eastAsia="en-ID"/>
        </w:rPr>
        <w:t xml:space="preserve">, yang </w:t>
      </w:r>
      <w:proofErr w:type="spellStart"/>
      <w:r w:rsidRPr="006E4159">
        <w:rPr>
          <w:rFonts w:ascii="Book Antiqua" w:hAnsi="Book Antiqua" w:cs="Times New Roman"/>
          <w:sz w:val="23"/>
          <w:szCs w:val="23"/>
          <w:lang w:eastAsia="en-ID"/>
        </w:rPr>
        <w:t>akan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diganti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rugi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untuk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melihat</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berapa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taksiran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harganya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sehingga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antara</w:t>
      </w:r>
      <w:proofErr w:type="spellEnd"/>
      <w:r w:rsidRPr="006E4159">
        <w:rPr>
          <w:rFonts w:ascii="Book Antiqua" w:hAnsi="Book Antiqua" w:cs="Times New Roman"/>
          <w:sz w:val="23"/>
          <w:szCs w:val="23"/>
          <w:lang w:eastAsia="en-ID"/>
        </w:rPr>
        <w:t xml:space="preserve"> yang </w:t>
      </w:r>
      <w:proofErr w:type="spellStart"/>
      <w:r w:rsidRPr="006E4159">
        <w:rPr>
          <w:rFonts w:ascii="Book Antiqua" w:hAnsi="Book Antiqua" w:cs="Times New Roman"/>
          <w:sz w:val="23"/>
          <w:szCs w:val="23"/>
          <w:lang w:eastAsia="en-ID"/>
        </w:rPr>
        <w:t>dipahami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masyarakat</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selama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ini</w:t>
      </w:r>
      <w:proofErr w:type="spellEnd"/>
      <w:r w:rsidRPr="006E4159">
        <w:rPr>
          <w:rFonts w:ascii="Book Antiqua" w:hAnsi="Book Antiqua" w:cs="Times New Roman"/>
          <w:sz w:val="23"/>
          <w:szCs w:val="23"/>
          <w:lang w:eastAsia="en-ID"/>
        </w:rPr>
        <w:t xml:space="preserve"> dan yang </w:t>
      </w:r>
      <w:proofErr w:type="spellStart"/>
      <w:r w:rsidRPr="006E4159">
        <w:rPr>
          <w:rFonts w:ascii="Book Antiqua" w:hAnsi="Book Antiqua" w:cs="Times New Roman"/>
          <w:sz w:val="23"/>
          <w:szCs w:val="23"/>
          <w:lang w:eastAsia="en-ID"/>
        </w:rPr>
        <w:t>berada</w:t>
      </w:r>
      <w:proofErr w:type="spellEnd"/>
      <w:r w:rsidRPr="006E4159">
        <w:rPr>
          <w:rFonts w:ascii="Book Antiqua" w:hAnsi="Book Antiqua" w:cs="Times New Roman"/>
          <w:sz w:val="23"/>
          <w:szCs w:val="23"/>
          <w:lang w:eastAsia="en-ID"/>
        </w:rPr>
        <w:t xml:space="preserve"> di </w:t>
      </w:r>
      <w:proofErr w:type="spellStart"/>
      <w:r w:rsidRPr="006E4159">
        <w:rPr>
          <w:rFonts w:ascii="Book Antiqua" w:hAnsi="Book Antiqua" w:cs="Times New Roman"/>
          <w:sz w:val="23"/>
          <w:szCs w:val="23"/>
          <w:lang w:eastAsia="en-ID"/>
        </w:rPr>
        <w:t>dalam</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Perda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tak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bersesuaian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satu</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sama</w:t>
      </w:r>
      <w:proofErr w:type="spellEnd"/>
      <w:r w:rsidRPr="006E4159">
        <w:rPr>
          <w:rFonts w:ascii="Book Antiqua" w:hAnsi="Book Antiqua" w:cs="Times New Roman"/>
          <w:sz w:val="23"/>
          <w:szCs w:val="23"/>
          <w:lang w:eastAsia="en-ID"/>
        </w:rPr>
        <w:t xml:space="preserve"> lain. Hal </w:t>
      </w:r>
      <w:proofErr w:type="spellStart"/>
      <w:r w:rsidRPr="006E4159">
        <w:rPr>
          <w:rFonts w:ascii="Book Antiqua" w:hAnsi="Book Antiqua" w:cs="Times New Roman"/>
          <w:sz w:val="23"/>
          <w:szCs w:val="23"/>
          <w:lang w:eastAsia="en-ID"/>
        </w:rPr>
        <w:t>tersebut</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menunjukkan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bahwa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tidak</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berjalan</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baiknya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sosialisasi</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sebelum</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lahirnya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Perda</w:t>
      </w:r>
      <w:proofErr w:type="spellEnd"/>
      <w:r w:rsidRPr="006E4159">
        <w:rPr>
          <w:rFonts w:ascii="Book Antiqua" w:hAnsi="Book Antiqua" w:cs="Times New Roman"/>
          <w:sz w:val="23"/>
          <w:szCs w:val="23"/>
          <w:lang w:eastAsia="en-ID"/>
        </w:rPr>
        <w:t xml:space="preserve"> </w:t>
      </w:r>
      <w:proofErr w:type="spellStart"/>
      <w:r w:rsidRPr="006E4159">
        <w:rPr>
          <w:rFonts w:ascii="Book Antiqua" w:hAnsi="Book Antiqua" w:cs="Times New Roman"/>
          <w:sz w:val="23"/>
          <w:szCs w:val="23"/>
          <w:lang w:eastAsia="en-ID"/>
        </w:rPr>
        <w:t>tersebut</w:t>
      </w:r>
      <w:proofErr w:type="spellEnd"/>
      <w:r w:rsidRPr="006E4159">
        <w:rPr>
          <w:rFonts w:ascii="Book Antiqua" w:hAnsi="Book Antiqua" w:cs="Times New Roman"/>
          <w:sz w:val="23"/>
          <w:szCs w:val="23"/>
          <w:lang w:eastAsia="en-ID"/>
        </w:rPr>
        <w:t>.</w:t>
      </w:r>
      <w:r w:rsidRPr="006E4159">
        <w:rPr>
          <w:rStyle w:val="FootnoteReference"/>
          <w:rFonts w:ascii="Book Antiqua" w:hAnsi="Book Antiqua" w:cs="Times New Roman"/>
          <w:sz w:val="23"/>
          <w:szCs w:val="23"/>
          <w:lang w:eastAsia="en-ID"/>
        </w:rPr>
        <w:footnoteReference w:id="16"/>
      </w:r>
    </w:p>
    <w:p w14:paraId="38235DCA" w14:textId="77777777" w:rsidR="006E4159" w:rsidRPr="006E4159" w:rsidRDefault="006E4159" w:rsidP="006E4159">
      <w:pPr>
        <w:spacing w:line="276" w:lineRule="auto"/>
        <w:ind w:left="142" w:firstLine="284"/>
        <w:jc w:val="both"/>
        <w:rPr>
          <w:rFonts w:ascii="Book Antiqua" w:eastAsia="Times New Roman" w:hAnsi="Book Antiqua" w:cs="Times New Roman"/>
          <w:color w:val="000000"/>
          <w:sz w:val="23"/>
          <w:szCs w:val="23"/>
          <w:lang w:eastAsia="en-ID"/>
        </w:rPr>
      </w:pPr>
    </w:p>
    <w:p w14:paraId="5CA07B58" w14:textId="2952578F" w:rsidR="00C024F0" w:rsidRPr="006E4159" w:rsidRDefault="00C024F0" w:rsidP="006E4159">
      <w:pPr>
        <w:pStyle w:val="ListParagraph"/>
        <w:numPr>
          <w:ilvl w:val="3"/>
          <w:numId w:val="4"/>
        </w:numPr>
        <w:autoSpaceDE w:val="0"/>
        <w:autoSpaceDN w:val="0"/>
        <w:adjustRightInd w:val="0"/>
        <w:spacing w:after="0" w:line="276" w:lineRule="auto"/>
        <w:ind w:left="461" w:hanging="319"/>
        <w:jc w:val="both"/>
        <w:rPr>
          <w:rFonts w:ascii="Book Antiqua" w:hAnsi="Book Antiqua" w:cs="Times New Roman"/>
          <w:b/>
          <w:sz w:val="23"/>
          <w:szCs w:val="23"/>
        </w:rPr>
      </w:pPr>
      <w:proofErr w:type="spellStart"/>
      <w:r w:rsidRPr="006E4159">
        <w:rPr>
          <w:rFonts w:ascii="Book Antiqua" w:hAnsi="Book Antiqua" w:cs="Times New Roman"/>
          <w:b/>
          <w:sz w:val="23"/>
          <w:szCs w:val="23"/>
        </w:rPr>
        <w:t>Penggalangan</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Aspirasi</w:t>
      </w:r>
      <w:proofErr w:type="spellEnd"/>
      <w:r w:rsidRPr="006E4159">
        <w:rPr>
          <w:rFonts w:ascii="Book Antiqua" w:hAnsi="Book Antiqua" w:cs="Times New Roman"/>
          <w:b/>
          <w:sz w:val="23"/>
          <w:szCs w:val="23"/>
        </w:rPr>
        <w:t xml:space="preserve"> Masyarakat </w:t>
      </w:r>
      <w:proofErr w:type="spellStart"/>
      <w:r w:rsidRPr="006E4159">
        <w:rPr>
          <w:rFonts w:ascii="Book Antiqua" w:hAnsi="Book Antiqua" w:cs="Times New Roman"/>
          <w:b/>
          <w:sz w:val="23"/>
          <w:szCs w:val="23"/>
        </w:rPr>
        <w:t>Dalam</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Penyusunan</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Peraturan</w:t>
      </w:r>
      <w:proofErr w:type="spellEnd"/>
      <w:r w:rsidRPr="006E4159">
        <w:rPr>
          <w:rFonts w:ascii="Book Antiqua" w:hAnsi="Book Antiqua" w:cs="Times New Roman"/>
          <w:b/>
          <w:sz w:val="23"/>
          <w:szCs w:val="23"/>
        </w:rPr>
        <w:t xml:space="preserve"> Daerah Di </w:t>
      </w:r>
      <w:proofErr w:type="spellStart"/>
      <w:r w:rsidRPr="006E4159">
        <w:rPr>
          <w:rFonts w:ascii="Book Antiqua" w:hAnsi="Book Antiqua" w:cs="Times New Roman"/>
          <w:b/>
          <w:sz w:val="23"/>
          <w:szCs w:val="23"/>
        </w:rPr>
        <w:t>Kabupaten</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Kolaka</w:t>
      </w:r>
      <w:proofErr w:type="spellEnd"/>
      <w:r w:rsidRPr="006E4159">
        <w:rPr>
          <w:rFonts w:ascii="Book Antiqua" w:hAnsi="Book Antiqua" w:cs="Times New Roman"/>
          <w:b/>
          <w:sz w:val="23"/>
          <w:szCs w:val="23"/>
        </w:rPr>
        <w:t xml:space="preserve"> Utara</w:t>
      </w:r>
    </w:p>
    <w:p w14:paraId="037C08F9"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r w:rsidRPr="006E4159">
        <w:rPr>
          <w:rFonts w:ascii="Book Antiqua" w:hAnsi="Book Antiqua" w:cs="Times New Roman"/>
          <w:sz w:val="23"/>
          <w:szCs w:val="23"/>
        </w:rPr>
        <w:t xml:space="preserve">Usaha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mereformasi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regulasi</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partisipatif</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masih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menghadapi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banyak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kendala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seperti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misalnya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konflik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kepentingan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lemahnya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kapasitas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berjejaring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pengetahuan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hukum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keterbatasan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pengetahuan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substansi</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diadvokasikan</w:t>
      </w:r>
      <w:proofErr w:type="spellEnd"/>
      <w:r w:rsidRPr="006E4159">
        <w:rPr>
          <w:rFonts w:ascii="Book Antiqua" w:hAnsi="Book Antiqua" w:cs="Times New Roman"/>
          <w:sz w:val="23"/>
          <w:szCs w:val="23"/>
        </w:rPr>
        <w:t xml:space="preserve">, dan lain-lain. </w:t>
      </w:r>
      <w:proofErr w:type="spellStart"/>
      <w:r w:rsidRPr="006E4159">
        <w:rPr>
          <w:rFonts w:ascii="Book Antiqua" w:hAnsi="Book Antiqua" w:cs="Times New Roman"/>
          <w:sz w:val="23"/>
          <w:szCs w:val="23"/>
        </w:rPr>
        <w:t>Kendala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terbesar</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dihadapi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sampai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belum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secara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tegas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diatur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tentang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keharusan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partisipasi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proses </w:t>
      </w:r>
      <w:proofErr w:type="spellStart"/>
      <w:r w:rsidRPr="006E4159">
        <w:rPr>
          <w:rFonts w:ascii="Book Antiqua" w:hAnsi="Book Antiqua" w:cs="Times New Roman"/>
          <w:sz w:val="23"/>
          <w:szCs w:val="23"/>
        </w:rPr>
        <w:t>penyusunan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Partisipasi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proses </w:t>
      </w:r>
      <w:proofErr w:type="spellStart"/>
      <w:r w:rsidRPr="006E4159">
        <w:rPr>
          <w:rFonts w:ascii="Book Antiqua" w:hAnsi="Book Antiqua" w:cs="Times New Roman"/>
          <w:sz w:val="23"/>
          <w:szCs w:val="23"/>
        </w:rPr>
        <w:t>penyusunan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masih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harus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mengandalkan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kesadaran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kebaikan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hati</w:t>
      </w:r>
      <w:proofErr w:type="spellEnd"/>
      <w:r w:rsidRPr="006E4159">
        <w:rPr>
          <w:rFonts w:ascii="Book Antiqua" w:hAnsi="Book Antiqua" w:cs="Times New Roman"/>
          <w:sz w:val="23"/>
          <w:szCs w:val="23"/>
        </w:rPr>
        <w:t xml:space="preserve">” para </w:t>
      </w:r>
      <w:proofErr w:type="spellStart"/>
      <w:r w:rsidRPr="006E4159">
        <w:rPr>
          <w:rFonts w:ascii="Book Antiqua" w:hAnsi="Book Antiqua" w:cs="Times New Roman"/>
          <w:sz w:val="23"/>
          <w:szCs w:val="23"/>
        </w:rPr>
        <w:t>birokrat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pemerintahan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anggota</w:t>
      </w:r>
      <w:proofErr w:type="spellEnd"/>
      <w:r w:rsidRPr="006E4159">
        <w:rPr>
          <w:rFonts w:ascii="Book Antiqua" w:hAnsi="Book Antiqua" w:cs="Times New Roman"/>
          <w:sz w:val="23"/>
          <w:szCs w:val="23"/>
        </w:rPr>
        <w:t xml:space="preserve"> DPRD.</w:t>
      </w:r>
      <w:r w:rsidRPr="006E4159">
        <w:rPr>
          <w:rStyle w:val="FootnoteReference"/>
          <w:rFonts w:ascii="Book Antiqua" w:hAnsi="Book Antiqua" w:cs="Times New Roman"/>
          <w:sz w:val="23"/>
          <w:szCs w:val="23"/>
        </w:rPr>
        <w:footnoteReference w:id="17"/>
      </w:r>
    </w:p>
    <w:p w14:paraId="70A28B5D"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Peraturan</w:t>
      </w:r>
      <w:proofErr w:type="spellEnd"/>
      <w:r w:rsidRPr="006E4159">
        <w:rPr>
          <w:rFonts w:ascii="Book Antiqua" w:eastAsia="Times New Roman" w:hAnsi="Book Antiqua" w:cs="Times New Roman"/>
          <w:color w:val="000000"/>
          <w:sz w:val="23"/>
          <w:szCs w:val="23"/>
          <w:lang w:eastAsia="en-ID"/>
        </w:rPr>
        <w:t xml:space="preserve"> Daerah yang </w:t>
      </w:r>
      <w:proofErr w:type="spellStart"/>
      <w:r w:rsidRPr="006E4159">
        <w:rPr>
          <w:rFonts w:ascii="Book Antiqua" w:eastAsia="Times New Roman" w:hAnsi="Book Antiqua" w:cs="Times New Roman"/>
          <w:color w:val="000000"/>
          <w:sz w:val="23"/>
          <w:szCs w:val="23"/>
          <w:lang w:eastAsia="en-ID"/>
        </w:rPr>
        <w:t>diinisiasi</w:t>
      </w:r>
      <w:proofErr w:type="spellEnd"/>
      <w:r w:rsidRPr="006E4159">
        <w:rPr>
          <w:rFonts w:ascii="Book Antiqua" w:eastAsia="Times New Roman" w:hAnsi="Book Antiqua" w:cs="Times New Roman"/>
          <w:color w:val="000000"/>
          <w:sz w:val="23"/>
          <w:szCs w:val="23"/>
          <w:lang w:eastAsia="en-ID"/>
        </w:rPr>
        <w:t xml:space="preserve"> oleh DPRD, </w:t>
      </w:r>
      <w:proofErr w:type="spellStart"/>
      <w:r w:rsidRPr="006E4159">
        <w:rPr>
          <w:rFonts w:ascii="Book Antiqua" w:eastAsia="Times New Roman" w:hAnsi="Book Antiqua" w:cs="Times New Roman"/>
          <w:color w:val="000000"/>
          <w:sz w:val="23"/>
          <w:szCs w:val="23"/>
          <w:lang w:eastAsia="en-ID"/>
        </w:rPr>
        <w:t>dimulai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usulan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penentuan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judul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berdasarkan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kebutuhan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lalu</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rapatkan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Bapemperda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apakah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judul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sesuai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kebutuhan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setelah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itu</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buat</w:t>
      </w:r>
      <w:proofErr w:type="spellEnd"/>
      <w:r w:rsidRPr="006E4159">
        <w:rPr>
          <w:rFonts w:ascii="Book Antiqua" w:eastAsia="Times New Roman" w:hAnsi="Book Antiqua" w:cs="Times New Roman"/>
          <w:color w:val="000000"/>
          <w:sz w:val="23"/>
          <w:szCs w:val="23"/>
          <w:lang w:eastAsia="en-ID"/>
        </w:rPr>
        <w:t xml:space="preserve"> draft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disosialisasikan</w:t>
      </w:r>
      <w:proofErr w:type="spellEnd"/>
      <w:r w:rsidRPr="006E4159">
        <w:rPr>
          <w:rFonts w:ascii="Book Antiqua" w:eastAsia="Times New Roman" w:hAnsi="Book Antiqua" w:cs="Times New Roman"/>
          <w:color w:val="000000"/>
          <w:sz w:val="23"/>
          <w:szCs w:val="23"/>
          <w:lang w:eastAsia="en-ID"/>
        </w:rPr>
        <w:t>.</w:t>
      </w:r>
      <w:r w:rsidRPr="006E4159">
        <w:rPr>
          <w:rFonts w:ascii="Book Antiqua" w:hAnsi="Book Antiqua" w:cs="Times New Roman"/>
          <w:sz w:val="23"/>
          <w:szCs w:val="23"/>
        </w:rPr>
        <w:t xml:space="preserve"> </w:t>
      </w:r>
      <w:r w:rsidRPr="006E4159">
        <w:rPr>
          <w:rFonts w:ascii="Book Antiqua" w:eastAsia="Times New Roman" w:hAnsi="Book Antiqua" w:cs="Times New Roman"/>
          <w:color w:val="000000"/>
          <w:sz w:val="23"/>
          <w:szCs w:val="23"/>
          <w:lang w:eastAsia="en-ID"/>
        </w:rPr>
        <w:t xml:space="preserve">Draft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lalu</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konsultasikan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kepada</w:t>
      </w:r>
      <w:proofErr w:type="spellEnd"/>
      <w:r w:rsidRPr="006E4159">
        <w:rPr>
          <w:rFonts w:ascii="Book Antiqua" w:eastAsia="Times New Roman" w:hAnsi="Book Antiqua" w:cs="Times New Roman"/>
          <w:color w:val="000000"/>
          <w:sz w:val="23"/>
          <w:szCs w:val="23"/>
          <w:lang w:eastAsia="en-ID"/>
        </w:rPr>
        <w:t xml:space="preserve"> Biro Hukum </w:t>
      </w:r>
      <w:proofErr w:type="spellStart"/>
      <w:r w:rsidRPr="006E4159">
        <w:rPr>
          <w:rFonts w:ascii="Book Antiqua" w:eastAsia="Times New Roman" w:hAnsi="Book Antiqua" w:cs="Times New Roman"/>
          <w:color w:val="000000"/>
          <w:sz w:val="23"/>
          <w:szCs w:val="23"/>
          <w:lang w:eastAsia="en-ID"/>
        </w:rPr>
        <w:t>Provinsi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lahir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Reses, </w:t>
      </w:r>
      <w:proofErr w:type="spellStart"/>
      <w:r w:rsidRPr="006E4159">
        <w:rPr>
          <w:rFonts w:ascii="Book Antiqua" w:eastAsia="Times New Roman" w:hAnsi="Book Antiqua" w:cs="Times New Roman"/>
          <w:color w:val="000000"/>
          <w:sz w:val="23"/>
          <w:szCs w:val="23"/>
          <w:lang w:eastAsia="en-ID"/>
        </w:rPr>
        <w:t>namun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diejewahtahkan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secara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baik</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Anggota</w:t>
      </w:r>
      <w:proofErr w:type="spellEnd"/>
      <w:r w:rsidRPr="006E4159">
        <w:rPr>
          <w:rFonts w:ascii="Book Antiqua" w:eastAsia="Times New Roman" w:hAnsi="Book Antiqua" w:cs="Times New Roman"/>
          <w:color w:val="000000"/>
          <w:sz w:val="23"/>
          <w:szCs w:val="23"/>
          <w:lang w:eastAsia="en-ID"/>
        </w:rPr>
        <w:t xml:space="preserve"> DPRD yang </w:t>
      </w:r>
      <w:proofErr w:type="spellStart"/>
      <w:r w:rsidRPr="006E4159">
        <w:rPr>
          <w:rFonts w:ascii="Book Antiqua" w:eastAsia="Times New Roman" w:hAnsi="Book Antiqua" w:cs="Times New Roman"/>
          <w:color w:val="000000"/>
          <w:sz w:val="23"/>
          <w:szCs w:val="23"/>
          <w:lang w:eastAsia="en-ID"/>
        </w:rPr>
        <w:t>turun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Reses.</w:t>
      </w:r>
      <w:r w:rsidRPr="006E4159">
        <w:rPr>
          <w:rStyle w:val="FootnoteReference"/>
          <w:rFonts w:ascii="Book Antiqua" w:eastAsia="Times New Roman" w:hAnsi="Book Antiqua" w:cs="Times New Roman"/>
          <w:color w:val="000000"/>
          <w:sz w:val="23"/>
          <w:szCs w:val="23"/>
          <w:lang w:eastAsia="en-ID"/>
        </w:rPr>
        <w:footnoteReference w:id="18"/>
      </w:r>
    </w:p>
    <w:p w14:paraId="591D656A"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menurut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Lambuno</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Nanti</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tahapan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saja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rancangan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sudah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bentuk</w:t>
      </w:r>
      <w:proofErr w:type="spellEnd"/>
      <w:r w:rsidRPr="006E4159">
        <w:rPr>
          <w:rFonts w:ascii="Book Antiqua" w:eastAsia="Times New Roman" w:hAnsi="Book Antiqua" w:cs="Times New Roman"/>
          <w:color w:val="000000"/>
          <w:sz w:val="23"/>
          <w:szCs w:val="23"/>
          <w:lang w:eastAsia="en-ID"/>
        </w:rPr>
        <w:t xml:space="preserve"> draft </w:t>
      </w:r>
      <w:proofErr w:type="spellStart"/>
      <w:r w:rsidRPr="006E4159">
        <w:rPr>
          <w:rFonts w:ascii="Book Antiqua" w:eastAsia="Times New Roman" w:hAnsi="Book Antiqua" w:cs="Times New Roman"/>
          <w:color w:val="000000"/>
          <w:sz w:val="23"/>
          <w:szCs w:val="23"/>
          <w:lang w:eastAsia="en-ID"/>
        </w:rPr>
        <w:t>baru</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biasanya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diberitahu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mengundang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hadir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Tokoh</w:t>
      </w:r>
      <w:proofErr w:type="spellEnd"/>
      <w:r w:rsidRPr="006E4159">
        <w:rPr>
          <w:rFonts w:ascii="Book Antiqua" w:eastAsia="Times New Roman" w:hAnsi="Book Antiqua" w:cs="Times New Roman"/>
          <w:color w:val="000000"/>
          <w:sz w:val="23"/>
          <w:szCs w:val="23"/>
          <w:lang w:eastAsia="en-ID"/>
        </w:rPr>
        <w:t xml:space="preserve"> agama, </w:t>
      </w:r>
      <w:proofErr w:type="spellStart"/>
      <w:r w:rsidRPr="006E4159">
        <w:rPr>
          <w:rFonts w:ascii="Book Antiqua" w:eastAsia="Times New Roman" w:hAnsi="Book Antiqua" w:cs="Times New Roman"/>
          <w:color w:val="000000"/>
          <w:sz w:val="23"/>
          <w:szCs w:val="23"/>
          <w:lang w:eastAsia="en-ID"/>
        </w:rPr>
        <w:t>tokoh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tokoh</w:t>
      </w:r>
      <w:proofErr w:type="spellEnd"/>
      <w:r w:rsidRPr="006E4159">
        <w:rPr>
          <w:rFonts w:ascii="Book Antiqua" w:eastAsia="Times New Roman" w:hAnsi="Book Antiqua" w:cs="Times New Roman"/>
          <w:color w:val="000000"/>
          <w:sz w:val="23"/>
          <w:szCs w:val="23"/>
          <w:lang w:eastAsia="en-ID"/>
        </w:rPr>
        <w:t xml:space="preserve"> pemuda </w:t>
      </w:r>
      <w:proofErr w:type="spellStart"/>
      <w:r w:rsidRPr="006E4159">
        <w:rPr>
          <w:rFonts w:ascii="Book Antiqua" w:eastAsia="Times New Roman" w:hAnsi="Book Antiqua" w:cs="Times New Roman"/>
          <w:color w:val="000000"/>
          <w:sz w:val="23"/>
          <w:szCs w:val="23"/>
          <w:lang w:eastAsia="en-ID"/>
        </w:rPr>
        <w:t>serta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aparat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diundang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menghadiri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Anggota</w:t>
      </w:r>
      <w:proofErr w:type="spellEnd"/>
      <w:r w:rsidRPr="006E4159">
        <w:rPr>
          <w:rFonts w:ascii="Book Antiqua" w:eastAsia="Times New Roman" w:hAnsi="Book Antiqua" w:cs="Times New Roman"/>
          <w:color w:val="000000"/>
          <w:sz w:val="23"/>
          <w:szCs w:val="23"/>
          <w:lang w:eastAsia="en-ID"/>
        </w:rPr>
        <w:t xml:space="preserve"> DPRD.</w:t>
      </w:r>
      <w:r w:rsidRPr="006E4159">
        <w:rPr>
          <w:rStyle w:val="FootnoteReference"/>
          <w:rFonts w:ascii="Book Antiqua" w:eastAsia="Times New Roman" w:hAnsi="Book Antiqua" w:cs="Times New Roman"/>
          <w:color w:val="000000"/>
          <w:sz w:val="23"/>
          <w:szCs w:val="23"/>
          <w:lang w:eastAsia="en-ID"/>
        </w:rPr>
        <w:footnoteReference w:id="19"/>
      </w:r>
    </w:p>
    <w:p w14:paraId="20973F9C"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disosialisasikan</w:t>
      </w:r>
      <w:proofErr w:type="spellEnd"/>
      <w:r w:rsidRPr="006E4159">
        <w:rPr>
          <w:rFonts w:ascii="Book Antiqua" w:eastAsia="Times New Roman" w:hAnsi="Book Antiqua" w:cs="Times New Roman"/>
          <w:color w:val="000000"/>
          <w:sz w:val="23"/>
          <w:szCs w:val="23"/>
          <w:lang w:eastAsia="en-ID"/>
        </w:rPr>
        <w:t xml:space="preserve"> juga </w:t>
      </w:r>
      <w:proofErr w:type="spellStart"/>
      <w:r w:rsidRPr="006E4159">
        <w:rPr>
          <w:rFonts w:ascii="Book Antiqua" w:eastAsia="Times New Roman" w:hAnsi="Book Antiqua" w:cs="Times New Roman"/>
          <w:color w:val="000000"/>
          <w:sz w:val="23"/>
          <w:szCs w:val="23"/>
          <w:lang w:eastAsia="en-ID"/>
        </w:rPr>
        <w:t>biasanya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jadi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ditandatangani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seringkali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terjadi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diskusi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lastRenderedPageBreak/>
        <w:t>perdebatan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karena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koreksi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masukan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disosialisasikan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kondisional</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sesuai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kehendak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berdampak</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inflementasinya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maksimal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nantinya</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20"/>
      </w:r>
    </w:p>
    <w:p w14:paraId="4994A8E1"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Dilain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sisi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w:t>
      </w:r>
      <w:r w:rsidRPr="006E4159">
        <w:rPr>
          <w:rFonts w:ascii="Book Antiqua" w:hAnsi="Book Antiqua" w:cs="Times New Roman"/>
          <w:sz w:val="23"/>
          <w:szCs w:val="23"/>
        </w:rPr>
        <w:t>paya</w:t>
      </w:r>
      <w:proofErr w:type="spellEnd"/>
      <w:r w:rsidRPr="006E4159">
        <w:rPr>
          <w:rFonts w:ascii="Book Antiqua" w:hAnsi="Book Antiqua" w:cs="Times New Roman"/>
          <w:sz w:val="23"/>
          <w:szCs w:val="23"/>
        </w:rPr>
        <w:t xml:space="preserve"> DPRD </w:t>
      </w:r>
      <w:proofErr w:type="spellStart"/>
      <w:r w:rsidRPr="006E4159">
        <w:rPr>
          <w:rFonts w:ascii="Book Antiqua" w:hAnsi="Book Antiqua" w:cs="Times New Roman"/>
          <w:sz w:val="23"/>
          <w:szCs w:val="23"/>
        </w:rPr>
        <w:t>saat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Pembentukan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menjaring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Aspirasi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cara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menghadirkan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sebuah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kegiatan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sosialisasi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penyebarluasan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harapan</w:t>
      </w:r>
      <w:proofErr w:type="spellEnd"/>
      <w:r w:rsidRPr="006E4159">
        <w:rPr>
          <w:rFonts w:ascii="Book Antiqua" w:hAnsi="Book Antiqua" w:cs="Times New Roman"/>
          <w:sz w:val="23"/>
          <w:szCs w:val="23"/>
        </w:rPr>
        <w:t xml:space="preserve"> agar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meberikan</w:t>
      </w:r>
      <w:proofErr w:type="spellEnd"/>
      <w:r w:rsidRPr="006E4159">
        <w:rPr>
          <w:rFonts w:ascii="Book Antiqua" w:hAnsi="Book Antiqua" w:cs="Times New Roman"/>
          <w:sz w:val="23"/>
          <w:szCs w:val="23"/>
        </w:rPr>
        <w:t xml:space="preserve"> saran </w:t>
      </w:r>
      <w:proofErr w:type="spellStart"/>
      <w:r w:rsidRPr="006E4159">
        <w:rPr>
          <w:rFonts w:ascii="Book Antiqua" w:hAnsi="Book Antiqua" w:cs="Times New Roman"/>
          <w:sz w:val="23"/>
          <w:szCs w:val="23"/>
        </w:rPr>
        <w:t>terkait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dibuat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maupun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perbaikan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telah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w:t>
      </w:r>
      <w:proofErr w:type="spellEnd"/>
      <w:r w:rsidRPr="006E4159">
        <w:rPr>
          <w:rFonts w:ascii="Book Antiqua" w:hAnsi="Book Antiqua" w:cs="Times New Roman"/>
          <w:sz w:val="23"/>
          <w:szCs w:val="23"/>
        </w:rPr>
        <w:t>.</w:t>
      </w:r>
      <w:r w:rsidRPr="006E4159">
        <w:rPr>
          <w:rStyle w:val="FootnoteReference"/>
          <w:rFonts w:ascii="Book Antiqua" w:hAnsi="Book Antiqua" w:cs="Times New Roman"/>
          <w:sz w:val="23"/>
          <w:szCs w:val="23"/>
        </w:rPr>
        <w:footnoteReference w:id="21"/>
      </w:r>
    </w:p>
    <w:p w14:paraId="6DC216E5"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r w:rsidRPr="006E4159">
        <w:rPr>
          <w:rFonts w:ascii="Book Antiqua" w:hAnsi="Book Antiqua" w:cs="Times New Roman"/>
          <w:sz w:val="23"/>
          <w:szCs w:val="23"/>
        </w:rPr>
        <w:t xml:space="preserve">Reses juga </w:t>
      </w:r>
      <w:proofErr w:type="spellStart"/>
      <w:r w:rsidRPr="006E4159">
        <w:rPr>
          <w:rFonts w:ascii="Book Antiqua" w:hAnsi="Book Antiqua" w:cs="Times New Roman"/>
          <w:sz w:val="23"/>
          <w:szCs w:val="23"/>
        </w:rPr>
        <w:t>merupakan</w:t>
      </w:r>
      <w:proofErr w:type="spellEnd"/>
      <w:r w:rsidRPr="006E4159">
        <w:rPr>
          <w:rFonts w:ascii="Book Antiqua" w:hAnsi="Book Antiqua" w:cs="Times New Roman"/>
          <w:sz w:val="23"/>
          <w:szCs w:val="23"/>
        </w:rPr>
        <w:t xml:space="preserve"> salah </w:t>
      </w:r>
      <w:proofErr w:type="spellStart"/>
      <w:r w:rsidRPr="006E4159">
        <w:rPr>
          <w:rFonts w:ascii="Book Antiqua" w:hAnsi="Book Antiqua" w:cs="Times New Roman"/>
          <w:sz w:val="23"/>
          <w:szCs w:val="23"/>
        </w:rPr>
        <w:t>satu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metode</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dipakai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menjaring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aspirasi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terkhusus</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pemilihan</w:t>
      </w:r>
      <w:proofErr w:type="spellEnd"/>
      <w:r w:rsidRPr="006E4159">
        <w:rPr>
          <w:rFonts w:ascii="Book Antiqua" w:hAnsi="Book Antiqua" w:cs="Times New Roman"/>
          <w:sz w:val="23"/>
          <w:szCs w:val="23"/>
        </w:rPr>
        <w:t xml:space="preserve"> masing-masing dewan </w:t>
      </w:r>
      <w:proofErr w:type="spellStart"/>
      <w:r w:rsidRPr="006E4159">
        <w:rPr>
          <w:rFonts w:ascii="Book Antiqua" w:hAnsi="Book Antiqua" w:cs="Times New Roman"/>
          <w:sz w:val="23"/>
          <w:szCs w:val="23"/>
        </w:rPr>
        <w:t>saat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mereka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melakukan</w:t>
      </w:r>
      <w:proofErr w:type="spellEnd"/>
      <w:r w:rsidRPr="006E4159">
        <w:rPr>
          <w:rFonts w:ascii="Book Antiqua" w:hAnsi="Book Antiqua" w:cs="Times New Roman"/>
          <w:sz w:val="23"/>
          <w:szCs w:val="23"/>
        </w:rPr>
        <w:t xml:space="preserve"> reses. </w:t>
      </w:r>
      <w:proofErr w:type="spellStart"/>
      <w:r w:rsidRPr="006E4159">
        <w:rPr>
          <w:rFonts w:ascii="Book Antiqua" w:hAnsi="Book Antiqua" w:cs="Times New Roman"/>
          <w:sz w:val="23"/>
          <w:szCs w:val="23"/>
        </w:rPr>
        <w:t>Pengalaman</w:t>
      </w:r>
      <w:proofErr w:type="spellEnd"/>
      <w:r w:rsidRPr="006E4159">
        <w:rPr>
          <w:rFonts w:ascii="Book Antiqua" w:hAnsi="Book Antiqua" w:cs="Times New Roman"/>
          <w:sz w:val="23"/>
          <w:szCs w:val="23"/>
        </w:rPr>
        <w:t xml:space="preserve"> kami </w:t>
      </w:r>
      <w:proofErr w:type="spellStart"/>
      <w:r w:rsidRPr="006E4159">
        <w:rPr>
          <w:rFonts w:ascii="Book Antiqua" w:hAnsi="Book Antiqua" w:cs="Times New Roman"/>
          <w:sz w:val="23"/>
          <w:szCs w:val="23"/>
        </w:rPr>
        <w:t>saat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mendampingi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anggota</w:t>
      </w:r>
      <w:proofErr w:type="spellEnd"/>
      <w:r w:rsidRPr="006E4159">
        <w:rPr>
          <w:rFonts w:ascii="Book Antiqua" w:hAnsi="Book Antiqua" w:cs="Times New Roman"/>
          <w:sz w:val="23"/>
          <w:szCs w:val="23"/>
        </w:rPr>
        <w:t xml:space="preserve"> DPRD </w:t>
      </w:r>
      <w:proofErr w:type="spellStart"/>
      <w:r w:rsidRPr="006E4159">
        <w:rPr>
          <w:rFonts w:ascii="Book Antiqua" w:hAnsi="Book Antiqua" w:cs="Times New Roman"/>
          <w:sz w:val="23"/>
          <w:szCs w:val="23"/>
        </w:rPr>
        <w:t>turun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melakukan</w:t>
      </w:r>
      <w:proofErr w:type="spellEnd"/>
      <w:r w:rsidRPr="006E4159">
        <w:rPr>
          <w:rFonts w:ascii="Book Antiqua" w:hAnsi="Book Antiqua" w:cs="Times New Roman"/>
          <w:sz w:val="23"/>
          <w:szCs w:val="23"/>
        </w:rPr>
        <w:t xml:space="preserve"> reses </w:t>
      </w:r>
      <w:proofErr w:type="spellStart"/>
      <w:r w:rsidRPr="006E4159">
        <w:rPr>
          <w:rFonts w:ascii="Book Antiqua" w:hAnsi="Book Antiqua" w:cs="Times New Roman"/>
          <w:sz w:val="23"/>
          <w:szCs w:val="23"/>
        </w:rPr>
        <w:t>ke</w:t>
      </w:r>
      <w:proofErr w:type="spellEnd"/>
      <w:r w:rsidRPr="006E4159">
        <w:rPr>
          <w:rFonts w:ascii="Book Antiqua" w:hAnsi="Book Antiqua" w:cs="Times New Roman"/>
          <w:sz w:val="23"/>
          <w:szCs w:val="23"/>
        </w:rPr>
        <w:t xml:space="preserve"> masing-masing </w:t>
      </w:r>
      <w:proofErr w:type="spellStart"/>
      <w:r w:rsidRPr="006E4159">
        <w:rPr>
          <w:rFonts w:ascii="Book Antiqua" w:hAnsi="Book Antiqua" w:cs="Times New Roman"/>
          <w:sz w:val="23"/>
          <w:szCs w:val="23"/>
        </w:rPr>
        <w:t>desa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lebih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cenderung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memberikan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permintaan</w:t>
      </w:r>
      <w:proofErr w:type="spellEnd"/>
      <w:r w:rsidRPr="006E4159">
        <w:rPr>
          <w:rFonts w:ascii="Book Antiqua" w:hAnsi="Book Antiqua" w:cs="Times New Roman"/>
          <w:sz w:val="23"/>
          <w:szCs w:val="23"/>
        </w:rPr>
        <w:t xml:space="preserve"> program, </w:t>
      </w:r>
      <w:proofErr w:type="spellStart"/>
      <w:r w:rsidRPr="006E4159">
        <w:rPr>
          <w:rFonts w:ascii="Book Antiqua" w:hAnsi="Book Antiqua" w:cs="Times New Roman"/>
          <w:sz w:val="23"/>
          <w:szCs w:val="23"/>
        </w:rPr>
        <w:t>bukan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memberikan</w:t>
      </w:r>
      <w:proofErr w:type="spellEnd"/>
      <w:r w:rsidRPr="006E4159">
        <w:rPr>
          <w:rFonts w:ascii="Book Antiqua" w:hAnsi="Book Antiqua" w:cs="Times New Roman"/>
          <w:sz w:val="23"/>
          <w:szCs w:val="23"/>
        </w:rPr>
        <w:t xml:space="preserve"> saran </w:t>
      </w:r>
      <w:proofErr w:type="spellStart"/>
      <w:r w:rsidRPr="006E4159">
        <w:rPr>
          <w:rFonts w:ascii="Book Antiqua" w:hAnsi="Book Antiqua" w:cs="Times New Roman"/>
          <w:sz w:val="23"/>
          <w:szCs w:val="23"/>
        </w:rPr>
        <w:t>ataupun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tentang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melahirkan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Sehingga</w:t>
      </w:r>
      <w:proofErr w:type="spellEnd"/>
      <w:r w:rsidRPr="006E4159">
        <w:rPr>
          <w:rFonts w:ascii="Book Antiqua" w:hAnsi="Book Antiqua" w:cs="Times New Roman"/>
          <w:sz w:val="23"/>
          <w:szCs w:val="23"/>
        </w:rPr>
        <w:t xml:space="preserve"> DPRD </w:t>
      </w:r>
      <w:proofErr w:type="spellStart"/>
      <w:r w:rsidRPr="006E4159">
        <w:rPr>
          <w:rFonts w:ascii="Book Antiqua" w:hAnsi="Book Antiqua" w:cs="Times New Roman"/>
          <w:sz w:val="23"/>
          <w:szCs w:val="23"/>
        </w:rPr>
        <w:t>harus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memformulasikan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sendiri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atas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masalah-masalah</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terjadi</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Guna </w:t>
      </w:r>
      <w:proofErr w:type="spellStart"/>
      <w:r w:rsidRPr="006E4159">
        <w:rPr>
          <w:rFonts w:ascii="Book Antiqua" w:hAnsi="Book Antiqua" w:cs="Times New Roman"/>
          <w:sz w:val="23"/>
          <w:szCs w:val="23"/>
        </w:rPr>
        <w:t>melahirkan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sebuah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mengisi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kekosongan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hukum</w:t>
      </w:r>
      <w:proofErr w:type="spellEnd"/>
      <w:r w:rsidRPr="006E4159">
        <w:rPr>
          <w:rFonts w:ascii="Book Antiqua" w:hAnsi="Book Antiqua" w:cs="Times New Roman"/>
          <w:sz w:val="23"/>
          <w:szCs w:val="23"/>
        </w:rPr>
        <w:t>.</w:t>
      </w:r>
      <w:r w:rsidRPr="006E4159">
        <w:rPr>
          <w:rStyle w:val="FootnoteReference"/>
          <w:rFonts w:ascii="Book Antiqua" w:hAnsi="Book Antiqua" w:cs="Times New Roman"/>
          <w:sz w:val="23"/>
          <w:szCs w:val="23"/>
        </w:rPr>
        <w:footnoteReference w:id="22"/>
      </w:r>
    </w:p>
    <w:p w14:paraId="11C46872" w14:textId="77777777" w:rsidR="002A392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proofErr w:type="spellStart"/>
      <w:r w:rsidRPr="006E4159">
        <w:rPr>
          <w:rFonts w:ascii="Book Antiqua" w:hAnsi="Book Antiqua" w:cs="Times New Roman"/>
          <w:sz w:val="23"/>
          <w:szCs w:val="23"/>
        </w:rPr>
        <w:t>P</w:t>
      </w:r>
      <w:r w:rsidRPr="006E4159">
        <w:rPr>
          <w:rFonts w:ascii="Book Antiqua" w:eastAsia="Times New Roman" w:hAnsi="Book Antiqua" w:cs="Times New Roman"/>
          <w:color w:val="000000"/>
          <w:sz w:val="23"/>
          <w:szCs w:val="23"/>
          <w:lang w:eastAsia="en-ID"/>
        </w:rPr>
        <w:t>artisipasi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terkait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selenggarakan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fgd</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melibatkan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semua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elemen</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bersangkutan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Proses </w:t>
      </w:r>
      <w:proofErr w:type="spellStart"/>
      <w:r w:rsidRPr="006E4159">
        <w:rPr>
          <w:rFonts w:ascii="Book Antiqua" w:eastAsia="Times New Roman" w:hAnsi="Book Antiqua" w:cs="Times New Roman"/>
          <w:color w:val="000000"/>
          <w:sz w:val="23"/>
          <w:szCs w:val="23"/>
          <w:lang w:eastAsia="en-ID"/>
        </w:rPr>
        <w:t>penjaringan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aspirasi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juga </w:t>
      </w:r>
      <w:proofErr w:type="spellStart"/>
      <w:r w:rsidRPr="006E4159">
        <w:rPr>
          <w:rFonts w:ascii="Book Antiqua" w:eastAsia="Times New Roman" w:hAnsi="Book Antiqua" w:cs="Times New Roman"/>
          <w:color w:val="000000"/>
          <w:sz w:val="23"/>
          <w:szCs w:val="23"/>
          <w:lang w:eastAsia="en-ID"/>
        </w:rPr>
        <w:t>sampai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tingkat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bukan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berfokus</w:t>
      </w:r>
      <w:proofErr w:type="spellEnd"/>
      <w:r w:rsidRPr="006E4159">
        <w:rPr>
          <w:rFonts w:ascii="Book Antiqua" w:eastAsia="Times New Roman" w:hAnsi="Book Antiqua" w:cs="Times New Roman"/>
          <w:color w:val="000000"/>
          <w:sz w:val="23"/>
          <w:szCs w:val="23"/>
          <w:lang w:eastAsia="en-ID"/>
        </w:rPr>
        <w:t xml:space="preserve"> di </w:t>
      </w:r>
      <w:proofErr w:type="spellStart"/>
      <w:r w:rsidRPr="006E4159">
        <w:rPr>
          <w:rFonts w:ascii="Book Antiqua" w:eastAsia="Times New Roman" w:hAnsi="Book Antiqua" w:cs="Times New Roman"/>
          <w:color w:val="000000"/>
          <w:sz w:val="23"/>
          <w:szCs w:val="23"/>
          <w:lang w:eastAsia="en-ID"/>
        </w:rPr>
        <w:t>daerah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Ibukota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kabupaten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saja</w:t>
      </w:r>
      <w:proofErr w:type="spellEnd"/>
      <w:r w:rsidRPr="006E4159">
        <w:rPr>
          <w:rFonts w:ascii="Book Antiqua" w:eastAsia="Times New Roman" w:hAnsi="Book Antiqua" w:cs="Times New Roman"/>
          <w:color w:val="000000"/>
          <w:sz w:val="23"/>
          <w:szCs w:val="23"/>
          <w:lang w:eastAsia="en-ID"/>
        </w:rPr>
        <w:t xml:space="preserve">. Hal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memperkuat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materi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muatan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Kami juga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hanya</w:t>
      </w:r>
      <w:proofErr w:type="spellEnd"/>
      <w:r w:rsidRPr="006E4159">
        <w:rPr>
          <w:rFonts w:ascii="Book Antiqua" w:eastAsia="Times New Roman" w:hAnsi="Book Antiqua" w:cs="Times New Roman"/>
          <w:color w:val="000000"/>
          <w:sz w:val="23"/>
          <w:szCs w:val="23"/>
          <w:lang w:eastAsia="en-ID"/>
        </w:rPr>
        <w:t xml:space="preserve"> di </w:t>
      </w:r>
      <w:proofErr w:type="spellStart"/>
      <w:r w:rsidRPr="006E4159">
        <w:rPr>
          <w:rFonts w:ascii="Book Antiqua" w:eastAsia="Times New Roman" w:hAnsi="Book Antiqua" w:cs="Times New Roman"/>
          <w:color w:val="000000"/>
          <w:sz w:val="23"/>
          <w:szCs w:val="23"/>
          <w:lang w:eastAsia="en-ID"/>
        </w:rPr>
        <w:t>tingkat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Kecamatan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mengundang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seluruh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wilayah </w:t>
      </w:r>
      <w:proofErr w:type="spellStart"/>
      <w:r w:rsidRPr="006E4159">
        <w:rPr>
          <w:rFonts w:ascii="Book Antiqua" w:eastAsia="Times New Roman" w:hAnsi="Book Antiqua" w:cs="Times New Roman"/>
          <w:color w:val="000000"/>
          <w:sz w:val="23"/>
          <w:szCs w:val="23"/>
          <w:lang w:eastAsia="en-ID"/>
        </w:rPr>
        <w:t>kecamatan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23"/>
      </w:r>
    </w:p>
    <w:p w14:paraId="0C7AAB9F" w14:textId="29186AF7" w:rsidR="00637ED9" w:rsidRPr="006E4159" w:rsidRDefault="00C024F0" w:rsidP="006E4159">
      <w:pPr>
        <w:autoSpaceDE w:val="0"/>
        <w:autoSpaceDN w:val="0"/>
        <w:adjustRightInd w:val="0"/>
        <w:spacing w:line="276" w:lineRule="auto"/>
        <w:ind w:left="142" w:firstLine="284"/>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Partisipasi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publik</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dasarnya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kehendak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konstitusi</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harus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diberikan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Turut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serta</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menjadi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cerminan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berjalan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baiknya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sistem</w:t>
      </w:r>
      <w:proofErr w:type="spellEnd"/>
      <w:r w:rsidRPr="006E4159">
        <w:rPr>
          <w:rFonts w:ascii="Book Antiqua" w:eastAsia="Times New Roman" w:hAnsi="Book Antiqua" w:cs="Times New Roman"/>
          <w:color w:val="000000"/>
          <w:sz w:val="23"/>
          <w:szCs w:val="23"/>
          <w:lang w:eastAsia="en-ID"/>
        </w:rPr>
        <w:t xml:space="preserve"> </w:t>
      </w:r>
      <w:r w:rsidRPr="006E4159">
        <w:rPr>
          <w:rFonts w:ascii="Book Antiqua" w:eastAsia="Times New Roman" w:hAnsi="Book Antiqua" w:cs="Times New Roman"/>
          <w:i/>
          <w:iCs/>
          <w:color w:val="000000"/>
          <w:sz w:val="23"/>
          <w:szCs w:val="23"/>
          <w:lang w:eastAsia="en-ID"/>
        </w:rPr>
        <w:t>Good Governance</w:t>
      </w:r>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bernegara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serta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menempatkan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kedaulatan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rakyat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sebagai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w:t>
      </w:r>
      <w:proofErr w:type="spellEnd"/>
      <w:r w:rsidRPr="006E4159">
        <w:rPr>
          <w:rFonts w:ascii="Book Antiqua" w:eastAsia="Times New Roman" w:hAnsi="Book Antiqua" w:cs="Times New Roman"/>
          <w:color w:val="000000"/>
          <w:sz w:val="23"/>
          <w:szCs w:val="23"/>
          <w:lang w:eastAsia="en-ID"/>
        </w:rPr>
        <w:t xml:space="preserve"> fundamental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Negara </w:t>
      </w:r>
      <w:proofErr w:type="spellStart"/>
      <w:r w:rsidRPr="006E4159">
        <w:rPr>
          <w:rFonts w:ascii="Book Antiqua" w:eastAsia="Times New Roman" w:hAnsi="Book Antiqua" w:cs="Times New Roman"/>
          <w:color w:val="000000"/>
          <w:sz w:val="23"/>
          <w:szCs w:val="23"/>
          <w:lang w:eastAsia="en-ID"/>
        </w:rPr>
        <w:t>Kesatuan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Republik</w:t>
      </w:r>
      <w:proofErr w:type="spellEnd"/>
      <w:r w:rsidRPr="006E4159">
        <w:rPr>
          <w:rFonts w:ascii="Book Antiqua" w:eastAsia="Times New Roman" w:hAnsi="Book Antiqua" w:cs="Times New Roman"/>
          <w:color w:val="000000"/>
          <w:sz w:val="23"/>
          <w:szCs w:val="23"/>
          <w:lang w:eastAsia="en-ID"/>
        </w:rPr>
        <w:t xml:space="preserve"> Indonesia.</w:t>
      </w:r>
    </w:p>
    <w:p w14:paraId="28CC536F" w14:textId="77777777" w:rsidR="002A3929" w:rsidRPr="006E4159" w:rsidRDefault="002A3929" w:rsidP="006E4159">
      <w:pPr>
        <w:autoSpaceDE w:val="0"/>
        <w:autoSpaceDN w:val="0"/>
        <w:adjustRightInd w:val="0"/>
        <w:spacing w:line="276" w:lineRule="auto"/>
        <w:ind w:left="142" w:firstLine="284"/>
        <w:jc w:val="both"/>
        <w:rPr>
          <w:rFonts w:ascii="Book Antiqua" w:hAnsi="Book Antiqua" w:cs="Times New Roman"/>
          <w:sz w:val="23"/>
          <w:szCs w:val="23"/>
        </w:rPr>
      </w:pPr>
    </w:p>
    <w:p w14:paraId="06C1B3D2" w14:textId="34162EB8" w:rsidR="002A3929" w:rsidRPr="006E4159" w:rsidRDefault="002A3929" w:rsidP="006E4159">
      <w:pPr>
        <w:pStyle w:val="ListParagraph"/>
        <w:numPr>
          <w:ilvl w:val="3"/>
          <w:numId w:val="4"/>
        </w:numPr>
        <w:tabs>
          <w:tab w:val="left" w:pos="90"/>
        </w:tabs>
        <w:autoSpaceDE w:val="0"/>
        <w:autoSpaceDN w:val="0"/>
        <w:adjustRightInd w:val="0"/>
        <w:spacing w:after="0" w:line="276" w:lineRule="auto"/>
        <w:ind w:left="540"/>
        <w:jc w:val="both"/>
        <w:rPr>
          <w:rFonts w:ascii="Book Antiqua" w:hAnsi="Book Antiqua" w:cs="Times New Roman"/>
          <w:b/>
          <w:sz w:val="23"/>
          <w:szCs w:val="23"/>
        </w:rPr>
      </w:pPr>
      <w:proofErr w:type="spellStart"/>
      <w:r w:rsidRPr="006E4159">
        <w:rPr>
          <w:rFonts w:ascii="Book Antiqua" w:hAnsi="Book Antiqua" w:cs="Times New Roman"/>
          <w:b/>
          <w:sz w:val="23"/>
          <w:szCs w:val="23"/>
        </w:rPr>
        <w:t>Kendala</w:t>
      </w:r>
      <w:proofErr w:type="spellEnd"/>
      <w:r w:rsidRPr="006E4159">
        <w:rPr>
          <w:rFonts w:ascii="Book Antiqua" w:hAnsi="Book Antiqua" w:cs="Times New Roman"/>
          <w:b/>
          <w:sz w:val="23"/>
          <w:szCs w:val="23"/>
        </w:rPr>
        <w:t xml:space="preserve"> Yang </w:t>
      </w:r>
      <w:proofErr w:type="spellStart"/>
      <w:r w:rsidRPr="006E4159">
        <w:rPr>
          <w:rFonts w:ascii="Book Antiqua" w:hAnsi="Book Antiqua" w:cs="Times New Roman"/>
          <w:b/>
          <w:sz w:val="23"/>
          <w:szCs w:val="23"/>
        </w:rPr>
        <w:t>Timbul</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Dalam</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Upaya</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Melibatka</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Partisipasi</w:t>
      </w:r>
      <w:proofErr w:type="spellEnd"/>
      <w:r w:rsidRPr="006E4159">
        <w:rPr>
          <w:rFonts w:ascii="Book Antiqua" w:hAnsi="Book Antiqua" w:cs="Times New Roman"/>
          <w:b/>
          <w:sz w:val="23"/>
          <w:szCs w:val="23"/>
        </w:rPr>
        <w:t xml:space="preserve"> Masyarakat </w:t>
      </w:r>
      <w:proofErr w:type="spellStart"/>
      <w:r w:rsidRPr="006E4159">
        <w:rPr>
          <w:rFonts w:ascii="Book Antiqua" w:hAnsi="Book Antiqua" w:cs="Times New Roman"/>
          <w:b/>
          <w:sz w:val="23"/>
          <w:szCs w:val="23"/>
        </w:rPr>
        <w:t>Dalam</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Pembentukan</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Peraturan</w:t>
      </w:r>
      <w:proofErr w:type="spellEnd"/>
      <w:r w:rsidRPr="006E4159">
        <w:rPr>
          <w:rFonts w:ascii="Book Antiqua" w:hAnsi="Book Antiqua" w:cs="Times New Roman"/>
          <w:b/>
          <w:sz w:val="23"/>
          <w:szCs w:val="23"/>
        </w:rPr>
        <w:t xml:space="preserve"> Daerah Di </w:t>
      </w:r>
      <w:proofErr w:type="spellStart"/>
      <w:r w:rsidRPr="006E4159">
        <w:rPr>
          <w:rFonts w:ascii="Book Antiqua" w:hAnsi="Book Antiqua" w:cs="Times New Roman"/>
          <w:b/>
          <w:sz w:val="23"/>
          <w:szCs w:val="23"/>
        </w:rPr>
        <w:t>Kabupaten</w:t>
      </w:r>
      <w:proofErr w:type="spellEnd"/>
      <w:r w:rsidRPr="006E4159">
        <w:rPr>
          <w:rFonts w:ascii="Book Antiqua" w:hAnsi="Book Antiqua" w:cs="Times New Roman"/>
          <w:b/>
          <w:sz w:val="23"/>
          <w:szCs w:val="23"/>
        </w:rPr>
        <w:t xml:space="preserve"> </w:t>
      </w:r>
      <w:proofErr w:type="spellStart"/>
      <w:r w:rsidRPr="006E4159">
        <w:rPr>
          <w:rFonts w:ascii="Book Antiqua" w:hAnsi="Book Antiqua" w:cs="Times New Roman"/>
          <w:b/>
          <w:sz w:val="23"/>
          <w:szCs w:val="23"/>
        </w:rPr>
        <w:t>Kolaka</w:t>
      </w:r>
      <w:proofErr w:type="spellEnd"/>
      <w:r w:rsidRPr="006E4159">
        <w:rPr>
          <w:rFonts w:ascii="Book Antiqua" w:hAnsi="Book Antiqua" w:cs="Times New Roman"/>
          <w:b/>
          <w:sz w:val="23"/>
          <w:szCs w:val="23"/>
        </w:rPr>
        <w:t xml:space="preserve"> Utara</w:t>
      </w:r>
    </w:p>
    <w:p w14:paraId="40B37E84"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hAnsi="Book Antiqua" w:cs="Times New Roman"/>
          <w:sz w:val="23"/>
          <w:szCs w:val="23"/>
        </w:rPr>
        <w:t>Adanya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wewenang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membuat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merupakan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harapan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baru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Pemerintah</w:t>
      </w:r>
      <w:proofErr w:type="spellEnd"/>
      <w:r w:rsidRPr="006E4159">
        <w:rPr>
          <w:rFonts w:ascii="Book Antiqua" w:hAnsi="Book Antiqua" w:cs="Times New Roman"/>
          <w:sz w:val="23"/>
          <w:szCs w:val="23"/>
        </w:rPr>
        <w:t xml:space="preserve"> Daerah di </w:t>
      </w:r>
      <w:proofErr w:type="spellStart"/>
      <w:r w:rsidRPr="006E4159">
        <w:rPr>
          <w:rFonts w:ascii="Book Antiqua" w:hAnsi="Book Antiqua" w:cs="Times New Roman"/>
          <w:sz w:val="23"/>
          <w:szCs w:val="23"/>
        </w:rPr>
        <w:t>tingkat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lokal</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Sehingga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dapat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memberdayakan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mengatasi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persoalan-persoalan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riil</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dihadapi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seperti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kemiskinan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pengangguran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perdagangan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perempuan-anak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pengabaian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hak-hak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minoritas</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sebagainya</w:t>
      </w:r>
      <w:proofErr w:type="spellEnd"/>
      <w:r w:rsidRPr="006E4159">
        <w:rPr>
          <w:rFonts w:ascii="Book Antiqua" w:hAnsi="Book Antiqua" w:cs="Times New Roman"/>
          <w:sz w:val="23"/>
          <w:szCs w:val="23"/>
        </w:rPr>
        <w:t xml:space="preserve">. Harapan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muncul</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dikaitkan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sejumlah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asumsi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diantaranya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adalah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lebih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mengetahui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konteks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lokal</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baik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sosial</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maupun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budaya</w:t>
      </w:r>
      <w:proofErr w:type="spellEnd"/>
      <w:r w:rsidRPr="006E4159">
        <w:rPr>
          <w:rFonts w:ascii="Book Antiqua" w:hAnsi="Book Antiqua" w:cs="Times New Roman"/>
          <w:sz w:val="23"/>
          <w:szCs w:val="23"/>
        </w:rPr>
        <w:t xml:space="preserve"> dan juga </w:t>
      </w:r>
      <w:proofErr w:type="spellStart"/>
      <w:r w:rsidRPr="006E4159">
        <w:rPr>
          <w:rFonts w:ascii="Book Antiqua" w:hAnsi="Book Antiqua" w:cs="Times New Roman"/>
          <w:sz w:val="23"/>
          <w:szCs w:val="23"/>
        </w:rPr>
        <w:lastRenderedPageBreak/>
        <w:t>kebutuhan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dasar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asumsi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kehadiran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diharapkan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dapat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memberikan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ruang</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perlindungan</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lebih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tepat</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mudah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diakses</w:t>
      </w:r>
      <w:proofErr w:type="spellEnd"/>
      <w:r w:rsidRPr="006E4159">
        <w:rPr>
          <w:rFonts w:ascii="Book Antiqua" w:hAnsi="Book Antiqua" w:cs="Times New Roman"/>
          <w:sz w:val="23"/>
          <w:szCs w:val="23"/>
        </w:rPr>
        <w:t xml:space="preserve"> oleh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tersebut</w:t>
      </w:r>
      <w:proofErr w:type="spellEnd"/>
      <w:r w:rsidRPr="006E4159">
        <w:rPr>
          <w:rFonts w:ascii="Book Antiqua" w:hAnsi="Book Antiqua" w:cs="Times New Roman"/>
          <w:sz w:val="23"/>
          <w:szCs w:val="23"/>
        </w:rPr>
        <w:t>.</w:t>
      </w:r>
      <w:r w:rsidRPr="006E4159">
        <w:rPr>
          <w:rStyle w:val="FootnoteReference"/>
          <w:rFonts w:ascii="Book Antiqua" w:hAnsi="Book Antiqua" w:cs="Times New Roman"/>
          <w:sz w:val="23"/>
          <w:szCs w:val="23"/>
        </w:rPr>
        <w:footnoteReference w:id="24"/>
      </w:r>
    </w:p>
    <w:p w14:paraId="39B41679"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hAnsi="Book Antiqua" w:cs="Times New Roman"/>
          <w:sz w:val="23"/>
          <w:szCs w:val="23"/>
        </w:rPr>
        <w:t>Tetapi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perjalanannya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kemudian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yang </w:t>
      </w:r>
      <w:proofErr w:type="spellStart"/>
      <w:r w:rsidRPr="006E4159">
        <w:rPr>
          <w:rFonts w:ascii="Book Antiqua" w:hAnsi="Book Antiqua" w:cs="Times New Roman"/>
          <w:sz w:val="23"/>
          <w:szCs w:val="23"/>
        </w:rPr>
        <w:t>dibatalkan</w:t>
      </w:r>
      <w:proofErr w:type="spellEnd"/>
      <w:r w:rsidRPr="006E4159">
        <w:rPr>
          <w:rFonts w:ascii="Book Antiqua" w:hAnsi="Book Antiqua" w:cs="Times New Roman"/>
          <w:sz w:val="23"/>
          <w:szCs w:val="23"/>
        </w:rPr>
        <w:t xml:space="preserve"> juga sangat </w:t>
      </w:r>
      <w:proofErr w:type="spellStart"/>
      <w:r w:rsidRPr="006E4159">
        <w:rPr>
          <w:rFonts w:ascii="Book Antiqua" w:hAnsi="Book Antiqua" w:cs="Times New Roman"/>
          <w:sz w:val="23"/>
          <w:szCs w:val="23"/>
        </w:rPr>
        <w:t>banyak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dibatalkan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tersebut</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umumnya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mengatur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pajak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retribusi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karena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dinilai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berpotensi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mendistorsi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aktifitas</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perekonomian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Selain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itu</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terdapat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berbagai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kontroversi</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bermasalah</w:t>
      </w:r>
      <w:proofErr w:type="spellEnd"/>
      <w:r w:rsidRPr="006E4159">
        <w:rPr>
          <w:rFonts w:ascii="Book Antiqua" w:hAnsi="Book Antiqua" w:cs="Times New Roman"/>
          <w:sz w:val="23"/>
          <w:szCs w:val="23"/>
        </w:rPr>
        <w:t xml:space="preserve"> pada </w:t>
      </w:r>
      <w:proofErr w:type="spellStart"/>
      <w:r w:rsidRPr="006E4159">
        <w:rPr>
          <w:rFonts w:ascii="Book Antiqua" w:hAnsi="Book Antiqua" w:cs="Times New Roman"/>
          <w:sz w:val="23"/>
          <w:szCs w:val="23"/>
        </w:rPr>
        <w:t>tingkat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implementasinya</w:t>
      </w:r>
      <w:proofErr w:type="spellEnd"/>
      <w:r w:rsidRPr="006E4159">
        <w:rPr>
          <w:rFonts w:ascii="Book Antiqua" w:hAnsi="Book Antiqua" w:cs="Times New Roman"/>
          <w:sz w:val="23"/>
          <w:szCs w:val="23"/>
        </w:rPr>
        <w:t xml:space="preserve"> di </w:t>
      </w:r>
      <w:proofErr w:type="spellStart"/>
      <w:r w:rsidRPr="006E4159">
        <w:rPr>
          <w:rFonts w:ascii="Book Antiqua" w:hAnsi="Book Antiqua" w:cs="Times New Roman"/>
          <w:sz w:val="23"/>
          <w:szCs w:val="23"/>
        </w:rPr>
        <w:t>tengah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terkait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Manusia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diskriminasi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kesetaraan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jender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pencemaran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lingkungan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sebagainya</w:t>
      </w:r>
      <w:proofErr w:type="spellEnd"/>
      <w:r w:rsidRPr="006E4159">
        <w:rPr>
          <w:rFonts w:ascii="Book Antiqua" w:hAnsi="Book Antiqua" w:cs="Times New Roman"/>
          <w:sz w:val="23"/>
          <w:szCs w:val="23"/>
        </w:rPr>
        <w:t xml:space="preserve">. </w:t>
      </w:r>
    </w:p>
    <w:p w14:paraId="31853913"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hAnsi="Book Antiqua" w:cs="Times New Roman"/>
          <w:sz w:val="23"/>
          <w:szCs w:val="23"/>
        </w:rPr>
        <w:t>Banyaknya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yang </w:t>
      </w:r>
      <w:proofErr w:type="spellStart"/>
      <w:r w:rsidRPr="006E4159">
        <w:rPr>
          <w:rFonts w:ascii="Book Antiqua" w:hAnsi="Book Antiqua" w:cs="Times New Roman"/>
          <w:sz w:val="23"/>
          <w:szCs w:val="23"/>
        </w:rPr>
        <w:t>dibatalkan</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penolakan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dari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masyarakat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menimbulkan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pertanyaan-pertanyaan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terhadap</w:t>
      </w:r>
      <w:proofErr w:type="spellEnd"/>
      <w:r w:rsidRPr="006E4159">
        <w:rPr>
          <w:rFonts w:ascii="Book Antiqua" w:hAnsi="Book Antiqua" w:cs="Times New Roman"/>
          <w:sz w:val="23"/>
          <w:szCs w:val="23"/>
        </w:rPr>
        <w:t xml:space="preserve"> proses </w:t>
      </w:r>
      <w:proofErr w:type="spellStart"/>
      <w:r w:rsidRPr="006E4159">
        <w:rPr>
          <w:rFonts w:ascii="Book Antiqua" w:hAnsi="Book Antiqua" w:cs="Times New Roman"/>
          <w:sz w:val="23"/>
          <w:szCs w:val="23"/>
        </w:rPr>
        <w:t>pembentukan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Peraturan</w:t>
      </w:r>
      <w:proofErr w:type="spellEnd"/>
      <w:r w:rsidRPr="006E4159">
        <w:rPr>
          <w:rFonts w:ascii="Book Antiqua" w:hAnsi="Book Antiqua" w:cs="Times New Roman"/>
          <w:sz w:val="23"/>
          <w:szCs w:val="23"/>
        </w:rPr>
        <w:t xml:space="preserve"> Daerah. </w:t>
      </w:r>
      <w:proofErr w:type="spellStart"/>
      <w:r w:rsidRPr="006E4159">
        <w:rPr>
          <w:rFonts w:ascii="Book Antiqua" w:hAnsi="Book Antiqua" w:cs="Times New Roman"/>
          <w:sz w:val="23"/>
          <w:szCs w:val="23"/>
        </w:rPr>
        <w:t>Bagaimana</w:t>
      </w:r>
      <w:proofErr w:type="spellEnd"/>
      <w:r w:rsidRPr="006E4159">
        <w:rPr>
          <w:rFonts w:ascii="Book Antiqua" w:hAnsi="Book Antiqua" w:cs="Times New Roman"/>
          <w:sz w:val="23"/>
          <w:szCs w:val="23"/>
        </w:rPr>
        <w:t xml:space="preserve"> proses </w:t>
      </w:r>
      <w:proofErr w:type="spellStart"/>
      <w:r w:rsidRPr="006E4159">
        <w:rPr>
          <w:rFonts w:ascii="Book Antiqua" w:hAnsi="Book Antiqua" w:cs="Times New Roman"/>
          <w:sz w:val="23"/>
          <w:szCs w:val="23"/>
        </w:rPr>
        <w:t>tersebut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berjalan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Apa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kekurangan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dari</w:t>
      </w:r>
      <w:proofErr w:type="spellEnd"/>
      <w:r w:rsidRPr="006E4159">
        <w:rPr>
          <w:rFonts w:ascii="Book Antiqua" w:hAnsi="Book Antiqua" w:cs="Times New Roman"/>
          <w:sz w:val="23"/>
          <w:szCs w:val="23"/>
        </w:rPr>
        <w:t xml:space="preserve"> proses yang </w:t>
      </w:r>
      <w:proofErr w:type="spellStart"/>
      <w:r w:rsidRPr="006E4159">
        <w:rPr>
          <w:rFonts w:ascii="Book Antiqua" w:hAnsi="Book Antiqua" w:cs="Times New Roman"/>
          <w:sz w:val="23"/>
          <w:szCs w:val="23"/>
        </w:rPr>
        <w:t>ada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saat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Dinamika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politik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seperti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apa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muncul</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selama</w:t>
      </w:r>
      <w:proofErr w:type="spellEnd"/>
      <w:r w:rsidRPr="006E4159">
        <w:rPr>
          <w:rFonts w:ascii="Book Antiqua" w:hAnsi="Book Antiqua" w:cs="Times New Roman"/>
          <w:sz w:val="23"/>
          <w:szCs w:val="23"/>
        </w:rPr>
        <w:t xml:space="preserve"> proses </w:t>
      </w:r>
      <w:proofErr w:type="spellStart"/>
      <w:r w:rsidRPr="006E4159">
        <w:rPr>
          <w:rFonts w:ascii="Book Antiqua" w:hAnsi="Book Antiqua" w:cs="Times New Roman"/>
          <w:sz w:val="23"/>
          <w:szCs w:val="23"/>
        </w:rPr>
        <w:t>pembentukan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tersebut</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dilakukan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sehingga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berakhir</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pembentukan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yang </w:t>
      </w:r>
      <w:proofErr w:type="spellStart"/>
      <w:r w:rsidRPr="006E4159">
        <w:rPr>
          <w:rFonts w:ascii="Book Antiqua" w:hAnsi="Book Antiqua" w:cs="Times New Roman"/>
          <w:sz w:val="23"/>
          <w:szCs w:val="23"/>
        </w:rPr>
        <w:t>kontroversial</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bermasalah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implementasinya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sampai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dengan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terindikasi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terjadi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pelanggaran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manusia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Situasi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ini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mengakibatkan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meningkatnya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tuntutan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dari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banyak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pihak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untuk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mengintegrasikan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manusia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ke</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Perda</w:t>
      </w:r>
      <w:proofErr w:type="spellEnd"/>
      <w:r w:rsidRPr="006E4159">
        <w:rPr>
          <w:rFonts w:ascii="Book Antiqua" w:hAnsi="Book Antiqua" w:cs="Times New Roman"/>
          <w:sz w:val="23"/>
          <w:szCs w:val="23"/>
        </w:rPr>
        <w:t xml:space="preserve">. Oleh </w:t>
      </w:r>
      <w:proofErr w:type="spellStart"/>
      <w:r w:rsidRPr="006E4159">
        <w:rPr>
          <w:rFonts w:ascii="Book Antiqua" w:hAnsi="Book Antiqua" w:cs="Times New Roman"/>
          <w:sz w:val="23"/>
          <w:szCs w:val="23"/>
        </w:rPr>
        <w:t>karenanya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peran</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pemerintah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daerah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dalam</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memenuhi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menghormati</w:t>
      </w:r>
      <w:proofErr w:type="spellEnd"/>
      <w:r w:rsidRPr="006E4159">
        <w:rPr>
          <w:rFonts w:ascii="Book Antiqua" w:hAnsi="Book Antiqua" w:cs="Times New Roman"/>
          <w:sz w:val="23"/>
          <w:szCs w:val="23"/>
        </w:rPr>
        <w:t xml:space="preserve"> dan </w:t>
      </w:r>
      <w:proofErr w:type="spellStart"/>
      <w:r w:rsidRPr="006E4159">
        <w:rPr>
          <w:rFonts w:ascii="Book Antiqua" w:hAnsi="Book Antiqua" w:cs="Times New Roman"/>
          <w:sz w:val="23"/>
          <w:szCs w:val="23"/>
        </w:rPr>
        <w:t>melindungi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hak</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asasi</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manusia</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sangatlah</w:t>
      </w:r>
      <w:proofErr w:type="spellEnd"/>
      <w:r w:rsidRPr="006E4159">
        <w:rPr>
          <w:rFonts w:ascii="Book Antiqua" w:hAnsi="Book Antiqua" w:cs="Times New Roman"/>
          <w:sz w:val="23"/>
          <w:szCs w:val="23"/>
        </w:rPr>
        <w:t xml:space="preserve"> </w:t>
      </w:r>
      <w:proofErr w:type="spellStart"/>
      <w:r w:rsidRPr="006E4159">
        <w:rPr>
          <w:rFonts w:ascii="Book Antiqua" w:hAnsi="Book Antiqua" w:cs="Times New Roman"/>
          <w:sz w:val="23"/>
          <w:szCs w:val="23"/>
        </w:rPr>
        <w:t>penting</w:t>
      </w:r>
      <w:proofErr w:type="spellEnd"/>
      <w:r w:rsidRPr="006E4159">
        <w:rPr>
          <w:rFonts w:ascii="Book Antiqua" w:hAnsi="Book Antiqua" w:cs="Times New Roman"/>
          <w:sz w:val="23"/>
          <w:szCs w:val="23"/>
        </w:rPr>
        <w:t>.</w:t>
      </w:r>
    </w:p>
    <w:p w14:paraId="78290835" w14:textId="77777777" w:rsidR="004F1975" w:rsidRPr="006E4159" w:rsidRDefault="002A3929" w:rsidP="006E4159">
      <w:pPr>
        <w:spacing w:line="276" w:lineRule="auto"/>
        <w:ind w:left="142" w:firstLine="425"/>
        <w:jc w:val="both"/>
        <w:rPr>
          <w:rFonts w:ascii="Book Antiqua" w:hAnsi="Book Antiqua" w:cs="Times New Roman"/>
          <w:sz w:val="23"/>
          <w:szCs w:val="23"/>
        </w:rPr>
      </w:pPr>
      <w:r w:rsidRPr="006E4159">
        <w:rPr>
          <w:rFonts w:ascii="Book Antiqua" w:eastAsia="Times New Roman" w:hAnsi="Book Antiqua" w:cs="Times New Roman"/>
          <w:color w:val="000000"/>
          <w:sz w:val="23"/>
          <w:szCs w:val="23"/>
          <w:lang w:eastAsia="en-ID"/>
        </w:rPr>
        <w:t xml:space="preserve">DPRD </w:t>
      </w:r>
      <w:proofErr w:type="spellStart"/>
      <w:r w:rsidRPr="006E4159">
        <w:rPr>
          <w:rFonts w:ascii="Book Antiqua" w:eastAsia="Times New Roman" w:hAnsi="Book Antiqua" w:cs="Times New Roman"/>
          <w:color w:val="000000"/>
          <w:sz w:val="23"/>
          <w:szCs w:val="23"/>
          <w:lang w:eastAsia="en-ID"/>
        </w:rPr>
        <w:t>Kabupaten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Kolaka</w:t>
      </w:r>
      <w:proofErr w:type="spellEnd"/>
      <w:r w:rsidRPr="006E4159">
        <w:rPr>
          <w:rFonts w:ascii="Book Antiqua" w:eastAsia="Times New Roman" w:hAnsi="Book Antiqua" w:cs="Times New Roman"/>
          <w:color w:val="000000"/>
          <w:sz w:val="23"/>
          <w:szCs w:val="23"/>
          <w:lang w:eastAsia="en-ID"/>
        </w:rPr>
        <w:t xml:space="preserve"> Utara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pergantian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anggota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Komisi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besar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harapannya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semangat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baru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serta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kebijakan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baru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melahirkan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sebuah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bersesuaian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kehendak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dibuat</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lembaga-lembaga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pihak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ketiga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kredibel</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fokus</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bidang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sekarang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hadirnya</w:t>
      </w:r>
      <w:proofErr w:type="spellEnd"/>
      <w:r w:rsidRPr="006E4159">
        <w:rPr>
          <w:rFonts w:ascii="Book Antiqua" w:eastAsia="Times New Roman" w:hAnsi="Book Antiqua" w:cs="Times New Roman"/>
          <w:color w:val="000000"/>
          <w:sz w:val="23"/>
          <w:szCs w:val="23"/>
          <w:lang w:eastAsia="en-ID"/>
        </w:rPr>
        <w:t xml:space="preserve"> program </w:t>
      </w:r>
      <w:proofErr w:type="spellStart"/>
      <w:r w:rsidRPr="006E4159">
        <w:rPr>
          <w:rFonts w:ascii="Book Antiqua" w:eastAsia="Times New Roman" w:hAnsi="Book Antiqua" w:cs="Times New Roman"/>
          <w:color w:val="000000"/>
          <w:sz w:val="23"/>
          <w:szCs w:val="23"/>
          <w:lang w:eastAsia="en-ID"/>
        </w:rPr>
        <w:t>Penyebarluasan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respon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sangat </w:t>
      </w:r>
      <w:proofErr w:type="spellStart"/>
      <w:r w:rsidRPr="006E4159">
        <w:rPr>
          <w:rFonts w:ascii="Book Antiqua" w:eastAsia="Times New Roman" w:hAnsi="Book Antiqua" w:cs="Times New Roman"/>
          <w:color w:val="000000"/>
          <w:sz w:val="23"/>
          <w:szCs w:val="23"/>
          <w:lang w:eastAsia="en-ID"/>
        </w:rPr>
        <w:t>bagus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namun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tetap</w:t>
      </w:r>
      <w:proofErr w:type="spellEnd"/>
      <w:r w:rsidRPr="006E4159">
        <w:rPr>
          <w:rFonts w:ascii="Book Antiqua" w:eastAsia="Times New Roman" w:hAnsi="Book Antiqua" w:cs="Times New Roman"/>
          <w:color w:val="000000"/>
          <w:sz w:val="23"/>
          <w:szCs w:val="23"/>
          <w:lang w:eastAsia="en-ID"/>
        </w:rPr>
        <w:t xml:space="preserve"> juga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beberapa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sudah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relevan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lagi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kondisi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harapan</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kedepan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Partisipasi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Publik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harus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benar-benar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diaktualisasikan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menghasilkan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berdaya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saing</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berdaya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guna</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25"/>
      </w:r>
    </w:p>
    <w:p w14:paraId="39071336"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diinisiasi</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Daerah, juga </w:t>
      </w:r>
      <w:proofErr w:type="spellStart"/>
      <w:r w:rsidRPr="006E4159">
        <w:rPr>
          <w:rFonts w:ascii="Book Antiqua" w:eastAsia="Times New Roman" w:hAnsi="Book Antiqua" w:cs="Times New Roman"/>
          <w:color w:val="000000"/>
          <w:sz w:val="23"/>
          <w:szCs w:val="23"/>
          <w:lang w:eastAsia="en-ID"/>
        </w:rPr>
        <w:t>terkendala</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waktu</w:t>
      </w:r>
      <w:proofErr w:type="spellEnd"/>
      <w:r w:rsidRPr="006E4159">
        <w:rPr>
          <w:rFonts w:ascii="Book Antiqua" w:eastAsia="Times New Roman" w:hAnsi="Book Antiqua" w:cs="Times New Roman"/>
          <w:color w:val="000000"/>
          <w:sz w:val="23"/>
          <w:szCs w:val="23"/>
          <w:lang w:eastAsia="en-ID"/>
        </w:rPr>
        <w:t xml:space="preserve">. Karena DPRD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meminta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dilakukannya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pembahasan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Biasanya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kerangka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sebuah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itu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tinggal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kita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memperkuat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materinya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saja</w:t>
      </w:r>
      <w:proofErr w:type="spellEnd"/>
      <w:r w:rsidRPr="006E4159">
        <w:rPr>
          <w:rFonts w:ascii="Book Antiqua" w:eastAsia="Times New Roman" w:hAnsi="Book Antiqua" w:cs="Times New Roman"/>
          <w:color w:val="000000"/>
          <w:sz w:val="23"/>
          <w:szCs w:val="23"/>
          <w:lang w:eastAsia="en-ID"/>
        </w:rPr>
        <w:t xml:space="preserve">. Serta </w:t>
      </w:r>
      <w:proofErr w:type="spellStart"/>
      <w:r w:rsidRPr="006E4159">
        <w:rPr>
          <w:rFonts w:ascii="Book Antiqua" w:eastAsia="Times New Roman" w:hAnsi="Book Antiqua" w:cs="Times New Roman"/>
          <w:color w:val="000000"/>
          <w:sz w:val="23"/>
          <w:szCs w:val="23"/>
          <w:lang w:eastAsia="en-ID"/>
        </w:rPr>
        <w:t>kerangka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biasanya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dibentuk</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tim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Dinas yang </w:t>
      </w:r>
      <w:proofErr w:type="spellStart"/>
      <w:r w:rsidRPr="006E4159">
        <w:rPr>
          <w:rFonts w:ascii="Book Antiqua" w:eastAsia="Times New Roman" w:hAnsi="Book Antiqua" w:cs="Times New Roman"/>
          <w:color w:val="000000"/>
          <w:sz w:val="23"/>
          <w:szCs w:val="23"/>
          <w:lang w:eastAsia="en-ID"/>
        </w:rPr>
        <w:t>bersangkutan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karena</w:t>
      </w:r>
      <w:proofErr w:type="spellEnd"/>
      <w:r w:rsidRPr="006E4159">
        <w:rPr>
          <w:rFonts w:ascii="Book Antiqua" w:eastAsia="Times New Roman" w:hAnsi="Book Antiqua" w:cs="Times New Roman"/>
          <w:color w:val="000000"/>
          <w:sz w:val="23"/>
          <w:szCs w:val="23"/>
          <w:lang w:eastAsia="en-ID"/>
        </w:rPr>
        <w:t xml:space="preserve"> kami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Bagian Hukum </w:t>
      </w:r>
      <w:proofErr w:type="spellStart"/>
      <w:r w:rsidRPr="006E4159">
        <w:rPr>
          <w:rFonts w:ascii="Book Antiqua" w:eastAsia="Times New Roman" w:hAnsi="Book Antiqua" w:cs="Times New Roman"/>
          <w:color w:val="000000"/>
          <w:sz w:val="23"/>
          <w:szCs w:val="23"/>
          <w:lang w:eastAsia="en-ID"/>
        </w:rPr>
        <w:t>Pemda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Kolaka</w:t>
      </w:r>
      <w:proofErr w:type="spellEnd"/>
      <w:r w:rsidRPr="006E4159">
        <w:rPr>
          <w:rFonts w:ascii="Book Antiqua" w:eastAsia="Times New Roman" w:hAnsi="Book Antiqua" w:cs="Times New Roman"/>
          <w:color w:val="000000"/>
          <w:sz w:val="23"/>
          <w:szCs w:val="23"/>
          <w:lang w:eastAsia="en-ID"/>
        </w:rPr>
        <w:t xml:space="preserve"> Utara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sangat </w:t>
      </w:r>
      <w:proofErr w:type="spellStart"/>
      <w:r w:rsidRPr="006E4159">
        <w:rPr>
          <w:rFonts w:ascii="Book Antiqua" w:eastAsia="Times New Roman" w:hAnsi="Book Antiqua" w:cs="Times New Roman"/>
          <w:color w:val="000000"/>
          <w:sz w:val="23"/>
          <w:szCs w:val="23"/>
          <w:lang w:eastAsia="en-ID"/>
        </w:rPr>
        <w:t>terbatas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perancang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Jadi </w:t>
      </w:r>
      <w:proofErr w:type="spellStart"/>
      <w:r w:rsidRPr="006E4159">
        <w:rPr>
          <w:rFonts w:ascii="Book Antiqua" w:eastAsia="Times New Roman" w:hAnsi="Book Antiqua" w:cs="Times New Roman"/>
          <w:color w:val="000000"/>
          <w:sz w:val="23"/>
          <w:szCs w:val="23"/>
          <w:lang w:eastAsia="en-ID"/>
        </w:rPr>
        <w:t>terkadang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pihak</w:t>
      </w:r>
      <w:proofErr w:type="spellEnd"/>
      <w:r w:rsidRPr="006E4159">
        <w:rPr>
          <w:rFonts w:ascii="Book Antiqua" w:eastAsia="Times New Roman" w:hAnsi="Book Antiqua" w:cs="Times New Roman"/>
          <w:color w:val="000000"/>
          <w:sz w:val="23"/>
          <w:szCs w:val="23"/>
          <w:lang w:eastAsia="en-ID"/>
        </w:rPr>
        <w:t xml:space="preserve"> Dinas </w:t>
      </w:r>
      <w:proofErr w:type="spellStart"/>
      <w:r w:rsidRPr="006E4159">
        <w:rPr>
          <w:rFonts w:ascii="Book Antiqua" w:eastAsia="Times New Roman" w:hAnsi="Book Antiqua" w:cs="Times New Roman"/>
          <w:color w:val="000000"/>
          <w:sz w:val="23"/>
          <w:szCs w:val="23"/>
          <w:lang w:eastAsia="en-ID"/>
        </w:rPr>
        <w:t>terkait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melibatkan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pihak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ketiga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sangat </w:t>
      </w:r>
      <w:proofErr w:type="spellStart"/>
      <w:r w:rsidRPr="006E4159">
        <w:rPr>
          <w:rFonts w:ascii="Book Antiqua" w:eastAsia="Times New Roman" w:hAnsi="Book Antiqua" w:cs="Times New Roman"/>
          <w:color w:val="000000"/>
          <w:sz w:val="23"/>
          <w:szCs w:val="23"/>
          <w:lang w:eastAsia="en-ID"/>
        </w:rPr>
        <w:t>dibutuhkan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Ataupun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diajukan</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Satker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misal</w:t>
      </w:r>
      <w:proofErr w:type="spellEnd"/>
      <w:r w:rsidRPr="006E4159">
        <w:rPr>
          <w:rFonts w:ascii="Book Antiqua" w:eastAsia="Times New Roman" w:hAnsi="Book Antiqua" w:cs="Times New Roman"/>
          <w:color w:val="000000"/>
          <w:sz w:val="23"/>
          <w:szCs w:val="23"/>
          <w:lang w:eastAsia="en-ID"/>
        </w:rPr>
        <w:t xml:space="preserve"> Dinas PU </w:t>
      </w:r>
      <w:proofErr w:type="spellStart"/>
      <w:r w:rsidRPr="006E4159">
        <w:rPr>
          <w:rFonts w:ascii="Book Antiqua" w:eastAsia="Times New Roman" w:hAnsi="Book Antiqua" w:cs="Times New Roman"/>
          <w:color w:val="000000"/>
          <w:sz w:val="23"/>
          <w:szCs w:val="23"/>
          <w:lang w:eastAsia="en-ID"/>
        </w:rPr>
        <w:t>Provinsi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membuat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formulasi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kebijakan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baru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memperbaharui</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w:t>
      </w:r>
      <w:r w:rsidRPr="006E4159">
        <w:rPr>
          <w:rStyle w:val="FootnoteReference"/>
          <w:rFonts w:ascii="Book Antiqua" w:eastAsia="Times New Roman" w:hAnsi="Book Antiqua" w:cs="Times New Roman"/>
          <w:color w:val="000000"/>
          <w:sz w:val="23"/>
          <w:szCs w:val="23"/>
          <w:lang w:eastAsia="en-ID"/>
        </w:rPr>
        <w:footnoteReference w:id="26"/>
      </w:r>
    </w:p>
    <w:p w14:paraId="595E5866"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lastRenderedPageBreak/>
        <w:t>Sebagai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upaya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Masyarakat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adalah</w:t>
      </w:r>
      <w:proofErr w:type="spellEnd"/>
      <w:r w:rsidRPr="006E4159">
        <w:rPr>
          <w:rFonts w:ascii="Book Antiqua" w:eastAsia="Times New Roman" w:hAnsi="Book Antiqua" w:cs="Times New Roman"/>
          <w:color w:val="000000"/>
          <w:sz w:val="23"/>
          <w:szCs w:val="23"/>
          <w:lang w:eastAsia="en-ID"/>
        </w:rPr>
        <w:t xml:space="preserve"> proses </w:t>
      </w:r>
      <w:proofErr w:type="spellStart"/>
      <w:r w:rsidRPr="006E4159">
        <w:rPr>
          <w:rFonts w:ascii="Book Antiqua" w:eastAsia="Times New Roman" w:hAnsi="Book Antiqua" w:cs="Times New Roman"/>
          <w:color w:val="000000"/>
          <w:sz w:val="23"/>
          <w:szCs w:val="23"/>
          <w:lang w:eastAsia="en-ID"/>
        </w:rPr>
        <w:t>peningkatkan</w:t>
      </w:r>
      <w:proofErr w:type="spellEnd"/>
      <w:r w:rsidRPr="006E4159">
        <w:rPr>
          <w:rFonts w:ascii="Book Antiqua" w:eastAsia="Times New Roman" w:hAnsi="Book Antiqua" w:cs="Times New Roman"/>
          <w:color w:val="000000"/>
          <w:sz w:val="23"/>
          <w:szCs w:val="23"/>
          <w:lang w:eastAsia="en-ID"/>
        </w:rPr>
        <w:t xml:space="preserve"> SDM (</w:t>
      </w:r>
      <w:proofErr w:type="spellStart"/>
      <w:r w:rsidRPr="006E4159">
        <w:rPr>
          <w:rFonts w:ascii="Book Antiqua" w:eastAsia="Times New Roman" w:hAnsi="Book Antiqua" w:cs="Times New Roman"/>
          <w:color w:val="000000"/>
          <w:sz w:val="23"/>
          <w:szCs w:val="23"/>
          <w:lang w:eastAsia="en-ID"/>
        </w:rPr>
        <w:t>Sumber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Manusia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DPRD </w:t>
      </w:r>
      <w:proofErr w:type="spellStart"/>
      <w:r w:rsidRPr="006E4159">
        <w:rPr>
          <w:rFonts w:ascii="Book Antiqua" w:eastAsia="Times New Roman" w:hAnsi="Book Antiqua" w:cs="Times New Roman"/>
          <w:color w:val="000000"/>
          <w:sz w:val="23"/>
          <w:szCs w:val="23"/>
          <w:lang w:eastAsia="en-ID"/>
        </w:rPr>
        <w:t>maupun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perancang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Karena SDM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menjadi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penopang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lahirnya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pemikiran-pemikiran</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makin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maju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Wakil </w:t>
      </w:r>
      <w:proofErr w:type="spellStart"/>
      <w:r w:rsidRPr="006E4159">
        <w:rPr>
          <w:rFonts w:ascii="Book Antiqua" w:eastAsia="Times New Roman" w:hAnsi="Book Antiqua" w:cs="Times New Roman"/>
          <w:color w:val="000000"/>
          <w:sz w:val="23"/>
          <w:szCs w:val="23"/>
          <w:lang w:eastAsia="en-ID"/>
        </w:rPr>
        <w:t>rakyat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reses </w:t>
      </w:r>
      <w:proofErr w:type="spellStart"/>
      <w:r w:rsidRPr="006E4159">
        <w:rPr>
          <w:rFonts w:ascii="Book Antiqua" w:eastAsia="Times New Roman" w:hAnsi="Book Antiqua" w:cs="Times New Roman"/>
          <w:color w:val="000000"/>
          <w:sz w:val="23"/>
          <w:szCs w:val="23"/>
          <w:lang w:eastAsia="en-ID"/>
        </w:rPr>
        <w:t>maupun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kegiatan-kegiatan</w:t>
      </w:r>
      <w:proofErr w:type="spellEnd"/>
      <w:r w:rsidRPr="006E4159">
        <w:rPr>
          <w:rFonts w:ascii="Book Antiqua" w:eastAsia="Times New Roman" w:hAnsi="Book Antiqua" w:cs="Times New Roman"/>
          <w:color w:val="000000"/>
          <w:sz w:val="23"/>
          <w:szCs w:val="23"/>
          <w:lang w:eastAsia="en-ID"/>
        </w:rPr>
        <w:t xml:space="preserve"> di </w:t>
      </w:r>
      <w:proofErr w:type="spellStart"/>
      <w:r w:rsidRPr="006E4159">
        <w:rPr>
          <w:rFonts w:ascii="Book Antiqua" w:eastAsia="Times New Roman" w:hAnsi="Book Antiqua" w:cs="Times New Roman"/>
          <w:color w:val="000000"/>
          <w:sz w:val="23"/>
          <w:szCs w:val="23"/>
          <w:lang w:eastAsia="en-ID"/>
        </w:rPr>
        <w:t>tengah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banyak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menyampaikan</w:t>
      </w:r>
      <w:proofErr w:type="spellEnd"/>
      <w:r w:rsidRPr="006E4159">
        <w:rPr>
          <w:rFonts w:ascii="Book Antiqua" w:eastAsia="Times New Roman" w:hAnsi="Book Antiqua" w:cs="Times New Roman"/>
          <w:color w:val="000000"/>
          <w:sz w:val="23"/>
          <w:szCs w:val="23"/>
          <w:lang w:eastAsia="en-ID"/>
        </w:rPr>
        <w:t xml:space="preserve"> ide dan </w:t>
      </w:r>
      <w:proofErr w:type="spellStart"/>
      <w:r w:rsidRPr="006E4159">
        <w:rPr>
          <w:rFonts w:ascii="Book Antiqua" w:eastAsia="Times New Roman" w:hAnsi="Book Antiqua" w:cs="Times New Roman"/>
          <w:color w:val="000000"/>
          <w:sz w:val="23"/>
          <w:szCs w:val="23"/>
          <w:lang w:eastAsia="en-ID"/>
        </w:rPr>
        <w:t>gagasanya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pembangunan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daerah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namun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diejawantahkan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secara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baik</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setiap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Anggota</w:t>
      </w:r>
      <w:proofErr w:type="spellEnd"/>
      <w:r w:rsidRPr="006E4159">
        <w:rPr>
          <w:rFonts w:ascii="Book Antiqua" w:eastAsia="Times New Roman" w:hAnsi="Book Antiqua" w:cs="Times New Roman"/>
          <w:color w:val="000000"/>
          <w:sz w:val="23"/>
          <w:szCs w:val="23"/>
          <w:lang w:eastAsia="en-ID"/>
        </w:rPr>
        <w:t xml:space="preserve"> DPRD </w:t>
      </w:r>
      <w:proofErr w:type="spellStart"/>
      <w:r w:rsidRPr="006E4159">
        <w:rPr>
          <w:rFonts w:ascii="Book Antiqua" w:eastAsia="Times New Roman" w:hAnsi="Book Antiqua" w:cs="Times New Roman"/>
          <w:color w:val="000000"/>
          <w:sz w:val="23"/>
          <w:szCs w:val="23"/>
          <w:lang w:eastAsia="en-ID"/>
        </w:rPr>
        <w:t>guna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mewujudkannya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Peraturan</w:t>
      </w:r>
      <w:proofErr w:type="spellEnd"/>
      <w:r w:rsidRPr="006E4159">
        <w:rPr>
          <w:rFonts w:ascii="Book Antiqua" w:eastAsia="Times New Roman" w:hAnsi="Book Antiqua" w:cs="Times New Roman"/>
          <w:color w:val="000000"/>
          <w:sz w:val="23"/>
          <w:szCs w:val="23"/>
          <w:lang w:eastAsia="en-ID"/>
        </w:rPr>
        <w:t xml:space="preserve"> Daerah.</w:t>
      </w:r>
    </w:p>
    <w:p w14:paraId="547427E8"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Inflemetasi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telah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lahir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selama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lahirnya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Kabupaten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Kolaka</w:t>
      </w:r>
      <w:proofErr w:type="spellEnd"/>
      <w:r w:rsidRPr="006E4159">
        <w:rPr>
          <w:rFonts w:ascii="Book Antiqua" w:eastAsia="Times New Roman" w:hAnsi="Book Antiqua" w:cs="Times New Roman"/>
          <w:color w:val="000000"/>
          <w:sz w:val="23"/>
          <w:szCs w:val="23"/>
          <w:lang w:eastAsia="en-ID"/>
        </w:rPr>
        <w:t xml:space="preserve"> Utara, </w:t>
      </w:r>
      <w:proofErr w:type="spellStart"/>
      <w:r w:rsidRPr="006E4159">
        <w:rPr>
          <w:rFonts w:ascii="Book Antiqua" w:eastAsia="Times New Roman" w:hAnsi="Book Antiqua" w:cs="Times New Roman"/>
          <w:color w:val="000000"/>
          <w:sz w:val="23"/>
          <w:szCs w:val="23"/>
          <w:lang w:eastAsia="en-ID"/>
        </w:rPr>
        <w:t>menurut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bapak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Agusdin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bahwa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minim,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belum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mensejahterakan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mengedukasi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serta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diperparah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karena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kuranngya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minat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baca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pola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penyebarluasan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lagi</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tataran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tetapi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langsung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harapan</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awalnya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tahu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menjadi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tahu</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menghadirkan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pola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interaktif</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antara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penyebarluasan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pastinya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semua</w:t>
      </w:r>
      <w:proofErr w:type="spellEnd"/>
      <w:r w:rsidRPr="006E4159">
        <w:rPr>
          <w:rFonts w:ascii="Book Antiqua" w:eastAsia="Times New Roman" w:hAnsi="Book Antiqua" w:cs="Times New Roman"/>
          <w:color w:val="000000"/>
          <w:sz w:val="23"/>
          <w:szCs w:val="23"/>
          <w:lang w:eastAsia="en-ID"/>
        </w:rPr>
        <w:t xml:space="preserve"> program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keluar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evaluasi</w:t>
      </w:r>
      <w:proofErr w:type="spellEnd"/>
      <w:r w:rsidRPr="006E4159">
        <w:rPr>
          <w:rFonts w:ascii="Book Antiqua" w:eastAsia="Times New Roman" w:hAnsi="Book Antiqua" w:cs="Times New Roman"/>
          <w:color w:val="000000"/>
          <w:sz w:val="23"/>
          <w:szCs w:val="23"/>
          <w:lang w:eastAsia="en-ID"/>
        </w:rPr>
        <w:t>.</w:t>
      </w:r>
    </w:p>
    <w:p w14:paraId="77A02157"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Mayoritas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penduduk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Kabupaten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Kolaka</w:t>
      </w:r>
      <w:proofErr w:type="spellEnd"/>
      <w:r w:rsidRPr="006E4159">
        <w:rPr>
          <w:rFonts w:ascii="Book Antiqua" w:eastAsia="Times New Roman" w:hAnsi="Book Antiqua" w:cs="Times New Roman"/>
          <w:color w:val="000000"/>
          <w:sz w:val="23"/>
          <w:szCs w:val="23"/>
          <w:lang w:eastAsia="en-ID"/>
        </w:rPr>
        <w:t xml:space="preserve"> Utara </w:t>
      </w:r>
      <w:proofErr w:type="spellStart"/>
      <w:r w:rsidRPr="006E4159">
        <w:rPr>
          <w:rFonts w:ascii="Book Antiqua" w:eastAsia="Times New Roman" w:hAnsi="Book Antiqua" w:cs="Times New Roman"/>
          <w:color w:val="000000"/>
          <w:sz w:val="23"/>
          <w:szCs w:val="23"/>
          <w:lang w:eastAsia="en-ID"/>
        </w:rPr>
        <w:t>adalah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berprofesi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sebagai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petani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nelayan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sehingga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pemahaman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penafsiran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pasal-pasal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perpasal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sesuai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nilai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kearifan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lokal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hadirpun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penjabaran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lebih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guna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menghindari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mulitafsir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dilibatkan</w:t>
      </w:r>
      <w:proofErr w:type="spellEnd"/>
      <w:r w:rsidRPr="006E4159">
        <w:rPr>
          <w:rFonts w:ascii="Book Antiqua" w:eastAsia="Times New Roman" w:hAnsi="Book Antiqua" w:cs="Times New Roman"/>
          <w:color w:val="000000"/>
          <w:sz w:val="23"/>
          <w:szCs w:val="23"/>
          <w:lang w:eastAsia="en-ID"/>
        </w:rPr>
        <w:t xml:space="preserve"> masing-masing </w:t>
      </w:r>
      <w:proofErr w:type="spellStart"/>
      <w:r w:rsidRPr="006E4159">
        <w:rPr>
          <w:rFonts w:ascii="Book Antiqua" w:eastAsia="Times New Roman" w:hAnsi="Book Antiqua" w:cs="Times New Roman"/>
          <w:color w:val="000000"/>
          <w:sz w:val="23"/>
          <w:szCs w:val="23"/>
          <w:lang w:eastAsia="en-ID"/>
        </w:rPr>
        <w:t>pihak</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berhubungan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langsung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Misal</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membahas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tentang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Perlindungan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Petani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Nelayan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harusnya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menghadirkan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dinas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terkait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harpan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adanya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diskusi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interaktif</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antara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dinas-dinas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terkait</w:t>
      </w:r>
      <w:proofErr w:type="spellEnd"/>
      <w:r w:rsidRPr="006E4159">
        <w:rPr>
          <w:rFonts w:ascii="Book Antiqua" w:eastAsia="Times New Roman" w:hAnsi="Book Antiqua" w:cs="Times New Roman"/>
          <w:color w:val="000000"/>
          <w:sz w:val="23"/>
          <w:szCs w:val="23"/>
          <w:lang w:eastAsia="en-ID"/>
        </w:rPr>
        <w:t>.</w:t>
      </w:r>
    </w:p>
    <w:p w14:paraId="176CBBF8" w14:textId="77777777" w:rsidR="004F1975" w:rsidRPr="006E4159" w:rsidRDefault="002A3929" w:rsidP="006E4159">
      <w:pPr>
        <w:spacing w:line="276" w:lineRule="auto"/>
        <w:ind w:left="142" w:firstLine="425"/>
        <w:jc w:val="both"/>
        <w:rPr>
          <w:rFonts w:ascii="Book Antiqua" w:hAnsi="Book Antiqua" w:cs="Times New Roman"/>
          <w:sz w:val="23"/>
          <w:szCs w:val="23"/>
        </w:rPr>
      </w:pPr>
      <w:r w:rsidRPr="006E4159">
        <w:rPr>
          <w:rFonts w:ascii="Book Antiqua" w:eastAsia="Times New Roman" w:hAnsi="Book Antiqua" w:cs="Times New Roman"/>
          <w:color w:val="000000"/>
          <w:sz w:val="23"/>
          <w:szCs w:val="23"/>
          <w:lang w:eastAsia="en-ID"/>
        </w:rPr>
        <w:t xml:space="preserve">Sangat minim </w:t>
      </w:r>
      <w:proofErr w:type="spellStart"/>
      <w:r w:rsidRPr="006E4159">
        <w:rPr>
          <w:rFonts w:ascii="Book Antiqua" w:eastAsia="Times New Roman" w:hAnsi="Book Antiqua" w:cs="Times New Roman"/>
          <w:color w:val="000000"/>
          <w:sz w:val="23"/>
          <w:szCs w:val="23"/>
          <w:lang w:eastAsia="en-ID"/>
        </w:rPr>
        <w:t>partisipasi</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kontribusi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pemikiran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respek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publik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terhadap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Peraturan</w:t>
      </w:r>
      <w:proofErr w:type="spellEnd"/>
      <w:r w:rsidRPr="006E4159">
        <w:rPr>
          <w:rFonts w:ascii="Book Antiqua" w:eastAsia="Times New Roman" w:hAnsi="Book Antiqua" w:cs="Times New Roman"/>
          <w:color w:val="000000"/>
          <w:sz w:val="23"/>
          <w:szCs w:val="23"/>
          <w:lang w:eastAsia="en-ID"/>
        </w:rPr>
        <w:t xml:space="preserve"> Daerah </w:t>
      </w:r>
      <w:proofErr w:type="spellStart"/>
      <w:r w:rsidRPr="006E4159">
        <w:rPr>
          <w:rFonts w:ascii="Book Antiqua" w:eastAsia="Times New Roman" w:hAnsi="Book Antiqua" w:cs="Times New Roman"/>
          <w:color w:val="000000"/>
          <w:sz w:val="23"/>
          <w:szCs w:val="23"/>
          <w:lang w:eastAsia="en-ID"/>
        </w:rPr>
        <w:t>sangan</w:t>
      </w:r>
      <w:proofErr w:type="spellEnd"/>
      <w:r w:rsidRPr="006E4159">
        <w:rPr>
          <w:rFonts w:ascii="Book Antiqua" w:eastAsia="Times New Roman" w:hAnsi="Book Antiqua" w:cs="Times New Roman"/>
          <w:color w:val="000000"/>
          <w:sz w:val="23"/>
          <w:szCs w:val="23"/>
          <w:lang w:eastAsia="en-ID"/>
        </w:rPr>
        <w:t xml:space="preserve"> minim. Ada yang </w:t>
      </w:r>
      <w:proofErr w:type="spellStart"/>
      <w:r w:rsidRPr="006E4159">
        <w:rPr>
          <w:rFonts w:ascii="Book Antiqua" w:eastAsia="Times New Roman" w:hAnsi="Book Antiqua" w:cs="Times New Roman"/>
          <w:color w:val="000000"/>
          <w:sz w:val="23"/>
          <w:szCs w:val="23"/>
          <w:lang w:eastAsia="en-ID"/>
        </w:rPr>
        <w:t>ditemukan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namun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kelompok-kelompok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kecil</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memberikan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masukan</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masih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lebih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dominan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berada</w:t>
      </w:r>
      <w:proofErr w:type="spellEnd"/>
      <w:r w:rsidRPr="006E4159">
        <w:rPr>
          <w:rFonts w:ascii="Book Antiqua" w:eastAsia="Times New Roman" w:hAnsi="Book Antiqua" w:cs="Times New Roman"/>
          <w:color w:val="000000"/>
          <w:sz w:val="23"/>
          <w:szCs w:val="23"/>
          <w:lang w:eastAsia="en-ID"/>
        </w:rPr>
        <w:t xml:space="preserve"> pada DPRD dan </w:t>
      </w:r>
      <w:proofErr w:type="spellStart"/>
      <w:r w:rsidRPr="006E4159">
        <w:rPr>
          <w:rFonts w:ascii="Book Antiqua" w:eastAsia="Times New Roman" w:hAnsi="Book Antiqua" w:cs="Times New Roman"/>
          <w:color w:val="000000"/>
          <w:sz w:val="23"/>
          <w:szCs w:val="23"/>
          <w:lang w:eastAsia="en-ID"/>
        </w:rPr>
        <w:t>Eksekutif</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harus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mengejawantahkan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setiap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masalah</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ada</w:t>
      </w:r>
      <w:proofErr w:type="spellEnd"/>
      <w:r w:rsidRPr="006E4159">
        <w:rPr>
          <w:rFonts w:ascii="Book Antiqua" w:eastAsia="Times New Roman" w:hAnsi="Book Antiqua" w:cs="Times New Roman"/>
          <w:color w:val="000000"/>
          <w:sz w:val="23"/>
          <w:szCs w:val="23"/>
          <w:lang w:eastAsia="en-ID"/>
        </w:rPr>
        <w:t>.</w:t>
      </w:r>
    </w:p>
    <w:p w14:paraId="692E0A5D" w14:textId="77777777" w:rsidR="004F1975" w:rsidRPr="006E4159" w:rsidRDefault="002A3929" w:rsidP="006E4159">
      <w:pPr>
        <w:spacing w:line="276" w:lineRule="auto"/>
        <w:ind w:left="142" w:firstLine="425"/>
        <w:jc w:val="both"/>
        <w:rPr>
          <w:rFonts w:ascii="Book Antiqua" w:hAnsi="Book Antiqua" w:cs="Times New Roman"/>
          <w:sz w:val="23"/>
          <w:szCs w:val="23"/>
        </w:rPr>
      </w:pPr>
      <w:r w:rsidRPr="006E4159">
        <w:rPr>
          <w:rFonts w:ascii="Book Antiqua" w:eastAsia="Times New Roman" w:hAnsi="Book Antiqua" w:cs="Times New Roman"/>
          <w:color w:val="000000"/>
          <w:sz w:val="23"/>
          <w:szCs w:val="23"/>
          <w:lang w:eastAsia="en-ID"/>
        </w:rPr>
        <w:t xml:space="preserve">Tingkat </w:t>
      </w:r>
      <w:proofErr w:type="spellStart"/>
      <w:r w:rsidRPr="006E4159">
        <w:rPr>
          <w:rFonts w:ascii="Book Antiqua" w:eastAsia="Times New Roman" w:hAnsi="Book Antiqua" w:cs="Times New Roman"/>
          <w:color w:val="000000"/>
          <w:sz w:val="23"/>
          <w:szCs w:val="23"/>
          <w:lang w:eastAsia="en-ID"/>
        </w:rPr>
        <w:t>kepedulian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dilakukan</w:t>
      </w:r>
      <w:proofErr w:type="spellEnd"/>
      <w:r w:rsidRPr="006E4159">
        <w:rPr>
          <w:rFonts w:ascii="Book Antiqua" w:eastAsia="Times New Roman" w:hAnsi="Book Antiqua" w:cs="Times New Roman"/>
          <w:color w:val="000000"/>
          <w:sz w:val="23"/>
          <w:szCs w:val="23"/>
          <w:lang w:eastAsia="en-ID"/>
        </w:rPr>
        <w:t xml:space="preserve"> FGD, </w:t>
      </w:r>
      <w:proofErr w:type="spellStart"/>
      <w:r w:rsidRPr="006E4159">
        <w:rPr>
          <w:rFonts w:ascii="Book Antiqua" w:eastAsia="Times New Roman" w:hAnsi="Book Antiqua" w:cs="Times New Roman"/>
          <w:color w:val="000000"/>
          <w:sz w:val="23"/>
          <w:szCs w:val="23"/>
          <w:lang w:eastAsia="en-ID"/>
        </w:rPr>
        <w:t>belum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cukup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baik</w:t>
      </w:r>
      <w:proofErr w:type="spellEnd"/>
      <w:r w:rsidRPr="006E4159">
        <w:rPr>
          <w:rFonts w:ascii="Book Antiqua" w:eastAsia="Times New Roman" w:hAnsi="Book Antiqua" w:cs="Times New Roman"/>
          <w:color w:val="000000"/>
          <w:sz w:val="23"/>
          <w:szCs w:val="23"/>
          <w:lang w:eastAsia="en-ID"/>
        </w:rPr>
        <w:t xml:space="preserve">. Masyarakat yang </w:t>
      </w:r>
      <w:proofErr w:type="spellStart"/>
      <w:r w:rsidRPr="006E4159">
        <w:rPr>
          <w:rFonts w:ascii="Book Antiqua" w:eastAsia="Times New Roman" w:hAnsi="Book Antiqua" w:cs="Times New Roman"/>
          <w:color w:val="000000"/>
          <w:sz w:val="23"/>
          <w:szCs w:val="23"/>
          <w:lang w:eastAsia="en-ID"/>
        </w:rPr>
        <w:t>hadir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FGD </w:t>
      </w:r>
      <w:proofErr w:type="spellStart"/>
      <w:r w:rsidRPr="006E4159">
        <w:rPr>
          <w:rFonts w:ascii="Book Antiqua" w:eastAsia="Times New Roman" w:hAnsi="Book Antiqua" w:cs="Times New Roman"/>
          <w:color w:val="000000"/>
          <w:sz w:val="23"/>
          <w:szCs w:val="23"/>
          <w:lang w:eastAsia="en-ID"/>
        </w:rPr>
        <w:t>tersebutpun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selalu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diwakilkan</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aparat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menyebabkan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pahaman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kepala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Desa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menjadi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kendala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selalu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dihadari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upaya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partisipasi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w:t>
      </w:r>
    </w:p>
    <w:p w14:paraId="5C0920AC"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W</w:t>
      </w:r>
      <w:r w:rsidRPr="006E4159">
        <w:rPr>
          <w:rFonts w:ascii="Book Antiqua" w:hAnsi="Book Antiqua" w:cs="Times New Roman"/>
          <w:color w:val="000000"/>
          <w:sz w:val="23"/>
          <w:szCs w:val="23"/>
        </w:rPr>
        <w:t>abah</w:t>
      </w:r>
      <w:proofErr w:type="spellEnd"/>
      <w:r w:rsidRPr="006E4159">
        <w:rPr>
          <w:rFonts w:ascii="Book Antiqua" w:hAnsi="Book Antiqua" w:cs="Times New Roman"/>
          <w:color w:val="000000"/>
          <w:sz w:val="23"/>
          <w:szCs w:val="23"/>
        </w:rPr>
        <w:t xml:space="preserve"> virus covid-19 yang </w:t>
      </w:r>
      <w:proofErr w:type="spellStart"/>
      <w:r w:rsidRPr="006E4159">
        <w:rPr>
          <w:rFonts w:ascii="Book Antiqua" w:hAnsi="Book Antiqua" w:cs="Times New Roman"/>
          <w:color w:val="000000"/>
          <w:sz w:val="23"/>
          <w:szCs w:val="23"/>
        </w:rPr>
        <w:t>mengharuskan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membatasi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berkumpulnya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banyak</w:t>
      </w:r>
      <w:proofErr w:type="spellEnd"/>
      <w:r w:rsidRPr="006E4159">
        <w:rPr>
          <w:rFonts w:ascii="Book Antiqua" w:hAnsi="Book Antiqua" w:cs="Times New Roman"/>
          <w:color w:val="000000"/>
          <w:sz w:val="23"/>
          <w:szCs w:val="23"/>
        </w:rPr>
        <w:t xml:space="preserve"> orang </w:t>
      </w:r>
      <w:proofErr w:type="spellStart"/>
      <w:r w:rsidRPr="006E4159">
        <w:rPr>
          <w:rFonts w:ascii="Book Antiqua" w:hAnsi="Book Antiqua" w:cs="Times New Roman"/>
          <w:color w:val="000000"/>
          <w:sz w:val="23"/>
          <w:szCs w:val="23"/>
        </w:rPr>
        <w:t>untuk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menjaring</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aspirasi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serta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lahirnya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segala</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bentuk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peraturan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dibawah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undang-undang</w:t>
      </w:r>
      <w:proofErr w:type="spellEnd"/>
      <w:r w:rsidRPr="006E4159">
        <w:rPr>
          <w:rFonts w:ascii="Book Antiqua" w:hAnsi="Book Antiqua" w:cs="Times New Roman"/>
          <w:color w:val="000000"/>
          <w:sz w:val="23"/>
          <w:szCs w:val="23"/>
        </w:rPr>
        <w:t xml:space="preserve"> yang </w:t>
      </w:r>
      <w:proofErr w:type="spellStart"/>
      <w:r w:rsidRPr="006E4159">
        <w:rPr>
          <w:rFonts w:ascii="Book Antiqua" w:hAnsi="Book Antiqua" w:cs="Times New Roman"/>
          <w:color w:val="000000"/>
          <w:sz w:val="23"/>
          <w:szCs w:val="23"/>
        </w:rPr>
        <w:t>dapat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mempengaruhi</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gerak</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langkah</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masyarakat</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dalam</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tatanan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kehidupan</w:t>
      </w:r>
      <w:proofErr w:type="spellEnd"/>
      <w:r w:rsidRPr="006E4159">
        <w:rPr>
          <w:rFonts w:ascii="Book Antiqua" w:hAnsi="Book Antiqua" w:cs="Times New Roman"/>
          <w:color w:val="000000"/>
          <w:sz w:val="23"/>
          <w:szCs w:val="23"/>
        </w:rPr>
        <w:t xml:space="preserve"> </w:t>
      </w:r>
      <w:proofErr w:type="spellStart"/>
      <w:r w:rsidRPr="006E4159">
        <w:rPr>
          <w:rFonts w:ascii="Book Antiqua" w:hAnsi="Book Antiqua" w:cs="Times New Roman"/>
          <w:color w:val="000000"/>
          <w:sz w:val="23"/>
          <w:szCs w:val="23"/>
        </w:rPr>
        <w:t>sosial</w:t>
      </w:r>
      <w:proofErr w:type="spellEnd"/>
      <w:r w:rsidRPr="006E4159">
        <w:rPr>
          <w:rFonts w:ascii="Book Antiqua" w:hAnsi="Book Antiqua" w:cs="Times New Roman"/>
          <w:color w:val="000000"/>
          <w:sz w:val="23"/>
          <w:szCs w:val="23"/>
        </w:rPr>
        <w:t>.</w:t>
      </w:r>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Selama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keadaan</w:t>
      </w:r>
      <w:proofErr w:type="spellEnd"/>
      <w:r w:rsidRPr="006E4159">
        <w:rPr>
          <w:rFonts w:ascii="Book Antiqua" w:eastAsia="Times New Roman" w:hAnsi="Book Antiqua" w:cs="Times New Roman"/>
          <w:color w:val="000000"/>
          <w:sz w:val="23"/>
          <w:szCs w:val="23"/>
          <w:lang w:eastAsia="en-ID"/>
        </w:rPr>
        <w:t xml:space="preserve"> Pandemic,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Daerah dan DPRD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lagi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turun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melakukan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sosialisasi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Selain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dibatasi</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keadaan</w:t>
      </w:r>
      <w:proofErr w:type="spellEnd"/>
      <w:r w:rsidRPr="006E4159">
        <w:rPr>
          <w:rFonts w:ascii="Book Antiqua" w:eastAsia="Times New Roman" w:hAnsi="Book Antiqua" w:cs="Times New Roman"/>
          <w:color w:val="000000"/>
          <w:sz w:val="23"/>
          <w:szCs w:val="23"/>
          <w:lang w:eastAsia="en-ID"/>
        </w:rPr>
        <w:t xml:space="preserve">, juga </w:t>
      </w:r>
      <w:proofErr w:type="spellStart"/>
      <w:r w:rsidRPr="006E4159">
        <w:rPr>
          <w:rFonts w:ascii="Book Antiqua" w:eastAsia="Times New Roman" w:hAnsi="Book Antiqua" w:cs="Times New Roman"/>
          <w:color w:val="000000"/>
          <w:sz w:val="23"/>
          <w:szCs w:val="23"/>
          <w:lang w:eastAsia="en-ID"/>
        </w:rPr>
        <w:t>dibatasi</w:t>
      </w:r>
      <w:proofErr w:type="spellEnd"/>
      <w:r w:rsidRPr="006E4159">
        <w:rPr>
          <w:rFonts w:ascii="Book Antiqua" w:eastAsia="Times New Roman" w:hAnsi="Book Antiqua" w:cs="Times New Roman"/>
          <w:color w:val="000000"/>
          <w:sz w:val="23"/>
          <w:szCs w:val="23"/>
          <w:lang w:eastAsia="en-ID"/>
        </w:rPr>
        <w:t xml:space="preserve"> oleh </w:t>
      </w:r>
      <w:proofErr w:type="spellStart"/>
      <w:r w:rsidRPr="006E4159">
        <w:rPr>
          <w:rFonts w:ascii="Book Antiqua" w:eastAsia="Times New Roman" w:hAnsi="Book Antiqua" w:cs="Times New Roman"/>
          <w:color w:val="000000"/>
          <w:sz w:val="23"/>
          <w:szCs w:val="23"/>
          <w:lang w:eastAsia="en-ID"/>
        </w:rPr>
        <w:t>jumlah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pengangaran</w:t>
      </w:r>
      <w:proofErr w:type="spellEnd"/>
      <w:r w:rsidRPr="006E4159">
        <w:rPr>
          <w:rFonts w:ascii="Book Antiqua" w:eastAsia="Times New Roman" w:hAnsi="Book Antiqua" w:cs="Times New Roman"/>
          <w:color w:val="000000"/>
          <w:sz w:val="23"/>
          <w:szCs w:val="23"/>
          <w:lang w:eastAsia="en-ID"/>
        </w:rPr>
        <w:t xml:space="preserve"> yang sangat minim.</w:t>
      </w:r>
    </w:p>
    <w:p w14:paraId="2B24F7DE" w14:textId="77777777" w:rsidR="004F197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Pelibatan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masyarakat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sebagai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partisipasi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publik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harus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benar-benar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terlaksana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secara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berkelanjutan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Legislatif</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sebagai</w:t>
      </w:r>
      <w:proofErr w:type="spellEnd"/>
      <w:r w:rsidRPr="006E4159">
        <w:rPr>
          <w:rFonts w:ascii="Book Antiqua" w:eastAsia="Times New Roman" w:hAnsi="Book Antiqua" w:cs="Times New Roman"/>
          <w:color w:val="000000"/>
          <w:sz w:val="23"/>
          <w:szCs w:val="23"/>
          <w:lang w:eastAsia="en-ID"/>
        </w:rPr>
        <w:t xml:space="preserve"> </w:t>
      </w:r>
      <w:r w:rsidRPr="006E4159">
        <w:rPr>
          <w:rFonts w:ascii="Book Antiqua" w:eastAsia="Times New Roman" w:hAnsi="Book Antiqua" w:cs="Times New Roman"/>
          <w:color w:val="000000"/>
          <w:sz w:val="23"/>
          <w:szCs w:val="23"/>
          <w:lang w:eastAsia="en-ID"/>
        </w:rPr>
        <w:lastRenderedPageBreak/>
        <w:t xml:space="preserve">representative </w:t>
      </w:r>
      <w:proofErr w:type="spellStart"/>
      <w:r w:rsidRPr="006E4159">
        <w:rPr>
          <w:rFonts w:ascii="Book Antiqua" w:eastAsia="Times New Roman" w:hAnsi="Book Antiqua" w:cs="Times New Roman"/>
          <w:color w:val="000000"/>
          <w:sz w:val="23"/>
          <w:szCs w:val="23"/>
          <w:lang w:eastAsia="en-ID"/>
        </w:rPr>
        <w:t>rakyatlah</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berperan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penting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dalam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lahirnya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sebuah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produk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hukum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peraturan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daerah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guna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mewujudkan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konsep</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demokrasi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oleh dan </w:t>
      </w:r>
      <w:proofErr w:type="spellStart"/>
      <w:r w:rsidRPr="006E4159">
        <w:rPr>
          <w:rFonts w:ascii="Book Antiqua" w:eastAsia="Times New Roman" w:hAnsi="Book Antiqua" w:cs="Times New Roman"/>
          <w:color w:val="000000"/>
          <w:sz w:val="23"/>
          <w:szCs w:val="23"/>
          <w:lang w:eastAsia="en-ID"/>
        </w:rPr>
        <w:t>untuk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rakyat</w:t>
      </w:r>
      <w:proofErr w:type="spellEnd"/>
      <w:r w:rsidRPr="006E4159">
        <w:rPr>
          <w:rFonts w:ascii="Book Antiqua" w:eastAsia="Times New Roman" w:hAnsi="Book Antiqua" w:cs="Times New Roman"/>
          <w:color w:val="000000"/>
          <w:sz w:val="23"/>
          <w:szCs w:val="23"/>
          <w:lang w:eastAsia="en-ID"/>
        </w:rPr>
        <w:t xml:space="preserve">. Akan </w:t>
      </w:r>
      <w:proofErr w:type="spellStart"/>
      <w:r w:rsidRPr="006E4159">
        <w:rPr>
          <w:rFonts w:ascii="Book Antiqua" w:eastAsia="Times New Roman" w:hAnsi="Book Antiqua" w:cs="Times New Roman"/>
          <w:color w:val="000000"/>
          <w:sz w:val="23"/>
          <w:szCs w:val="23"/>
          <w:lang w:eastAsia="en-ID"/>
        </w:rPr>
        <w:t>berdampak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buruk</w:t>
      </w:r>
      <w:proofErr w:type="spellEnd"/>
      <w:r w:rsidRPr="006E4159">
        <w:rPr>
          <w:rFonts w:ascii="Book Antiqua" w:eastAsia="Times New Roman" w:hAnsi="Book Antiqua" w:cs="Times New Roman"/>
          <w:color w:val="000000"/>
          <w:sz w:val="23"/>
          <w:szCs w:val="23"/>
          <w:lang w:eastAsia="en-ID"/>
        </w:rPr>
        <w:t xml:space="preserve"> pada </w:t>
      </w:r>
      <w:proofErr w:type="spellStart"/>
      <w:r w:rsidRPr="006E4159">
        <w:rPr>
          <w:rFonts w:ascii="Book Antiqua" w:eastAsia="Times New Roman" w:hAnsi="Book Antiqua" w:cs="Times New Roman"/>
          <w:color w:val="000000"/>
          <w:sz w:val="23"/>
          <w:szCs w:val="23"/>
          <w:lang w:eastAsia="en-ID"/>
        </w:rPr>
        <w:t>inflementasi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produk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hukum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saat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suatu</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kebijakan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tidak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aspuratif</w:t>
      </w:r>
      <w:proofErr w:type="spellEnd"/>
      <w:r w:rsidRPr="006E4159">
        <w:rPr>
          <w:rFonts w:ascii="Book Antiqua" w:eastAsia="Times New Roman" w:hAnsi="Book Antiqua" w:cs="Times New Roman"/>
          <w:color w:val="000000"/>
          <w:sz w:val="23"/>
          <w:szCs w:val="23"/>
          <w:lang w:eastAsia="en-ID"/>
        </w:rPr>
        <w:t xml:space="preserve"> dan </w:t>
      </w:r>
      <w:proofErr w:type="spellStart"/>
      <w:r w:rsidRPr="006E4159">
        <w:rPr>
          <w:rFonts w:ascii="Book Antiqua" w:eastAsia="Times New Roman" w:hAnsi="Book Antiqua" w:cs="Times New Roman"/>
          <w:color w:val="000000"/>
          <w:sz w:val="23"/>
          <w:szCs w:val="23"/>
          <w:lang w:eastAsia="en-ID"/>
        </w:rPr>
        <w:t>akan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melahirkan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kecurigaan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siapa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mendapat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w:t>
      </w:r>
      <w:proofErr w:type="spellEnd"/>
      <w:r w:rsidRPr="006E4159">
        <w:rPr>
          <w:rFonts w:ascii="Book Antiqua" w:eastAsia="Times New Roman" w:hAnsi="Book Antiqua" w:cs="Times New Roman"/>
          <w:color w:val="000000"/>
          <w:sz w:val="23"/>
          <w:szCs w:val="23"/>
          <w:lang w:eastAsia="en-ID"/>
        </w:rPr>
        <w:t>.</w:t>
      </w:r>
    </w:p>
    <w:p w14:paraId="5C5E645C" w14:textId="794C73E2" w:rsidR="000F5EF5" w:rsidRPr="006E4159" w:rsidRDefault="002A3929" w:rsidP="006E4159">
      <w:pPr>
        <w:spacing w:line="276" w:lineRule="auto"/>
        <w:ind w:left="142" w:firstLine="425"/>
        <w:jc w:val="both"/>
        <w:rPr>
          <w:rFonts w:ascii="Book Antiqua" w:hAnsi="Book Antiqua" w:cs="Times New Roman"/>
          <w:sz w:val="23"/>
          <w:szCs w:val="23"/>
        </w:rPr>
      </w:pPr>
      <w:proofErr w:type="spellStart"/>
      <w:r w:rsidRPr="006E4159">
        <w:rPr>
          <w:rFonts w:ascii="Book Antiqua" w:eastAsia="Times New Roman" w:hAnsi="Book Antiqua" w:cs="Times New Roman"/>
          <w:color w:val="000000"/>
          <w:sz w:val="23"/>
          <w:szCs w:val="23"/>
          <w:lang w:eastAsia="en-ID"/>
        </w:rPr>
        <w:t>Inflementasi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baik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bersumber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dari</w:t>
      </w:r>
      <w:proofErr w:type="spellEnd"/>
      <w:r w:rsidRPr="006E4159">
        <w:rPr>
          <w:rFonts w:ascii="Book Antiqua" w:eastAsia="Times New Roman" w:hAnsi="Book Antiqua" w:cs="Times New Roman"/>
          <w:color w:val="000000"/>
          <w:sz w:val="23"/>
          <w:szCs w:val="23"/>
          <w:lang w:eastAsia="en-ID"/>
        </w:rPr>
        <w:t xml:space="preserve"> proses </w:t>
      </w:r>
      <w:proofErr w:type="spellStart"/>
      <w:r w:rsidRPr="006E4159">
        <w:rPr>
          <w:rFonts w:ascii="Book Antiqua" w:eastAsia="Times New Roman" w:hAnsi="Book Antiqua" w:cs="Times New Roman"/>
          <w:color w:val="000000"/>
          <w:sz w:val="23"/>
          <w:szCs w:val="23"/>
          <w:lang w:eastAsia="en-ID"/>
        </w:rPr>
        <w:t>pembentukan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tersebut</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Apakah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bersesuaian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dengan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Peraturan-perundang</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undangan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ataukah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sekadar</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formalitas</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menghadirkan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sebuah</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produk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hukum</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perda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Semua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kembali</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kepada</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siapa</w:t>
      </w:r>
      <w:proofErr w:type="spellEnd"/>
      <w:r w:rsidRPr="006E4159">
        <w:rPr>
          <w:rFonts w:ascii="Book Antiqua" w:eastAsia="Times New Roman" w:hAnsi="Book Antiqua" w:cs="Times New Roman"/>
          <w:color w:val="000000"/>
          <w:sz w:val="23"/>
          <w:szCs w:val="23"/>
          <w:lang w:eastAsia="en-ID"/>
        </w:rPr>
        <w:t xml:space="preserve"> yang </w:t>
      </w:r>
      <w:proofErr w:type="spellStart"/>
      <w:r w:rsidRPr="006E4159">
        <w:rPr>
          <w:rFonts w:ascii="Book Antiqua" w:eastAsia="Times New Roman" w:hAnsi="Book Antiqua" w:cs="Times New Roman"/>
          <w:color w:val="000000"/>
          <w:sz w:val="23"/>
          <w:szCs w:val="23"/>
          <w:lang w:eastAsia="en-ID"/>
        </w:rPr>
        <w:t>membentuk</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yaitu</w:t>
      </w:r>
      <w:proofErr w:type="spellEnd"/>
      <w:r w:rsidRPr="006E4159">
        <w:rPr>
          <w:rFonts w:ascii="Book Antiqua" w:eastAsia="Times New Roman" w:hAnsi="Book Antiqua" w:cs="Times New Roman"/>
          <w:color w:val="000000"/>
          <w:sz w:val="23"/>
          <w:szCs w:val="23"/>
          <w:lang w:eastAsia="en-ID"/>
        </w:rPr>
        <w:t xml:space="preserve"> DPRD </w:t>
      </w:r>
      <w:proofErr w:type="spellStart"/>
      <w:r w:rsidRPr="006E4159">
        <w:rPr>
          <w:rFonts w:ascii="Book Antiqua" w:eastAsia="Times New Roman" w:hAnsi="Book Antiqua" w:cs="Times New Roman"/>
          <w:color w:val="000000"/>
          <w:sz w:val="23"/>
          <w:szCs w:val="23"/>
          <w:lang w:eastAsia="en-ID"/>
        </w:rPr>
        <w:t>maupun</w:t>
      </w:r>
      <w:proofErr w:type="spellEnd"/>
      <w:r w:rsidRPr="006E4159">
        <w:rPr>
          <w:rFonts w:ascii="Book Antiqua" w:eastAsia="Times New Roman" w:hAnsi="Book Antiqua" w:cs="Times New Roman"/>
          <w:color w:val="000000"/>
          <w:sz w:val="23"/>
          <w:szCs w:val="23"/>
          <w:lang w:eastAsia="en-ID"/>
        </w:rPr>
        <w:t xml:space="preserve"> </w:t>
      </w:r>
      <w:proofErr w:type="spellStart"/>
      <w:r w:rsidRPr="006E4159">
        <w:rPr>
          <w:rFonts w:ascii="Book Antiqua" w:eastAsia="Times New Roman" w:hAnsi="Book Antiqua" w:cs="Times New Roman"/>
          <w:color w:val="000000"/>
          <w:sz w:val="23"/>
          <w:szCs w:val="23"/>
          <w:lang w:eastAsia="en-ID"/>
        </w:rPr>
        <w:t>Pemerintah</w:t>
      </w:r>
      <w:proofErr w:type="spellEnd"/>
      <w:r w:rsidRPr="006E4159">
        <w:rPr>
          <w:rFonts w:ascii="Book Antiqua" w:eastAsia="Times New Roman" w:hAnsi="Book Antiqua" w:cs="Times New Roman"/>
          <w:color w:val="000000"/>
          <w:sz w:val="23"/>
          <w:szCs w:val="23"/>
          <w:lang w:eastAsia="en-ID"/>
        </w:rPr>
        <w:t xml:space="preserve"> Daerah.</w:t>
      </w:r>
    </w:p>
    <w:p w14:paraId="2C3D111D" w14:textId="7573EB2B" w:rsidR="008637F5" w:rsidRDefault="008637F5"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B11C3A2" w14:textId="738B1728"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A045CBB" w14:textId="54664DDF"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3C638FA" w14:textId="1684CE47"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FEA2C37" w14:textId="55AF438C"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FBF3E95" w14:textId="26D0A31C"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2D0E3FDE" w14:textId="16B4E132"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43001D3" w14:textId="30C2BA25"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96BE3A6" w14:textId="7B0938B5"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2BD17D0E" w14:textId="1EB73AF5"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65D9DAB" w14:textId="0076B311"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64C05616" w14:textId="41B36BB3"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1B3791F0" w14:textId="3DE66AD8"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4B9DC552" w14:textId="7EA7C75B"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0597F5D5" w14:textId="31BEA4F3"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9CADD6F" w14:textId="769DDF63"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218FC0BE" w14:textId="22E20288"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5387D626" w14:textId="1D2F593B"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C7EF5B7" w14:textId="6DA539AE"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6A2BDFF" w14:textId="5C5FCE28"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6274AB5F" w14:textId="3F3E394B"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5128C351" w14:textId="23D9E8CC"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9C4A2F0" w14:textId="07ABC04F"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62FD588F" w14:textId="2C3B5931"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7BD96E36" w14:textId="5F65FD69"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66B77F48" w14:textId="289ADAB4"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57C4F44B" w14:textId="39DCD755"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683DBBE8" w14:textId="235E9FEE"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002A2F7A" w14:textId="77777777" w:rsidR="00D20C8A" w:rsidRDefault="00D20C8A"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010E0CD7" w14:textId="130F5359"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4DFD3C7F" w14:textId="0706BE34"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28BB7575" w14:textId="3A95D58F"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212E9070" w14:textId="1267E917"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765C703" w14:textId="569085A5"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0163F6B1" w14:textId="72FB9F6B" w:rsidR="00E20590"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62D24B40" w14:textId="77777777" w:rsidR="00E20590" w:rsidRPr="006E4159" w:rsidRDefault="00E20590" w:rsidP="006E4159">
      <w:pPr>
        <w:pStyle w:val="ListParagraph"/>
        <w:tabs>
          <w:tab w:val="left" w:pos="90"/>
          <w:tab w:val="left" w:pos="1350"/>
        </w:tabs>
        <w:autoSpaceDE w:val="0"/>
        <w:autoSpaceDN w:val="0"/>
        <w:adjustRightInd w:val="0"/>
        <w:spacing w:after="0" w:line="276" w:lineRule="auto"/>
        <w:ind w:left="810" w:firstLine="450"/>
        <w:jc w:val="both"/>
        <w:rPr>
          <w:rFonts w:ascii="Book Antiqua" w:hAnsi="Book Antiqua" w:cs="Times New Roman"/>
          <w:sz w:val="23"/>
          <w:szCs w:val="23"/>
        </w:rPr>
      </w:pPr>
    </w:p>
    <w:p w14:paraId="3DC64A65" w14:textId="77777777" w:rsidR="00F14E0E" w:rsidRPr="006E4159" w:rsidRDefault="001664B7" w:rsidP="006E4159">
      <w:pPr>
        <w:pStyle w:val="ListParagraph"/>
        <w:numPr>
          <w:ilvl w:val="0"/>
          <w:numId w:val="1"/>
        </w:numPr>
        <w:autoSpaceDE w:val="0"/>
        <w:autoSpaceDN w:val="0"/>
        <w:adjustRightInd w:val="0"/>
        <w:spacing w:after="0" w:line="276" w:lineRule="auto"/>
        <w:ind w:left="142" w:hanging="284"/>
        <w:jc w:val="both"/>
        <w:rPr>
          <w:rFonts w:ascii="Book Antiqua" w:hAnsi="Book Antiqua" w:cs="Times New Roman"/>
          <w:b/>
          <w:sz w:val="23"/>
          <w:szCs w:val="23"/>
        </w:rPr>
      </w:pPr>
      <w:r w:rsidRPr="006E4159">
        <w:rPr>
          <w:rFonts w:ascii="Book Antiqua" w:hAnsi="Book Antiqua" w:cs="Times New Roman"/>
          <w:b/>
          <w:sz w:val="23"/>
          <w:szCs w:val="23"/>
        </w:rPr>
        <w:lastRenderedPageBreak/>
        <w:t>PENUTUP</w:t>
      </w:r>
    </w:p>
    <w:p w14:paraId="7B20DBC1" w14:textId="77777777" w:rsidR="00C52503" w:rsidRPr="006E4159" w:rsidRDefault="00C52503" w:rsidP="006E4159">
      <w:pPr>
        <w:pStyle w:val="BodyText"/>
        <w:numPr>
          <w:ilvl w:val="4"/>
          <w:numId w:val="3"/>
        </w:numPr>
        <w:spacing w:before="142" w:line="276" w:lineRule="auto"/>
        <w:ind w:left="450" w:right="412"/>
        <w:jc w:val="both"/>
        <w:rPr>
          <w:rFonts w:ascii="Book Antiqua" w:hAnsi="Book Antiqua"/>
          <w:b/>
          <w:sz w:val="23"/>
          <w:szCs w:val="23"/>
        </w:rPr>
      </w:pPr>
      <w:r w:rsidRPr="006E4159">
        <w:rPr>
          <w:rFonts w:ascii="Book Antiqua" w:hAnsi="Book Antiqua"/>
          <w:b/>
          <w:sz w:val="23"/>
          <w:szCs w:val="23"/>
        </w:rPr>
        <w:t>Kesimpulan</w:t>
      </w:r>
    </w:p>
    <w:p w14:paraId="1E007E65" w14:textId="77DCB3A5" w:rsidR="004F1975" w:rsidRPr="006E4159" w:rsidRDefault="005C3B50" w:rsidP="006E4159">
      <w:pPr>
        <w:pStyle w:val="BodyText"/>
        <w:numPr>
          <w:ilvl w:val="0"/>
          <w:numId w:val="27"/>
        </w:numPr>
        <w:spacing w:before="142" w:line="276" w:lineRule="auto"/>
        <w:ind w:right="27"/>
        <w:jc w:val="both"/>
        <w:rPr>
          <w:rFonts w:ascii="Book Antiqua" w:hAnsi="Book Antiqua"/>
          <w:sz w:val="23"/>
          <w:szCs w:val="23"/>
        </w:rPr>
      </w:pPr>
      <w:r w:rsidRPr="006E4159">
        <w:rPr>
          <w:rFonts w:ascii="Book Antiqua" w:hAnsi="Book Antiqua"/>
          <w:sz w:val="23"/>
          <w:szCs w:val="23"/>
        </w:rPr>
        <w:t xml:space="preserve">Dari Hasil </w:t>
      </w:r>
      <w:proofErr w:type="spellStart"/>
      <w:r w:rsidRPr="006E4159">
        <w:rPr>
          <w:rFonts w:ascii="Book Antiqua" w:hAnsi="Book Antiqua"/>
          <w:sz w:val="23"/>
          <w:szCs w:val="23"/>
        </w:rPr>
        <w:t>Penelitian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ini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w:t>
      </w:r>
      <w:r w:rsidR="004F1975" w:rsidRPr="006E4159">
        <w:rPr>
          <w:rFonts w:ascii="Book Antiqua" w:hAnsi="Book Antiqua"/>
          <w:sz w:val="23"/>
          <w:szCs w:val="23"/>
        </w:rPr>
        <w:t>apat</w:t>
      </w:r>
      <w:proofErr w:type="spellEnd"/>
      <w:r w:rsidR="004F1975" w:rsidRPr="006E4159">
        <w:rPr>
          <w:rFonts w:ascii="Book Antiqua" w:hAnsi="Book Antiqua"/>
          <w:sz w:val="23"/>
          <w:szCs w:val="23"/>
        </w:rPr>
        <w:t xml:space="preserve"> </w:t>
      </w:r>
      <w:proofErr w:type="spellStart"/>
      <w:r w:rsidR="004F1975" w:rsidRPr="006E4159">
        <w:rPr>
          <w:rFonts w:ascii="Book Antiqua" w:hAnsi="Book Antiqua"/>
          <w:sz w:val="23"/>
          <w:szCs w:val="23"/>
        </w:rPr>
        <w:t>disimpulka</w:t>
      </w:r>
      <w:r w:rsidRPr="006E4159">
        <w:rPr>
          <w:rFonts w:ascii="Book Antiqua" w:hAnsi="Book Antiqua"/>
          <w:sz w:val="23"/>
          <w:szCs w:val="23"/>
        </w:rPr>
        <w:t>n</w:t>
      </w:r>
      <w:proofErr w:type="spellEnd"/>
      <w:r w:rsidR="004F1975" w:rsidRPr="006E4159">
        <w:rPr>
          <w:rFonts w:ascii="Book Antiqua" w:hAnsi="Book Antiqua"/>
          <w:sz w:val="23"/>
          <w:szCs w:val="23"/>
        </w:rPr>
        <w:t xml:space="preserve"> </w:t>
      </w:r>
      <w:proofErr w:type="spellStart"/>
      <w:r w:rsidR="004F1975" w:rsidRPr="006E4159">
        <w:rPr>
          <w:rFonts w:ascii="Book Antiqua" w:hAnsi="Book Antiqua"/>
          <w:sz w:val="23"/>
          <w:szCs w:val="23"/>
        </w:rPr>
        <w:t>bahwa</w:t>
      </w:r>
      <w:proofErr w:type="spellEnd"/>
      <w:r w:rsidR="00991603" w:rsidRPr="006E4159">
        <w:rPr>
          <w:rFonts w:ascii="Book Antiqua" w:hAnsi="Book Antiqua"/>
          <w:sz w:val="23"/>
          <w:szCs w:val="23"/>
        </w:rPr>
        <w:t xml:space="preserve">, </w:t>
      </w:r>
      <w:proofErr w:type="spellStart"/>
      <w:r w:rsidRPr="006E4159">
        <w:rPr>
          <w:rFonts w:ascii="Book Antiqua" w:hAnsi="Book Antiqua"/>
          <w:sz w:val="23"/>
          <w:szCs w:val="23"/>
        </w:rPr>
        <w:t>tingkat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partisipasi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pembentukan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Pr="006E4159">
        <w:rPr>
          <w:rFonts w:ascii="Book Antiqua" w:hAnsi="Book Antiqua"/>
          <w:sz w:val="23"/>
          <w:szCs w:val="23"/>
        </w:rPr>
        <w:t xml:space="preserve"> di </w:t>
      </w:r>
      <w:proofErr w:type="spellStart"/>
      <w:r w:rsidRPr="006E4159">
        <w:rPr>
          <w:rFonts w:ascii="Book Antiqua" w:hAnsi="Book Antiqua"/>
          <w:sz w:val="23"/>
          <w:szCs w:val="23"/>
        </w:rPr>
        <w:t>Kabupaten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Kolaka</w:t>
      </w:r>
      <w:proofErr w:type="spellEnd"/>
      <w:r w:rsidRPr="006E4159">
        <w:rPr>
          <w:rFonts w:ascii="Book Antiqua" w:hAnsi="Book Antiqua"/>
          <w:sz w:val="23"/>
          <w:szCs w:val="23"/>
        </w:rPr>
        <w:t xml:space="preserve"> Utara, </w:t>
      </w:r>
      <w:proofErr w:type="spellStart"/>
      <w:r w:rsidRPr="006E4159">
        <w:rPr>
          <w:rFonts w:ascii="Book Antiqua" w:hAnsi="Book Antiqua"/>
          <w:sz w:val="23"/>
          <w:szCs w:val="23"/>
        </w:rPr>
        <w:t>dipengaruhi</w:t>
      </w:r>
      <w:proofErr w:type="spellEnd"/>
      <w:r w:rsidRPr="006E4159">
        <w:rPr>
          <w:rFonts w:ascii="Book Antiqua" w:hAnsi="Book Antiqua"/>
          <w:sz w:val="23"/>
          <w:szCs w:val="23"/>
        </w:rPr>
        <w:t xml:space="preserve"> oleh </w:t>
      </w:r>
      <w:proofErr w:type="spellStart"/>
      <w:r w:rsidR="00991603" w:rsidRPr="006E4159">
        <w:rPr>
          <w:rFonts w:ascii="Book Antiqua" w:hAnsi="Book Antiqua"/>
          <w:sz w:val="23"/>
          <w:szCs w:val="23"/>
        </w:rPr>
        <w:t>luas</w:t>
      </w:r>
      <w:proofErr w:type="spellEnd"/>
      <w:r w:rsidR="00991603" w:rsidRPr="006E4159">
        <w:rPr>
          <w:rFonts w:ascii="Book Antiqua" w:hAnsi="Book Antiqua"/>
          <w:sz w:val="23"/>
          <w:szCs w:val="23"/>
        </w:rPr>
        <w:t xml:space="preserve"> wilayah yang </w:t>
      </w:r>
      <w:proofErr w:type="spellStart"/>
      <w:r w:rsidR="00991603" w:rsidRPr="006E4159">
        <w:rPr>
          <w:rFonts w:ascii="Book Antiqua" w:hAnsi="Book Antiqua"/>
          <w:sz w:val="23"/>
          <w:szCs w:val="23"/>
        </w:rPr>
        <w:t>terdiri</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dari</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daerah</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dataran</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tinggi</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dataran</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rendah</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serta</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daerah</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pesisir</w:t>
      </w:r>
      <w:proofErr w:type="spellEnd"/>
      <w:r w:rsidR="00991603" w:rsidRPr="006E4159">
        <w:rPr>
          <w:rFonts w:ascii="Book Antiqua" w:hAnsi="Book Antiqua"/>
          <w:sz w:val="23"/>
          <w:szCs w:val="23"/>
        </w:rPr>
        <w:t xml:space="preserve"> di </w:t>
      </w:r>
      <w:proofErr w:type="spellStart"/>
      <w:r w:rsidR="00991603" w:rsidRPr="006E4159">
        <w:rPr>
          <w:rFonts w:ascii="Book Antiqua" w:hAnsi="Book Antiqua"/>
          <w:sz w:val="23"/>
          <w:szCs w:val="23"/>
        </w:rPr>
        <w:t>Kabupaten</w:t>
      </w:r>
      <w:proofErr w:type="spellEnd"/>
      <w:r w:rsidR="00991603" w:rsidRPr="006E4159">
        <w:rPr>
          <w:rFonts w:ascii="Book Antiqua" w:hAnsi="Book Antiqua"/>
          <w:sz w:val="23"/>
          <w:szCs w:val="23"/>
        </w:rPr>
        <w:t xml:space="preserve"> </w:t>
      </w:r>
      <w:proofErr w:type="spellStart"/>
      <w:r w:rsidR="00991603" w:rsidRPr="006E4159">
        <w:rPr>
          <w:rFonts w:ascii="Book Antiqua" w:hAnsi="Book Antiqua"/>
          <w:sz w:val="23"/>
          <w:szCs w:val="23"/>
        </w:rPr>
        <w:t>Kolaka</w:t>
      </w:r>
      <w:proofErr w:type="spellEnd"/>
      <w:r w:rsidR="00991603" w:rsidRPr="006E4159">
        <w:rPr>
          <w:rFonts w:ascii="Book Antiqua" w:hAnsi="Book Antiqua"/>
          <w:sz w:val="23"/>
          <w:szCs w:val="23"/>
        </w:rPr>
        <w:t xml:space="preserve"> Utara, </w:t>
      </w:r>
      <w:proofErr w:type="spellStart"/>
      <w:r w:rsidR="00991603" w:rsidRPr="006E4159">
        <w:rPr>
          <w:rFonts w:ascii="Book Antiqua" w:hAnsi="Book Antiqua"/>
          <w:sz w:val="23"/>
          <w:szCs w:val="23"/>
        </w:rPr>
        <w:t>serta</w:t>
      </w:r>
      <w:proofErr w:type="spellEnd"/>
      <w:r w:rsidR="004F1975" w:rsidRPr="006E4159">
        <w:rPr>
          <w:rFonts w:ascii="Book Antiqua" w:hAnsi="Book Antiqua"/>
          <w:sz w:val="23"/>
          <w:szCs w:val="23"/>
        </w:rPr>
        <w:t xml:space="preserve"> </w:t>
      </w:r>
      <w:proofErr w:type="spellStart"/>
      <w:r w:rsidR="004F1975" w:rsidRPr="006E4159">
        <w:rPr>
          <w:rFonts w:ascii="Book Antiqua" w:eastAsia="Times New Roman" w:hAnsi="Book Antiqua"/>
          <w:sz w:val="23"/>
          <w:szCs w:val="23"/>
          <w:lang w:eastAsia="id-ID"/>
        </w:rPr>
        <w:t>Peraturan</w:t>
      </w:r>
      <w:proofErr w:type="spellEnd"/>
      <w:r w:rsidR="004F1975" w:rsidRPr="006E4159">
        <w:rPr>
          <w:rFonts w:ascii="Book Antiqua" w:eastAsia="Times New Roman" w:hAnsi="Book Antiqua"/>
          <w:sz w:val="23"/>
          <w:szCs w:val="23"/>
          <w:lang w:eastAsia="id-ID"/>
        </w:rPr>
        <w:t xml:space="preserve"> Daerah yang </w:t>
      </w:r>
      <w:proofErr w:type="spellStart"/>
      <w:r w:rsidR="004F1975" w:rsidRPr="006E4159">
        <w:rPr>
          <w:rFonts w:ascii="Book Antiqua" w:eastAsia="Times New Roman" w:hAnsi="Book Antiqua"/>
          <w:sz w:val="23"/>
          <w:szCs w:val="23"/>
          <w:lang w:eastAsia="id-ID"/>
        </w:rPr>
        <w:t>telah</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disahkan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tidak</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akan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berjalan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baik</w:t>
      </w:r>
      <w:proofErr w:type="spellEnd"/>
      <w:r w:rsidR="004F1975" w:rsidRPr="006E4159">
        <w:rPr>
          <w:rFonts w:ascii="Book Antiqua" w:eastAsia="Times New Roman" w:hAnsi="Book Antiqua"/>
          <w:sz w:val="23"/>
          <w:szCs w:val="23"/>
          <w:lang w:eastAsia="id-ID"/>
        </w:rPr>
        <w:t xml:space="preserve"> dan </w:t>
      </w:r>
      <w:proofErr w:type="spellStart"/>
      <w:r w:rsidR="004F1975" w:rsidRPr="006E4159">
        <w:rPr>
          <w:rFonts w:ascii="Book Antiqua" w:eastAsia="Times New Roman" w:hAnsi="Book Antiqua"/>
          <w:sz w:val="23"/>
          <w:szCs w:val="23"/>
          <w:lang w:eastAsia="id-ID"/>
        </w:rPr>
        <w:t>efektif</w:t>
      </w:r>
      <w:proofErr w:type="spellEnd"/>
      <w:r w:rsidR="004F1975" w:rsidRPr="006E4159">
        <w:rPr>
          <w:rFonts w:ascii="Book Antiqua" w:eastAsia="Times New Roman" w:hAnsi="Book Antiqua"/>
          <w:sz w:val="23"/>
          <w:szCs w:val="23"/>
          <w:lang w:eastAsia="id-ID"/>
        </w:rPr>
        <w:t xml:space="preserve"> pada </w:t>
      </w:r>
      <w:proofErr w:type="spellStart"/>
      <w:r w:rsidR="004F1975" w:rsidRPr="006E4159">
        <w:rPr>
          <w:rFonts w:ascii="Book Antiqua" w:eastAsia="Times New Roman" w:hAnsi="Book Antiqua"/>
          <w:sz w:val="23"/>
          <w:szCs w:val="23"/>
          <w:lang w:eastAsia="id-ID"/>
        </w:rPr>
        <w:t>tataran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implementasinya</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karena</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tidak</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sesuai</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dengan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petunjuk</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pembentukan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perda</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sebagaimana</w:t>
      </w:r>
      <w:proofErr w:type="spellEnd"/>
      <w:r w:rsidR="004F1975" w:rsidRPr="006E4159">
        <w:rPr>
          <w:rFonts w:ascii="Book Antiqua" w:eastAsia="Times New Roman" w:hAnsi="Book Antiqua"/>
          <w:sz w:val="23"/>
          <w:szCs w:val="23"/>
          <w:lang w:eastAsia="id-ID"/>
        </w:rPr>
        <w:t xml:space="preserve"> yang </w:t>
      </w:r>
      <w:proofErr w:type="spellStart"/>
      <w:r w:rsidR="004F1975" w:rsidRPr="006E4159">
        <w:rPr>
          <w:rFonts w:ascii="Book Antiqua" w:eastAsia="Times New Roman" w:hAnsi="Book Antiqua"/>
          <w:sz w:val="23"/>
          <w:szCs w:val="23"/>
          <w:lang w:eastAsia="id-ID"/>
        </w:rPr>
        <w:t>telah</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diatur</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dalam</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Peraturan</w:t>
      </w:r>
      <w:proofErr w:type="spellEnd"/>
      <w:r w:rsidR="004F1975" w:rsidRPr="006E4159">
        <w:rPr>
          <w:rFonts w:ascii="Book Antiqua" w:eastAsia="Times New Roman" w:hAnsi="Book Antiqua"/>
          <w:sz w:val="23"/>
          <w:szCs w:val="23"/>
          <w:lang w:eastAsia="id-ID"/>
        </w:rPr>
        <w:t xml:space="preserve"> </w:t>
      </w:r>
      <w:proofErr w:type="spellStart"/>
      <w:r w:rsidR="004F1975" w:rsidRPr="006E4159">
        <w:rPr>
          <w:rFonts w:ascii="Book Antiqua" w:eastAsia="Times New Roman" w:hAnsi="Book Antiqua"/>
          <w:sz w:val="23"/>
          <w:szCs w:val="23"/>
          <w:lang w:eastAsia="id-ID"/>
        </w:rPr>
        <w:t>Perundang-Undangan</w:t>
      </w:r>
      <w:proofErr w:type="spellEnd"/>
      <w:r w:rsidR="004F1975" w:rsidRPr="006E4159">
        <w:rPr>
          <w:rFonts w:ascii="Book Antiqua" w:eastAsia="Times New Roman" w:hAnsi="Book Antiqua"/>
          <w:sz w:val="23"/>
          <w:szCs w:val="23"/>
          <w:lang w:eastAsia="id-ID"/>
        </w:rPr>
        <w:t>.</w:t>
      </w:r>
      <w:r w:rsidR="00991603" w:rsidRPr="006E4159">
        <w:rPr>
          <w:rFonts w:ascii="Book Antiqua" w:eastAsia="Times New Roman" w:hAnsi="Book Antiqua"/>
          <w:sz w:val="23"/>
          <w:szCs w:val="23"/>
          <w:lang w:eastAsia="id-ID"/>
        </w:rPr>
        <w:t xml:space="preserve"> </w:t>
      </w:r>
      <w:proofErr w:type="spellStart"/>
      <w:r w:rsidR="00991603" w:rsidRPr="006E4159">
        <w:rPr>
          <w:rFonts w:ascii="Book Antiqua" w:eastAsia="Times New Roman" w:hAnsi="Book Antiqua"/>
          <w:sz w:val="23"/>
          <w:szCs w:val="23"/>
          <w:lang w:eastAsia="id-ID"/>
        </w:rPr>
        <w:t>Berjalan</w:t>
      </w:r>
      <w:proofErr w:type="spellEnd"/>
      <w:r w:rsidR="00991603" w:rsidRPr="006E4159">
        <w:rPr>
          <w:rFonts w:ascii="Book Antiqua" w:eastAsia="Times New Roman" w:hAnsi="Book Antiqua"/>
          <w:sz w:val="23"/>
          <w:szCs w:val="23"/>
          <w:lang w:eastAsia="id-ID"/>
        </w:rPr>
        <w:t xml:space="preserve"> </w:t>
      </w:r>
      <w:proofErr w:type="spellStart"/>
      <w:r w:rsidR="00991603" w:rsidRPr="006E4159">
        <w:rPr>
          <w:rFonts w:ascii="Book Antiqua" w:hAnsi="Book Antiqua"/>
          <w:color w:val="000000"/>
          <w:sz w:val="23"/>
          <w:szCs w:val="23"/>
        </w:rPr>
        <w:t>baiknya</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Partisipasi</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masyarakat</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dalam</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Pembentukan</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Peraturan</w:t>
      </w:r>
      <w:proofErr w:type="spellEnd"/>
      <w:r w:rsidR="00991603" w:rsidRPr="006E4159">
        <w:rPr>
          <w:rFonts w:ascii="Book Antiqua" w:hAnsi="Book Antiqua"/>
          <w:color w:val="000000"/>
          <w:sz w:val="23"/>
          <w:szCs w:val="23"/>
        </w:rPr>
        <w:t xml:space="preserve"> Daerah, </w:t>
      </w:r>
      <w:proofErr w:type="spellStart"/>
      <w:r w:rsidR="00991603" w:rsidRPr="006E4159">
        <w:rPr>
          <w:rFonts w:ascii="Book Antiqua" w:hAnsi="Book Antiqua"/>
          <w:color w:val="000000"/>
          <w:sz w:val="23"/>
          <w:szCs w:val="23"/>
        </w:rPr>
        <w:t>akan</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menunjang</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semakin</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baiknya</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implementasi</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dari</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sebuah</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Perda</w:t>
      </w:r>
      <w:proofErr w:type="spellEnd"/>
      <w:r w:rsidR="00991603" w:rsidRPr="006E4159">
        <w:rPr>
          <w:rFonts w:ascii="Book Antiqua" w:hAnsi="Book Antiqua"/>
          <w:color w:val="000000"/>
          <w:sz w:val="23"/>
          <w:szCs w:val="23"/>
        </w:rPr>
        <w:t xml:space="preserve"> yang </w:t>
      </w:r>
      <w:proofErr w:type="spellStart"/>
      <w:r w:rsidR="00991603" w:rsidRPr="006E4159">
        <w:rPr>
          <w:rFonts w:ascii="Book Antiqua" w:hAnsi="Book Antiqua"/>
          <w:color w:val="000000"/>
          <w:sz w:val="23"/>
          <w:szCs w:val="23"/>
        </w:rPr>
        <w:t>dibentuk</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Perda</w:t>
      </w:r>
      <w:proofErr w:type="spellEnd"/>
      <w:r w:rsidR="00991603" w:rsidRPr="006E4159">
        <w:rPr>
          <w:rFonts w:ascii="Book Antiqua" w:hAnsi="Book Antiqua"/>
          <w:color w:val="000000"/>
          <w:sz w:val="23"/>
          <w:szCs w:val="23"/>
        </w:rPr>
        <w:t xml:space="preserve"> yang </w:t>
      </w:r>
      <w:proofErr w:type="spellStart"/>
      <w:r w:rsidR="00991603" w:rsidRPr="006E4159">
        <w:rPr>
          <w:rFonts w:ascii="Book Antiqua" w:hAnsi="Book Antiqua"/>
          <w:color w:val="000000"/>
          <w:sz w:val="23"/>
          <w:szCs w:val="23"/>
        </w:rPr>
        <w:t>berangkat</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dari</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kebutuhan</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masyarakat</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akan</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kembali</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kepada</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masyarakat</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sehingga</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kehendak</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Demokrasi</w:t>
      </w:r>
      <w:proofErr w:type="spellEnd"/>
      <w:r w:rsidR="00991603" w:rsidRPr="006E4159">
        <w:rPr>
          <w:rFonts w:ascii="Book Antiqua" w:hAnsi="Book Antiqua"/>
          <w:color w:val="000000"/>
          <w:sz w:val="23"/>
          <w:szCs w:val="23"/>
        </w:rPr>
        <w:t xml:space="preserve"> juga </w:t>
      </w:r>
      <w:proofErr w:type="spellStart"/>
      <w:r w:rsidR="00991603" w:rsidRPr="006E4159">
        <w:rPr>
          <w:rFonts w:ascii="Book Antiqua" w:hAnsi="Book Antiqua"/>
          <w:color w:val="000000"/>
          <w:sz w:val="23"/>
          <w:szCs w:val="23"/>
        </w:rPr>
        <w:t>akan</w:t>
      </w:r>
      <w:proofErr w:type="spellEnd"/>
      <w:r w:rsidR="00991603" w:rsidRPr="006E4159">
        <w:rPr>
          <w:rFonts w:ascii="Book Antiqua" w:hAnsi="Book Antiqua"/>
          <w:color w:val="000000"/>
          <w:sz w:val="23"/>
          <w:szCs w:val="23"/>
        </w:rPr>
        <w:t xml:space="preserve"> </w:t>
      </w:r>
      <w:proofErr w:type="spellStart"/>
      <w:r w:rsidR="00991603" w:rsidRPr="006E4159">
        <w:rPr>
          <w:rFonts w:ascii="Book Antiqua" w:hAnsi="Book Antiqua"/>
          <w:color w:val="000000"/>
          <w:sz w:val="23"/>
          <w:szCs w:val="23"/>
        </w:rPr>
        <w:t>terwujud</w:t>
      </w:r>
      <w:proofErr w:type="spellEnd"/>
      <w:r w:rsidR="00991603" w:rsidRPr="006E4159">
        <w:rPr>
          <w:rFonts w:ascii="Book Antiqua" w:hAnsi="Book Antiqua"/>
          <w:color w:val="000000"/>
          <w:sz w:val="23"/>
          <w:szCs w:val="23"/>
        </w:rPr>
        <w:t xml:space="preserve">. Dari oleh dan </w:t>
      </w:r>
      <w:proofErr w:type="spellStart"/>
      <w:r w:rsidR="00991603" w:rsidRPr="006E4159">
        <w:rPr>
          <w:rFonts w:ascii="Book Antiqua" w:hAnsi="Book Antiqua"/>
          <w:color w:val="000000"/>
          <w:sz w:val="23"/>
          <w:szCs w:val="23"/>
        </w:rPr>
        <w:t>untuk</w:t>
      </w:r>
      <w:proofErr w:type="spellEnd"/>
      <w:r w:rsidR="00991603" w:rsidRPr="006E4159">
        <w:rPr>
          <w:rFonts w:ascii="Book Antiqua" w:hAnsi="Book Antiqua"/>
          <w:color w:val="000000"/>
          <w:sz w:val="23"/>
          <w:szCs w:val="23"/>
        </w:rPr>
        <w:t xml:space="preserve"> Rakyat.</w:t>
      </w:r>
    </w:p>
    <w:p w14:paraId="25620086" w14:textId="1A9FD8C3" w:rsidR="005C3B50" w:rsidRPr="006E4159" w:rsidRDefault="005C3B50" w:rsidP="006E4159">
      <w:pPr>
        <w:pStyle w:val="BodyText"/>
        <w:numPr>
          <w:ilvl w:val="0"/>
          <w:numId w:val="27"/>
        </w:numPr>
        <w:spacing w:before="142" w:line="276" w:lineRule="auto"/>
        <w:ind w:right="27"/>
        <w:jc w:val="both"/>
        <w:rPr>
          <w:rFonts w:ascii="Book Antiqua" w:hAnsi="Book Antiqua"/>
          <w:sz w:val="23"/>
          <w:szCs w:val="23"/>
        </w:rPr>
      </w:pPr>
      <w:proofErr w:type="spellStart"/>
      <w:r w:rsidRPr="006E4159">
        <w:rPr>
          <w:rFonts w:ascii="Book Antiqua" w:hAnsi="Book Antiqua"/>
          <w:sz w:val="23"/>
          <w:szCs w:val="23"/>
        </w:rPr>
        <w:t>Penggalangan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aspirasi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penyusunan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Pr="006E4159">
        <w:rPr>
          <w:rFonts w:ascii="Book Antiqua" w:hAnsi="Book Antiqua"/>
          <w:sz w:val="23"/>
          <w:szCs w:val="23"/>
        </w:rPr>
        <w:t xml:space="preserve">, juga </w:t>
      </w:r>
      <w:proofErr w:type="spellStart"/>
      <w:r w:rsidRPr="006E4159">
        <w:rPr>
          <w:rFonts w:ascii="Book Antiqua" w:hAnsi="Book Antiqua"/>
          <w:sz w:val="23"/>
          <w:szCs w:val="23"/>
        </w:rPr>
        <w:t>menjadi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masalah</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pembentukan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Pr="006E4159">
        <w:rPr>
          <w:rFonts w:ascii="Book Antiqua" w:hAnsi="Book Antiqua"/>
          <w:sz w:val="23"/>
          <w:szCs w:val="23"/>
        </w:rPr>
        <w:t xml:space="preserve"> di </w:t>
      </w:r>
      <w:proofErr w:type="spellStart"/>
      <w:r w:rsidRPr="006E4159">
        <w:rPr>
          <w:rFonts w:ascii="Book Antiqua" w:hAnsi="Book Antiqua"/>
          <w:sz w:val="23"/>
          <w:szCs w:val="23"/>
        </w:rPr>
        <w:t>Kabupaten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Kolaka</w:t>
      </w:r>
      <w:proofErr w:type="spellEnd"/>
      <w:r w:rsidRPr="006E4159">
        <w:rPr>
          <w:rFonts w:ascii="Book Antiqua" w:hAnsi="Book Antiqua"/>
          <w:sz w:val="23"/>
          <w:szCs w:val="23"/>
        </w:rPr>
        <w:t xml:space="preserve"> Utara. </w:t>
      </w:r>
      <w:proofErr w:type="spellStart"/>
      <w:r w:rsidRPr="006E4159">
        <w:rPr>
          <w:rFonts w:ascii="Book Antiqua" w:hAnsi="Book Antiqua"/>
          <w:sz w:val="23"/>
          <w:szCs w:val="23"/>
        </w:rPr>
        <w:t>Adanya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konflik</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kepentingan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lemahnya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kapasitas</w:t>
      </w:r>
      <w:proofErr w:type="spellEnd"/>
      <w:r w:rsidRPr="006E4159">
        <w:rPr>
          <w:rFonts w:ascii="Book Antiqua" w:hAnsi="Book Antiqua"/>
          <w:sz w:val="23"/>
          <w:szCs w:val="23"/>
        </w:rPr>
        <w:t xml:space="preserve"> SDM, </w:t>
      </w:r>
      <w:proofErr w:type="spellStart"/>
      <w:r w:rsidRPr="006E4159">
        <w:rPr>
          <w:rFonts w:ascii="Book Antiqua" w:hAnsi="Book Antiqua"/>
          <w:sz w:val="23"/>
          <w:szCs w:val="23"/>
        </w:rPr>
        <w:t>pengetahuan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hukum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keterbatasan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pengetahuan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akan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substansi</w:t>
      </w:r>
      <w:proofErr w:type="spellEnd"/>
      <w:r w:rsidRPr="006E4159">
        <w:rPr>
          <w:rFonts w:ascii="Book Antiqua" w:hAnsi="Book Antiqua"/>
          <w:sz w:val="23"/>
          <w:szCs w:val="23"/>
        </w:rPr>
        <w:t xml:space="preserve"> yang </w:t>
      </w:r>
      <w:proofErr w:type="spellStart"/>
      <w:r w:rsidRPr="006E4159">
        <w:rPr>
          <w:rFonts w:ascii="Book Antiqua" w:hAnsi="Book Antiqua"/>
          <w:sz w:val="23"/>
          <w:szCs w:val="23"/>
        </w:rPr>
        <w:t>di</w:t>
      </w:r>
      <w:r w:rsidR="00D5717E" w:rsidRPr="006E4159">
        <w:rPr>
          <w:rFonts w:ascii="Book Antiqua" w:hAnsi="Book Antiqua"/>
          <w:sz w:val="23"/>
          <w:szCs w:val="23"/>
        </w:rPr>
        <w:t>miliki</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Pemerintah</w:t>
      </w:r>
      <w:proofErr w:type="spellEnd"/>
      <w:r w:rsidRPr="006E4159">
        <w:rPr>
          <w:rFonts w:ascii="Book Antiqua" w:hAnsi="Book Antiqua"/>
          <w:sz w:val="23"/>
          <w:szCs w:val="23"/>
        </w:rPr>
        <w:t>, dan lain-lain.</w:t>
      </w:r>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Pelibatan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masyarakat</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selalu</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terjadi</w:t>
      </w:r>
      <w:proofErr w:type="spellEnd"/>
      <w:r w:rsidR="00D5717E" w:rsidRPr="006E4159">
        <w:rPr>
          <w:rFonts w:ascii="Book Antiqua" w:hAnsi="Book Antiqua"/>
          <w:sz w:val="23"/>
          <w:szCs w:val="23"/>
        </w:rPr>
        <w:t xml:space="preserve"> pada </w:t>
      </w:r>
      <w:proofErr w:type="spellStart"/>
      <w:r w:rsidR="00D5717E" w:rsidRPr="006E4159">
        <w:rPr>
          <w:rFonts w:ascii="Book Antiqua" w:hAnsi="Book Antiqua"/>
          <w:sz w:val="23"/>
          <w:szCs w:val="23"/>
        </w:rPr>
        <w:t>saat</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Perda</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tersebut</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telah</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menjadi</w:t>
      </w:r>
      <w:proofErr w:type="spellEnd"/>
      <w:r w:rsidR="00D5717E" w:rsidRPr="006E4159">
        <w:rPr>
          <w:rFonts w:ascii="Book Antiqua" w:hAnsi="Book Antiqua"/>
          <w:sz w:val="23"/>
          <w:szCs w:val="23"/>
        </w:rPr>
        <w:t xml:space="preserve"> Draft yang </w:t>
      </w:r>
      <w:proofErr w:type="spellStart"/>
      <w:r w:rsidR="00D5717E" w:rsidRPr="006E4159">
        <w:rPr>
          <w:rFonts w:ascii="Book Antiqua" w:hAnsi="Book Antiqua"/>
          <w:sz w:val="23"/>
          <w:szCs w:val="23"/>
        </w:rPr>
        <w:t>telah</w:t>
      </w:r>
      <w:proofErr w:type="spellEnd"/>
      <w:r w:rsidR="00D5717E" w:rsidRPr="006E4159">
        <w:rPr>
          <w:rFonts w:ascii="Book Antiqua" w:hAnsi="Book Antiqua"/>
          <w:sz w:val="23"/>
          <w:szCs w:val="23"/>
        </w:rPr>
        <w:t xml:space="preserve"> di </w:t>
      </w:r>
      <w:proofErr w:type="spellStart"/>
      <w:r w:rsidR="00D5717E" w:rsidRPr="006E4159">
        <w:rPr>
          <w:rFonts w:ascii="Book Antiqua" w:hAnsi="Book Antiqua"/>
          <w:sz w:val="23"/>
          <w:szCs w:val="23"/>
        </w:rPr>
        <w:t>sahkan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baru</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kemudian</w:t>
      </w:r>
      <w:proofErr w:type="spellEnd"/>
      <w:r w:rsidR="00D5717E" w:rsidRPr="006E4159">
        <w:rPr>
          <w:rFonts w:ascii="Book Antiqua" w:hAnsi="Book Antiqua"/>
          <w:sz w:val="23"/>
          <w:szCs w:val="23"/>
        </w:rPr>
        <w:t xml:space="preserve"> di </w:t>
      </w:r>
      <w:proofErr w:type="spellStart"/>
      <w:r w:rsidR="00D5717E" w:rsidRPr="006E4159">
        <w:rPr>
          <w:rFonts w:ascii="Book Antiqua" w:hAnsi="Book Antiqua"/>
          <w:sz w:val="23"/>
          <w:szCs w:val="23"/>
        </w:rPr>
        <w:t>sosialisasikan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sehingga</w:t>
      </w:r>
      <w:proofErr w:type="spellEnd"/>
      <w:r w:rsidRPr="006E4159">
        <w:rPr>
          <w:rFonts w:ascii="Book Antiqua" w:hAnsi="Book Antiqua"/>
          <w:sz w:val="23"/>
          <w:szCs w:val="23"/>
        </w:rPr>
        <w:t xml:space="preserve"> </w:t>
      </w:r>
      <w:proofErr w:type="spellStart"/>
      <w:r w:rsidR="00D5717E" w:rsidRPr="006E4159">
        <w:rPr>
          <w:rFonts w:ascii="Book Antiqua" w:hAnsi="Book Antiqua"/>
          <w:sz w:val="23"/>
          <w:szCs w:val="23"/>
        </w:rPr>
        <w:t>k</w:t>
      </w:r>
      <w:r w:rsidRPr="006E4159">
        <w:rPr>
          <w:rFonts w:ascii="Book Antiqua" w:hAnsi="Book Antiqua"/>
          <w:sz w:val="23"/>
          <w:szCs w:val="23"/>
        </w:rPr>
        <w:t>endala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terbesar</w:t>
      </w:r>
      <w:proofErr w:type="spellEnd"/>
      <w:r w:rsidRPr="006E4159">
        <w:rPr>
          <w:rFonts w:ascii="Book Antiqua" w:hAnsi="Book Antiqua"/>
          <w:sz w:val="23"/>
          <w:szCs w:val="23"/>
        </w:rPr>
        <w:t xml:space="preserve"> yang </w:t>
      </w:r>
      <w:proofErr w:type="spellStart"/>
      <w:r w:rsidRPr="006E4159">
        <w:rPr>
          <w:rFonts w:ascii="Book Antiqua" w:hAnsi="Book Antiqua"/>
          <w:sz w:val="23"/>
          <w:szCs w:val="23"/>
        </w:rPr>
        <w:t>dihadapi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sampai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saat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ini</w:t>
      </w:r>
      <w:proofErr w:type="spellEnd"/>
      <w:r w:rsidR="00D5717E" w:rsidRPr="006E4159">
        <w:rPr>
          <w:rFonts w:ascii="Book Antiqua" w:hAnsi="Book Antiqua"/>
          <w:sz w:val="23"/>
          <w:szCs w:val="23"/>
        </w:rPr>
        <w:t xml:space="preserve"> di </w:t>
      </w:r>
      <w:proofErr w:type="spellStart"/>
      <w:r w:rsidR="00D5717E" w:rsidRPr="006E4159">
        <w:rPr>
          <w:rFonts w:ascii="Book Antiqua" w:hAnsi="Book Antiqua"/>
          <w:sz w:val="23"/>
          <w:szCs w:val="23"/>
        </w:rPr>
        <w:t>Kabupaten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Kolaka</w:t>
      </w:r>
      <w:proofErr w:type="spellEnd"/>
      <w:r w:rsidR="00D5717E" w:rsidRPr="006E4159">
        <w:rPr>
          <w:rFonts w:ascii="Book Antiqua" w:hAnsi="Book Antiqua"/>
          <w:sz w:val="23"/>
          <w:szCs w:val="23"/>
        </w:rPr>
        <w:t xml:space="preserve"> Utara</w:t>
      </w:r>
      <w:r w:rsidRPr="006E4159">
        <w:rPr>
          <w:rFonts w:ascii="Book Antiqua" w:hAnsi="Book Antiqua"/>
          <w:sz w:val="23"/>
          <w:szCs w:val="23"/>
        </w:rPr>
        <w:t xml:space="preserve"> </w:t>
      </w:r>
      <w:proofErr w:type="spellStart"/>
      <w:r w:rsidRPr="006E4159">
        <w:rPr>
          <w:rFonts w:ascii="Book Antiqua" w:hAnsi="Book Antiqua"/>
          <w:sz w:val="23"/>
          <w:szCs w:val="23"/>
        </w:rPr>
        <w:t>adalah</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belum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secara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tegas</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diatur</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tentang</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keharusan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adanya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partisipasi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proses </w:t>
      </w:r>
      <w:proofErr w:type="spellStart"/>
      <w:r w:rsidRPr="006E4159">
        <w:rPr>
          <w:rFonts w:ascii="Book Antiqua" w:hAnsi="Book Antiqua"/>
          <w:sz w:val="23"/>
          <w:szCs w:val="23"/>
        </w:rPr>
        <w:t>penyusunan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00D5717E" w:rsidRPr="006E4159">
        <w:rPr>
          <w:rFonts w:ascii="Book Antiqua" w:hAnsi="Book Antiqua"/>
          <w:sz w:val="23"/>
          <w:szCs w:val="23"/>
        </w:rPr>
        <w:t xml:space="preserve">, dan pada </w:t>
      </w:r>
      <w:proofErr w:type="spellStart"/>
      <w:r w:rsidR="00D5717E" w:rsidRPr="006E4159">
        <w:rPr>
          <w:rFonts w:ascii="Book Antiqua" w:hAnsi="Book Antiqua"/>
          <w:sz w:val="23"/>
          <w:szCs w:val="23"/>
        </w:rPr>
        <w:t>akhirnya</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perda</w:t>
      </w:r>
      <w:proofErr w:type="spellEnd"/>
      <w:r w:rsidR="00D5717E" w:rsidRPr="006E4159">
        <w:rPr>
          <w:rFonts w:ascii="Book Antiqua" w:hAnsi="Book Antiqua"/>
          <w:sz w:val="23"/>
          <w:szCs w:val="23"/>
        </w:rPr>
        <w:t xml:space="preserve"> yang </w:t>
      </w:r>
      <w:proofErr w:type="spellStart"/>
      <w:r w:rsidR="00D5717E" w:rsidRPr="006E4159">
        <w:rPr>
          <w:rFonts w:ascii="Book Antiqua" w:hAnsi="Book Antiqua"/>
          <w:sz w:val="23"/>
          <w:szCs w:val="23"/>
        </w:rPr>
        <w:t>lahir</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tersebut</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akan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menimbulkan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masalah</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baru</w:t>
      </w:r>
      <w:proofErr w:type="spellEnd"/>
      <w:r w:rsidR="00D5717E" w:rsidRPr="006E4159">
        <w:rPr>
          <w:rFonts w:ascii="Book Antiqua" w:hAnsi="Book Antiqua"/>
          <w:sz w:val="23"/>
          <w:szCs w:val="23"/>
        </w:rPr>
        <w:t xml:space="preserve"> pada </w:t>
      </w:r>
      <w:proofErr w:type="spellStart"/>
      <w:r w:rsidR="00D5717E" w:rsidRPr="006E4159">
        <w:rPr>
          <w:rFonts w:ascii="Book Antiqua" w:hAnsi="Book Antiqua"/>
          <w:sz w:val="23"/>
          <w:szCs w:val="23"/>
        </w:rPr>
        <w:t>tataran</w:t>
      </w:r>
      <w:proofErr w:type="spellEnd"/>
      <w:r w:rsidR="00D5717E" w:rsidRPr="006E4159">
        <w:rPr>
          <w:rFonts w:ascii="Book Antiqua" w:hAnsi="Book Antiqua"/>
          <w:sz w:val="23"/>
          <w:szCs w:val="23"/>
        </w:rPr>
        <w:t xml:space="preserve"> </w:t>
      </w:r>
      <w:proofErr w:type="spellStart"/>
      <w:r w:rsidR="00D5717E" w:rsidRPr="006E4159">
        <w:rPr>
          <w:rFonts w:ascii="Book Antiqua" w:hAnsi="Book Antiqua"/>
          <w:sz w:val="23"/>
          <w:szCs w:val="23"/>
        </w:rPr>
        <w:t>implementasinya</w:t>
      </w:r>
      <w:proofErr w:type="spellEnd"/>
      <w:r w:rsidR="00D5717E" w:rsidRPr="006E4159">
        <w:rPr>
          <w:rFonts w:ascii="Book Antiqua" w:hAnsi="Book Antiqua"/>
          <w:sz w:val="23"/>
          <w:szCs w:val="23"/>
        </w:rPr>
        <w:t>.</w:t>
      </w:r>
    </w:p>
    <w:p w14:paraId="3C7C5831" w14:textId="2DF59705" w:rsidR="00010493" w:rsidRPr="006E4159" w:rsidRDefault="00010493" w:rsidP="006E4159">
      <w:pPr>
        <w:pStyle w:val="BodyText"/>
        <w:numPr>
          <w:ilvl w:val="0"/>
          <w:numId w:val="27"/>
        </w:numPr>
        <w:spacing w:before="142" w:line="276" w:lineRule="auto"/>
        <w:ind w:right="27"/>
        <w:jc w:val="both"/>
        <w:rPr>
          <w:rFonts w:ascii="Book Antiqua" w:hAnsi="Book Antiqua"/>
          <w:sz w:val="23"/>
          <w:szCs w:val="23"/>
        </w:rPr>
      </w:pPr>
      <w:proofErr w:type="spellStart"/>
      <w:r w:rsidRPr="006E4159">
        <w:rPr>
          <w:rFonts w:ascii="Book Antiqua" w:hAnsi="Book Antiqua"/>
          <w:sz w:val="23"/>
          <w:szCs w:val="23"/>
        </w:rPr>
        <w:t>Kendala</w:t>
      </w:r>
      <w:proofErr w:type="spellEnd"/>
      <w:r w:rsidRPr="006E4159">
        <w:rPr>
          <w:rFonts w:ascii="Book Antiqua" w:hAnsi="Book Antiqua"/>
          <w:sz w:val="23"/>
          <w:szCs w:val="23"/>
        </w:rPr>
        <w:t xml:space="preserve"> yang </w:t>
      </w:r>
      <w:proofErr w:type="spellStart"/>
      <w:r w:rsidRPr="006E4159">
        <w:rPr>
          <w:rFonts w:ascii="Book Antiqua" w:hAnsi="Book Antiqua"/>
          <w:sz w:val="23"/>
          <w:szCs w:val="23"/>
        </w:rPr>
        <w:t>timbul</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upaya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melibatkan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partisipasi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pembentukan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Pr="006E4159">
        <w:rPr>
          <w:rFonts w:ascii="Book Antiqua" w:hAnsi="Book Antiqua"/>
          <w:sz w:val="23"/>
          <w:szCs w:val="23"/>
        </w:rPr>
        <w:t xml:space="preserve"> di </w:t>
      </w:r>
      <w:proofErr w:type="spellStart"/>
      <w:r w:rsidRPr="006E4159">
        <w:rPr>
          <w:rFonts w:ascii="Book Antiqua" w:hAnsi="Book Antiqua"/>
          <w:sz w:val="23"/>
          <w:szCs w:val="23"/>
        </w:rPr>
        <w:t>Kabupaten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Kolaka</w:t>
      </w:r>
      <w:proofErr w:type="spellEnd"/>
      <w:r w:rsidRPr="006E4159">
        <w:rPr>
          <w:rFonts w:ascii="Book Antiqua" w:hAnsi="Book Antiqua"/>
          <w:sz w:val="23"/>
          <w:szCs w:val="23"/>
        </w:rPr>
        <w:t xml:space="preserve"> Utara, juga sangat </w:t>
      </w:r>
      <w:proofErr w:type="spellStart"/>
      <w:r w:rsidRPr="006E4159">
        <w:rPr>
          <w:rFonts w:ascii="Book Antiqua" w:hAnsi="Book Antiqua"/>
          <w:sz w:val="23"/>
          <w:szCs w:val="23"/>
        </w:rPr>
        <w:t>dipengaruhi</w:t>
      </w:r>
      <w:proofErr w:type="spellEnd"/>
      <w:r w:rsidRPr="006E4159">
        <w:rPr>
          <w:rFonts w:ascii="Book Antiqua" w:hAnsi="Book Antiqua"/>
          <w:sz w:val="23"/>
          <w:szCs w:val="23"/>
        </w:rPr>
        <w:t xml:space="preserve"> oleh </w:t>
      </w:r>
      <w:proofErr w:type="spellStart"/>
      <w:r w:rsidRPr="006E4159">
        <w:rPr>
          <w:rFonts w:ascii="Book Antiqua" w:hAnsi="Book Antiqua"/>
          <w:sz w:val="23"/>
          <w:szCs w:val="23"/>
        </w:rPr>
        <w:t>luas</w:t>
      </w:r>
      <w:proofErr w:type="spellEnd"/>
      <w:r w:rsidRPr="006E4159">
        <w:rPr>
          <w:rFonts w:ascii="Book Antiqua" w:hAnsi="Book Antiqua"/>
          <w:sz w:val="23"/>
          <w:szCs w:val="23"/>
        </w:rPr>
        <w:t xml:space="preserve"> wilayah yang </w:t>
      </w:r>
      <w:proofErr w:type="spellStart"/>
      <w:r w:rsidRPr="006E4159">
        <w:rPr>
          <w:rFonts w:ascii="Book Antiqua" w:hAnsi="Book Antiqua"/>
          <w:sz w:val="23"/>
          <w:szCs w:val="23"/>
        </w:rPr>
        <w:t>terdiri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dari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dataran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tinggi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dataran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rendah</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serta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pesisir</w:t>
      </w:r>
      <w:proofErr w:type="spellEnd"/>
      <w:r w:rsidRPr="006E4159">
        <w:rPr>
          <w:rFonts w:ascii="Book Antiqua" w:hAnsi="Book Antiqua"/>
          <w:sz w:val="23"/>
          <w:szCs w:val="23"/>
        </w:rPr>
        <w:t xml:space="preserve"> di </w:t>
      </w:r>
      <w:proofErr w:type="spellStart"/>
      <w:r w:rsidRPr="006E4159">
        <w:rPr>
          <w:rFonts w:ascii="Book Antiqua" w:hAnsi="Book Antiqua"/>
          <w:sz w:val="23"/>
          <w:szCs w:val="23"/>
        </w:rPr>
        <w:t>Kabupaten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Kolaka</w:t>
      </w:r>
      <w:proofErr w:type="spellEnd"/>
      <w:r w:rsidRPr="006E4159">
        <w:rPr>
          <w:rFonts w:ascii="Book Antiqua" w:hAnsi="Book Antiqua"/>
          <w:sz w:val="23"/>
          <w:szCs w:val="23"/>
        </w:rPr>
        <w:t xml:space="preserve"> Utara. </w:t>
      </w:r>
      <w:proofErr w:type="spellStart"/>
      <w:r w:rsidRPr="006E4159">
        <w:rPr>
          <w:rFonts w:ascii="Book Antiqua" w:hAnsi="Book Antiqua"/>
          <w:sz w:val="23"/>
          <w:szCs w:val="23"/>
        </w:rPr>
        <w:t>Kurangnya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tingkat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kepedulian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saat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dilakukan</w:t>
      </w:r>
      <w:proofErr w:type="spellEnd"/>
      <w:r w:rsidRPr="006E4159">
        <w:rPr>
          <w:rFonts w:ascii="Book Antiqua" w:hAnsi="Book Antiqua"/>
          <w:sz w:val="23"/>
          <w:szCs w:val="23"/>
        </w:rPr>
        <w:t xml:space="preserve"> FGD, </w:t>
      </w:r>
      <w:proofErr w:type="spellStart"/>
      <w:r w:rsidRPr="006E4159">
        <w:rPr>
          <w:rFonts w:ascii="Book Antiqua" w:hAnsi="Book Antiqua"/>
          <w:sz w:val="23"/>
          <w:szCs w:val="23"/>
        </w:rPr>
        <w:t>maupun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kegiatan-kegiatan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sosialisasi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perda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serta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sejak</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wabah</w:t>
      </w:r>
      <w:proofErr w:type="spellEnd"/>
      <w:r w:rsidRPr="006E4159">
        <w:rPr>
          <w:rFonts w:ascii="Book Antiqua" w:hAnsi="Book Antiqua"/>
          <w:sz w:val="23"/>
          <w:szCs w:val="23"/>
        </w:rPr>
        <w:t xml:space="preserve"> virus covid-19 </w:t>
      </w:r>
      <w:proofErr w:type="spellStart"/>
      <w:r w:rsidRPr="006E4159">
        <w:rPr>
          <w:rFonts w:ascii="Book Antiqua" w:hAnsi="Book Antiqua"/>
          <w:sz w:val="23"/>
          <w:szCs w:val="23"/>
        </w:rPr>
        <w:t>hadir</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hampir</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semua</w:t>
      </w:r>
      <w:proofErr w:type="spellEnd"/>
      <w:r w:rsidRPr="006E4159">
        <w:rPr>
          <w:rFonts w:ascii="Book Antiqua" w:hAnsi="Book Antiqua"/>
          <w:sz w:val="23"/>
          <w:szCs w:val="23"/>
        </w:rPr>
        <w:t xml:space="preserve"> lining </w:t>
      </w:r>
      <w:proofErr w:type="spellStart"/>
      <w:r w:rsidRPr="006E4159">
        <w:rPr>
          <w:rFonts w:ascii="Book Antiqua" w:hAnsi="Book Antiqua"/>
          <w:sz w:val="23"/>
          <w:szCs w:val="23"/>
        </w:rPr>
        <w:t>sektor</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terkendala</w:t>
      </w:r>
      <w:proofErr w:type="spellEnd"/>
      <w:r w:rsidR="00532351" w:rsidRPr="006E4159">
        <w:rPr>
          <w:rFonts w:ascii="Book Antiqua" w:hAnsi="Book Antiqua"/>
          <w:sz w:val="23"/>
          <w:szCs w:val="23"/>
        </w:rPr>
        <w:t xml:space="preserve">, dan </w:t>
      </w:r>
      <w:proofErr w:type="spellStart"/>
      <w:r w:rsidR="00532351" w:rsidRPr="006E4159">
        <w:rPr>
          <w:rFonts w:ascii="Book Antiqua" w:hAnsi="Book Antiqua"/>
          <w:sz w:val="23"/>
          <w:szCs w:val="23"/>
        </w:rPr>
        <w:t>membatasi</w:t>
      </w:r>
      <w:proofErr w:type="spellEnd"/>
      <w:r w:rsidR="00532351" w:rsidRPr="006E4159">
        <w:rPr>
          <w:rFonts w:ascii="Book Antiqua" w:hAnsi="Book Antiqua"/>
          <w:sz w:val="23"/>
          <w:szCs w:val="23"/>
        </w:rPr>
        <w:t xml:space="preserve"> </w:t>
      </w:r>
      <w:proofErr w:type="spellStart"/>
      <w:r w:rsidR="00532351" w:rsidRPr="006E4159">
        <w:rPr>
          <w:rFonts w:ascii="Book Antiqua" w:hAnsi="Book Antiqua"/>
          <w:sz w:val="23"/>
          <w:szCs w:val="23"/>
        </w:rPr>
        <w:t>berkumpulnya</w:t>
      </w:r>
      <w:proofErr w:type="spellEnd"/>
      <w:r w:rsidR="00532351" w:rsidRPr="006E4159">
        <w:rPr>
          <w:rFonts w:ascii="Book Antiqua" w:hAnsi="Book Antiqua"/>
          <w:sz w:val="23"/>
          <w:szCs w:val="23"/>
        </w:rPr>
        <w:t xml:space="preserve"> </w:t>
      </w:r>
      <w:proofErr w:type="spellStart"/>
      <w:r w:rsidR="00532351" w:rsidRPr="006E4159">
        <w:rPr>
          <w:rFonts w:ascii="Book Antiqua" w:hAnsi="Book Antiqua"/>
          <w:sz w:val="23"/>
          <w:szCs w:val="23"/>
        </w:rPr>
        <w:t>banyak</w:t>
      </w:r>
      <w:proofErr w:type="spellEnd"/>
      <w:r w:rsidR="00532351" w:rsidRPr="006E4159">
        <w:rPr>
          <w:rFonts w:ascii="Book Antiqua" w:hAnsi="Book Antiqua"/>
          <w:sz w:val="23"/>
          <w:szCs w:val="23"/>
        </w:rPr>
        <w:t xml:space="preserve"> orang </w:t>
      </w:r>
      <w:proofErr w:type="spellStart"/>
      <w:r w:rsidR="00532351" w:rsidRPr="006E4159">
        <w:rPr>
          <w:rFonts w:ascii="Book Antiqua" w:hAnsi="Book Antiqua"/>
          <w:sz w:val="23"/>
          <w:szCs w:val="23"/>
        </w:rPr>
        <w:t>untuk</w:t>
      </w:r>
      <w:proofErr w:type="spellEnd"/>
      <w:r w:rsidR="00532351" w:rsidRPr="006E4159">
        <w:rPr>
          <w:rFonts w:ascii="Book Antiqua" w:hAnsi="Book Antiqua"/>
          <w:sz w:val="23"/>
          <w:szCs w:val="23"/>
        </w:rPr>
        <w:t xml:space="preserve"> </w:t>
      </w:r>
      <w:proofErr w:type="spellStart"/>
      <w:r w:rsidR="00532351" w:rsidRPr="006E4159">
        <w:rPr>
          <w:rFonts w:ascii="Book Antiqua" w:hAnsi="Book Antiqua"/>
          <w:sz w:val="23"/>
          <w:szCs w:val="23"/>
        </w:rPr>
        <w:t>menjaring</w:t>
      </w:r>
      <w:proofErr w:type="spellEnd"/>
      <w:r w:rsidR="00532351" w:rsidRPr="006E4159">
        <w:rPr>
          <w:rFonts w:ascii="Book Antiqua" w:hAnsi="Book Antiqua"/>
          <w:sz w:val="23"/>
          <w:szCs w:val="23"/>
        </w:rPr>
        <w:t xml:space="preserve"> </w:t>
      </w:r>
      <w:proofErr w:type="spellStart"/>
      <w:r w:rsidR="00532351" w:rsidRPr="006E4159">
        <w:rPr>
          <w:rFonts w:ascii="Book Antiqua" w:hAnsi="Book Antiqua"/>
          <w:sz w:val="23"/>
          <w:szCs w:val="23"/>
        </w:rPr>
        <w:t>aspirasi</w:t>
      </w:r>
      <w:proofErr w:type="spellEnd"/>
      <w:r w:rsidR="00532351" w:rsidRPr="006E4159">
        <w:rPr>
          <w:rFonts w:ascii="Book Antiqua" w:hAnsi="Book Antiqua"/>
          <w:sz w:val="23"/>
          <w:szCs w:val="23"/>
        </w:rPr>
        <w:t xml:space="preserve"> </w:t>
      </w:r>
      <w:proofErr w:type="spellStart"/>
      <w:r w:rsidR="00532351" w:rsidRPr="006E4159">
        <w:rPr>
          <w:rFonts w:ascii="Book Antiqua" w:hAnsi="Book Antiqua"/>
          <w:sz w:val="23"/>
          <w:szCs w:val="23"/>
        </w:rPr>
        <w:t>masyarakat</w:t>
      </w:r>
      <w:proofErr w:type="spellEnd"/>
      <w:r w:rsidR="00532351" w:rsidRPr="006E4159">
        <w:rPr>
          <w:rFonts w:ascii="Book Antiqua" w:hAnsi="Book Antiqua"/>
          <w:sz w:val="23"/>
          <w:szCs w:val="23"/>
        </w:rPr>
        <w:t>.</w:t>
      </w:r>
    </w:p>
    <w:p w14:paraId="3BBF1CA0" w14:textId="77777777" w:rsidR="00C52503" w:rsidRPr="006E4159" w:rsidRDefault="00C52503" w:rsidP="006E4159">
      <w:pPr>
        <w:pStyle w:val="BodyText"/>
        <w:numPr>
          <w:ilvl w:val="4"/>
          <w:numId w:val="3"/>
        </w:numPr>
        <w:spacing w:before="142" w:line="276" w:lineRule="auto"/>
        <w:ind w:left="450" w:right="412"/>
        <w:jc w:val="both"/>
        <w:rPr>
          <w:rFonts w:ascii="Book Antiqua" w:hAnsi="Book Antiqua"/>
          <w:b/>
          <w:sz w:val="23"/>
          <w:szCs w:val="23"/>
        </w:rPr>
      </w:pPr>
      <w:r w:rsidRPr="006E4159">
        <w:rPr>
          <w:rFonts w:ascii="Book Antiqua" w:hAnsi="Book Antiqua"/>
          <w:b/>
          <w:sz w:val="23"/>
          <w:szCs w:val="23"/>
        </w:rPr>
        <w:t xml:space="preserve">Saran </w:t>
      </w:r>
    </w:p>
    <w:p w14:paraId="644B1FE9" w14:textId="368EB71A" w:rsidR="00532351" w:rsidRPr="006E4159" w:rsidRDefault="00532351" w:rsidP="006E4159">
      <w:pPr>
        <w:pStyle w:val="BodyText"/>
        <w:spacing w:before="142" w:line="276" w:lineRule="auto"/>
        <w:ind w:left="426" w:right="27" w:firstLine="450"/>
        <w:jc w:val="both"/>
        <w:rPr>
          <w:rFonts w:ascii="Book Antiqua" w:hAnsi="Book Antiqua"/>
          <w:sz w:val="23"/>
          <w:szCs w:val="23"/>
        </w:rPr>
      </w:pPr>
      <w:proofErr w:type="spellStart"/>
      <w:r w:rsidRPr="006E4159">
        <w:rPr>
          <w:rFonts w:ascii="Book Antiqua" w:eastAsia="Times New Roman" w:hAnsi="Book Antiqua"/>
          <w:sz w:val="23"/>
          <w:szCs w:val="23"/>
          <w:lang w:eastAsia="id-ID"/>
        </w:rPr>
        <w:t>Hadirnya</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perda</w:t>
      </w:r>
      <w:proofErr w:type="spellEnd"/>
      <w:r w:rsidRPr="006E4159">
        <w:rPr>
          <w:rFonts w:ascii="Book Antiqua" w:eastAsia="Times New Roman" w:hAnsi="Book Antiqua"/>
          <w:sz w:val="23"/>
          <w:szCs w:val="23"/>
          <w:lang w:eastAsia="id-ID"/>
        </w:rPr>
        <w:t xml:space="preserve"> yang </w:t>
      </w:r>
      <w:proofErr w:type="spellStart"/>
      <w:r w:rsidRPr="006E4159">
        <w:rPr>
          <w:rFonts w:ascii="Book Antiqua" w:eastAsia="Times New Roman" w:hAnsi="Book Antiqua"/>
          <w:sz w:val="23"/>
          <w:szCs w:val="23"/>
          <w:lang w:eastAsia="id-ID"/>
        </w:rPr>
        <w:t>tidak</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mengakomodir</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seluruh</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kepentingan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masyarakat</w:t>
      </w:r>
      <w:proofErr w:type="spellEnd"/>
      <w:r w:rsidRPr="006E4159">
        <w:rPr>
          <w:rFonts w:ascii="Book Antiqua" w:eastAsia="Times New Roman" w:hAnsi="Book Antiqua"/>
          <w:sz w:val="23"/>
          <w:szCs w:val="23"/>
          <w:lang w:eastAsia="id-ID"/>
        </w:rPr>
        <w:t xml:space="preserve">, dan </w:t>
      </w:r>
      <w:proofErr w:type="spellStart"/>
      <w:r w:rsidRPr="006E4159">
        <w:rPr>
          <w:rFonts w:ascii="Book Antiqua" w:eastAsia="Times New Roman" w:hAnsi="Book Antiqua"/>
          <w:sz w:val="23"/>
          <w:szCs w:val="23"/>
          <w:lang w:eastAsia="id-ID"/>
        </w:rPr>
        <w:t>tingkat</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partisipasi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masyarkat</w:t>
      </w:r>
      <w:proofErr w:type="spellEnd"/>
      <w:r w:rsidRPr="006E4159">
        <w:rPr>
          <w:rFonts w:ascii="Book Antiqua" w:eastAsia="Times New Roman" w:hAnsi="Book Antiqua"/>
          <w:sz w:val="23"/>
          <w:szCs w:val="23"/>
          <w:lang w:eastAsia="id-ID"/>
        </w:rPr>
        <w:t xml:space="preserve"> yang </w:t>
      </w:r>
      <w:proofErr w:type="spellStart"/>
      <w:r w:rsidRPr="006E4159">
        <w:rPr>
          <w:rFonts w:ascii="Book Antiqua" w:eastAsia="Times New Roman" w:hAnsi="Book Antiqua"/>
          <w:sz w:val="23"/>
          <w:szCs w:val="23"/>
          <w:lang w:eastAsia="id-ID"/>
        </w:rPr>
        <w:t>kurang</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akan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menuai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masalah</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baru</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dikalangan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masyarakat</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itu</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sendiri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Sehingga</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dibutuhkan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pelibatan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partisipasi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masyarakat</w:t>
      </w:r>
      <w:proofErr w:type="spellEnd"/>
      <w:r w:rsidRPr="006E4159">
        <w:rPr>
          <w:rFonts w:ascii="Book Antiqua" w:eastAsia="Times New Roman" w:hAnsi="Book Antiqua"/>
          <w:sz w:val="23"/>
          <w:szCs w:val="23"/>
          <w:lang w:eastAsia="id-ID"/>
        </w:rPr>
        <w:t xml:space="preserve"> yang </w:t>
      </w:r>
      <w:proofErr w:type="spellStart"/>
      <w:r w:rsidRPr="006E4159">
        <w:rPr>
          <w:rFonts w:ascii="Book Antiqua" w:eastAsia="Times New Roman" w:hAnsi="Book Antiqua"/>
          <w:sz w:val="23"/>
          <w:szCs w:val="23"/>
          <w:lang w:eastAsia="id-ID"/>
        </w:rPr>
        <w:t>lebih</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komprhensif</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dalam</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bentuk</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sosialisasi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fgd</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serta</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pelibatan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tenaga</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ahli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dalam</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Bapemperda</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maupun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Pemeritah</w:t>
      </w:r>
      <w:proofErr w:type="spellEnd"/>
      <w:r w:rsidRPr="006E4159">
        <w:rPr>
          <w:rFonts w:ascii="Book Antiqua" w:eastAsia="Times New Roman" w:hAnsi="Book Antiqua"/>
          <w:sz w:val="23"/>
          <w:szCs w:val="23"/>
          <w:lang w:eastAsia="id-ID"/>
        </w:rPr>
        <w:t xml:space="preserve"> Daerah yang </w:t>
      </w:r>
      <w:proofErr w:type="spellStart"/>
      <w:r w:rsidRPr="006E4159">
        <w:rPr>
          <w:rFonts w:ascii="Book Antiqua" w:eastAsia="Times New Roman" w:hAnsi="Book Antiqua"/>
          <w:sz w:val="23"/>
          <w:szCs w:val="23"/>
          <w:lang w:eastAsia="id-ID"/>
        </w:rPr>
        <w:t>khusus</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menangani</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masalah</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pembentukan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peraturan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daerah</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eastAsia="Times New Roman" w:hAnsi="Book Antiqua"/>
          <w:sz w:val="23"/>
          <w:szCs w:val="23"/>
          <w:lang w:eastAsia="id-ID"/>
        </w:rPr>
        <w:t>Berjalan</w:t>
      </w:r>
      <w:proofErr w:type="spellEnd"/>
      <w:r w:rsidRPr="006E4159">
        <w:rPr>
          <w:rFonts w:ascii="Book Antiqua" w:eastAsia="Times New Roman" w:hAnsi="Book Antiqua"/>
          <w:sz w:val="23"/>
          <w:szCs w:val="23"/>
          <w:lang w:eastAsia="id-ID"/>
        </w:rPr>
        <w:t xml:space="preserve"> </w:t>
      </w:r>
      <w:proofErr w:type="spellStart"/>
      <w:r w:rsidRPr="006E4159">
        <w:rPr>
          <w:rFonts w:ascii="Book Antiqua" w:hAnsi="Book Antiqua"/>
          <w:sz w:val="23"/>
          <w:szCs w:val="23"/>
        </w:rPr>
        <w:t>baiknya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Partisipasi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Pembentukan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Daerah, </w:t>
      </w:r>
      <w:proofErr w:type="spellStart"/>
      <w:r w:rsidRPr="006E4159">
        <w:rPr>
          <w:rFonts w:ascii="Book Antiqua" w:hAnsi="Book Antiqua"/>
          <w:sz w:val="23"/>
          <w:szCs w:val="23"/>
        </w:rPr>
        <w:t>akan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menunjang</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semakin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baiknya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implementasi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dari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sebuah</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Perda</w:t>
      </w:r>
      <w:proofErr w:type="spellEnd"/>
      <w:r w:rsidRPr="006E4159">
        <w:rPr>
          <w:rFonts w:ascii="Book Antiqua" w:hAnsi="Book Antiqua"/>
          <w:sz w:val="23"/>
          <w:szCs w:val="23"/>
        </w:rPr>
        <w:t xml:space="preserve"> yang </w:t>
      </w:r>
      <w:proofErr w:type="spellStart"/>
      <w:r w:rsidRPr="006E4159">
        <w:rPr>
          <w:rFonts w:ascii="Book Antiqua" w:hAnsi="Book Antiqua"/>
          <w:sz w:val="23"/>
          <w:szCs w:val="23"/>
        </w:rPr>
        <w:t>dibentuk</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Perda</w:t>
      </w:r>
      <w:proofErr w:type="spellEnd"/>
      <w:r w:rsidRPr="006E4159">
        <w:rPr>
          <w:rFonts w:ascii="Book Antiqua" w:hAnsi="Book Antiqua"/>
          <w:sz w:val="23"/>
          <w:szCs w:val="23"/>
        </w:rPr>
        <w:t xml:space="preserve"> yang </w:t>
      </w:r>
      <w:proofErr w:type="spellStart"/>
      <w:r w:rsidRPr="006E4159">
        <w:rPr>
          <w:rFonts w:ascii="Book Antiqua" w:hAnsi="Book Antiqua"/>
          <w:sz w:val="23"/>
          <w:szCs w:val="23"/>
        </w:rPr>
        <w:t>berangkat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dari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kebutuhan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akan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kembali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kepada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sehingga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kehendak</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lastRenderedPageBreak/>
        <w:t>Demokrasi</w:t>
      </w:r>
      <w:proofErr w:type="spellEnd"/>
      <w:r w:rsidRPr="006E4159">
        <w:rPr>
          <w:rFonts w:ascii="Book Antiqua" w:hAnsi="Book Antiqua"/>
          <w:sz w:val="23"/>
          <w:szCs w:val="23"/>
        </w:rPr>
        <w:t xml:space="preserve"> juga </w:t>
      </w:r>
      <w:proofErr w:type="spellStart"/>
      <w:r w:rsidRPr="006E4159">
        <w:rPr>
          <w:rFonts w:ascii="Book Antiqua" w:hAnsi="Book Antiqua"/>
          <w:sz w:val="23"/>
          <w:szCs w:val="23"/>
        </w:rPr>
        <w:t>akan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terwujud</w:t>
      </w:r>
      <w:proofErr w:type="spellEnd"/>
      <w:r w:rsidRPr="006E4159">
        <w:rPr>
          <w:rFonts w:ascii="Book Antiqua" w:hAnsi="Book Antiqua"/>
          <w:sz w:val="23"/>
          <w:szCs w:val="23"/>
        </w:rPr>
        <w:t xml:space="preserve">. Dari oleh dan </w:t>
      </w:r>
      <w:proofErr w:type="spellStart"/>
      <w:r w:rsidRPr="006E4159">
        <w:rPr>
          <w:rFonts w:ascii="Book Antiqua" w:hAnsi="Book Antiqua"/>
          <w:sz w:val="23"/>
          <w:szCs w:val="23"/>
        </w:rPr>
        <w:t>untuk</w:t>
      </w:r>
      <w:proofErr w:type="spellEnd"/>
      <w:r w:rsidRPr="006E4159">
        <w:rPr>
          <w:rFonts w:ascii="Book Antiqua" w:hAnsi="Book Antiqua"/>
          <w:sz w:val="23"/>
          <w:szCs w:val="23"/>
        </w:rPr>
        <w:t xml:space="preserve"> Rakyat. </w:t>
      </w:r>
      <w:r w:rsidR="00BE20C1" w:rsidRPr="006E4159">
        <w:rPr>
          <w:rFonts w:ascii="Book Antiqua" w:hAnsi="Book Antiqua"/>
          <w:sz w:val="23"/>
          <w:szCs w:val="23"/>
        </w:rPr>
        <w:t xml:space="preserve">Serta </w:t>
      </w:r>
      <w:proofErr w:type="spellStart"/>
      <w:r w:rsidR="00BE20C1" w:rsidRPr="006E4159">
        <w:rPr>
          <w:rFonts w:ascii="Book Antiqua" w:hAnsi="Book Antiqua"/>
          <w:sz w:val="23"/>
          <w:szCs w:val="23"/>
        </w:rPr>
        <w:t>perlu</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s</w:t>
      </w:r>
      <w:r w:rsidRPr="006E4159">
        <w:rPr>
          <w:rFonts w:ascii="Book Antiqua" w:hAnsi="Book Antiqua"/>
          <w:sz w:val="23"/>
          <w:szCs w:val="23"/>
        </w:rPr>
        <w:t>ecara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tegas</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diatur</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tentang</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keharusan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adanya</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partisipasi</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masyarakat</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dalam</w:t>
      </w:r>
      <w:proofErr w:type="spellEnd"/>
      <w:r w:rsidRPr="006E4159">
        <w:rPr>
          <w:rFonts w:ascii="Book Antiqua" w:hAnsi="Book Antiqua"/>
          <w:sz w:val="23"/>
          <w:szCs w:val="23"/>
        </w:rPr>
        <w:t xml:space="preserve"> proses </w:t>
      </w:r>
      <w:proofErr w:type="spellStart"/>
      <w:r w:rsidRPr="006E4159">
        <w:rPr>
          <w:rFonts w:ascii="Book Antiqua" w:hAnsi="Book Antiqua"/>
          <w:sz w:val="23"/>
          <w:szCs w:val="23"/>
        </w:rPr>
        <w:t>penyusunan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peraturan</w:t>
      </w:r>
      <w:proofErr w:type="spellEnd"/>
      <w:r w:rsidRPr="006E4159">
        <w:rPr>
          <w:rFonts w:ascii="Book Antiqua" w:hAnsi="Book Antiqua"/>
          <w:sz w:val="23"/>
          <w:szCs w:val="23"/>
        </w:rPr>
        <w:t xml:space="preserve"> </w:t>
      </w:r>
      <w:proofErr w:type="spellStart"/>
      <w:r w:rsidRPr="006E4159">
        <w:rPr>
          <w:rFonts w:ascii="Book Antiqua" w:hAnsi="Book Antiqua"/>
          <w:sz w:val="23"/>
          <w:szCs w:val="23"/>
        </w:rPr>
        <w:t>daerah</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apakah</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kemudian</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melalui</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perda</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tentang</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partisipasi</w:t>
      </w:r>
      <w:proofErr w:type="spellEnd"/>
      <w:r w:rsidR="00BE20C1" w:rsidRPr="006E4159">
        <w:rPr>
          <w:rFonts w:ascii="Book Antiqua" w:hAnsi="Book Antiqua"/>
          <w:sz w:val="23"/>
          <w:szCs w:val="23"/>
        </w:rPr>
        <w:t xml:space="preserve"> public, </w:t>
      </w:r>
      <w:proofErr w:type="spellStart"/>
      <w:r w:rsidR="00BE20C1" w:rsidRPr="006E4159">
        <w:rPr>
          <w:rFonts w:ascii="Book Antiqua" w:hAnsi="Book Antiqua"/>
          <w:sz w:val="23"/>
          <w:szCs w:val="23"/>
        </w:rPr>
        <w:t>ataukah</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dengan</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hadirnya</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perbub</w:t>
      </w:r>
      <w:proofErr w:type="spellEnd"/>
      <w:r w:rsidR="00BE20C1" w:rsidRPr="006E4159">
        <w:rPr>
          <w:rFonts w:ascii="Book Antiqua" w:hAnsi="Book Antiqua"/>
          <w:sz w:val="23"/>
          <w:szCs w:val="23"/>
        </w:rPr>
        <w:t xml:space="preserve"> yang </w:t>
      </w:r>
      <w:proofErr w:type="spellStart"/>
      <w:r w:rsidR="00BE20C1" w:rsidRPr="006E4159">
        <w:rPr>
          <w:rFonts w:ascii="Book Antiqua" w:hAnsi="Book Antiqua"/>
          <w:sz w:val="23"/>
          <w:szCs w:val="23"/>
        </w:rPr>
        <w:t>mengatur</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tentang</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pembentukan</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peraturan</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daerah</w:t>
      </w:r>
      <w:proofErr w:type="spellEnd"/>
      <w:r w:rsidR="00BE20C1" w:rsidRPr="006E4159">
        <w:rPr>
          <w:rFonts w:ascii="Book Antiqua" w:hAnsi="Book Antiqua"/>
          <w:sz w:val="23"/>
          <w:szCs w:val="23"/>
        </w:rPr>
        <w:t xml:space="preserve"> di </w:t>
      </w:r>
      <w:proofErr w:type="spellStart"/>
      <w:r w:rsidR="00BE20C1" w:rsidRPr="006E4159">
        <w:rPr>
          <w:rFonts w:ascii="Book Antiqua" w:hAnsi="Book Antiqua"/>
          <w:sz w:val="23"/>
          <w:szCs w:val="23"/>
        </w:rPr>
        <w:t>Kabupaten</w:t>
      </w:r>
      <w:proofErr w:type="spellEnd"/>
      <w:r w:rsidR="00BE20C1" w:rsidRPr="006E4159">
        <w:rPr>
          <w:rFonts w:ascii="Book Antiqua" w:hAnsi="Book Antiqua"/>
          <w:sz w:val="23"/>
          <w:szCs w:val="23"/>
        </w:rPr>
        <w:t xml:space="preserve"> </w:t>
      </w:r>
      <w:proofErr w:type="spellStart"/>
      <w:r w:rsidR="00BE20C1" w:rsidRPr="006E4159">
        <w:rPr>
          <w:rFonts w:ascii="Book Antiqua" w:hAnsi="Book Antiqua"/>
          <w:sz w:val="23"/>
          <w:szCs w:val="23"/>
        </w:rPr>
        <w:t>Kolaka</w:t>
      </w:r>
      <w:proofErr w:type="spellEnd"/>
      <w:r w:rsidR="00BE20C1" w:rsidRPr="006E4159">
        <w:rPr>
          <w:rFonts w:ascii="Book Antiqua" w:hAnsi="Book Antiqua"/>
          <w:sz w:val="23"/>
          <w:szCs w:val="23"/>
        </w:rPr>
        <w:t xml:space="preserve"> Utara.</w:t>
      </w:r>
    </w:p>
    <w:p w14:paraId="376276B7" w14:textId="65A5D819" w:rsidR="00532351" w:rsidRDefault="00532351"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6603616" w14:textId="5407BF42"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8413BF0" w14:textId="09A554C9"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6B25A65" w14:textId="23429116"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BC4BBE7" w14:textId="55696EA0"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8C5C492" w14:textId="6612E3B6"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7DB6B2AD" w14:textId="64F196D3"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333FFC9" w14:textId="1CE88169"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1EB96640" w14:textId="49945534"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5A958F52" w14:textId="36A8180D"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9AF8DB3" w14:textId="0EDC0A36"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A806899" w14:textId="1B398B27"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099C1B48" w14:textId="44CF50E7"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05F8D26" w14:textId="4CB6E5D6"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1F9C2653" w14:textId="447700FD"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46DC4A6" w14:textId="221DECDF"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7114F54F" w14:textId="4C13D0C8"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F3D76E1" w14:textId="640650A1"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15027D9" w14:textId="5B15973B"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657A5BF" w14:textId="4B7E7F21"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EE000A9" w14:textId="02862DE9"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709C074D" w14:textId="2CD11601"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C45E6AC" w14:textId="50AF4B2C"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FE3A608" w14:textId="0B6572F3"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DF79970" w14:textId="2EC62A44"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03503E9C" w14:textId="387E9A39"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BEF5559" w14:textId="57AA239A"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3524B6EB" w14:textId="5C8A2565"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3AC96D3B" w14:textId="5C704C98"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5B374D17" w14:textId="73955E71"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4551541" w14:textId="0F1D305D"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DD519C7" w14:textId="234AD7C3"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0944200C" w14:textId="158E156C"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06D89865" w14:textId="3E5B0B18"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5C57E98" w14:textId="4496761E"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5B3E4220" w14:textId="7E7BAEAC"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69E8EFA6" w14:textId="283E9430"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03C7C9F6" w14:textId="229B91A6" w:rsidR="00D20C8A"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452F5862" w14:textId="77777777" w:rsidR="00D20C8A" w:rsidRPr="006E4159" w:rsidRDefault="00D20C8A" w:rsidP="006E4159">
      <w:pPr>
        <w:pStyle w:val="ListParagraph"/>
        <w:tabs>
          <w:tab w:val="left" w:pos="90"/>
        </w:tabs>
        <w:autoSpaceDE w:val="0"/>
        <w:autoSpaceDN w:val="0"/>
        <w:adjustRightInd w:val="0"/>
        <w:spacing w:after="0" w:line="276" w:lineRule="auto"/>
        <w:ind w:left="450"/>
        <w:jc w:val="both"/>
        <w:rPr>
          <w:rFonts w:ascii="Book Antiqua" w:eastAsia="Times New Roman" w:hAnsi="Book Antiqua" w:cs="Times New Roman"/>
          <w:sz w:val="23"/>
          <w:szCs w:val="23"/>
          <w:lang w:eastAsia="id-ID"/>
        </w:rPr>
      </w:pPr>
    </w:p>
    <w:p w14:paraId="2020552F" w14:textId="49764DAD" w:rsidR="00FD2EF0" w:rsidRPr="006E4159" w:rsidRDefault="00FD2EF0" w:rsidP="006E4159">
      <w:pPr>
        <w:pStyle w:val="ListParagraph"/>
        <w:tabs>
          <w:tab w:val="left" w:pos="90"/>
        </w:tabs>
        <w:autoSpaceDE w:val="0"/>
        <w:autoSpaceDN w:val="0"/>
        <w:adjustRightInd w:val="0"/>
        <w:spacing w:after="0" w:line="276" w:lineRule="auto"/>
        <w:ind w:left="450"/>
        <w:jc w:val="both"/>
        <w:rPr>
          <w:rFonts w:ascii="Book Antiqua" w:hAnsi="Book Antiqua"/>
          <w:sz w:val="23"/>
          <w:szCs w:val="23"/>
        </w:rPr>
      </w:pPr>
    </w:p>
    <w:p w14:paraId="37583EDA" w14:textId="77777777" w:rsidR="00441149" w:rsidRPr="006E4159" w:rsidRDefault="007E086D" w:rsidP="006E4159">
      <w:pPr>
        <w:pStyle w:val="BodyText"/>
        <w:spacing w:before="142" w:line="276" w:lineRule="auto"/>
        <w:ind w:right="412"/>
        <w:jc w:val="center"/>
        <w:rPr>
          <w:rFonts w:ascii="Book Antiqua" w:hAnsi="Book Antiqua"/>
          <w:b/>
          <w:sz w:val="23"/>
          <w:szCs w:val="23"/>
        </w:rPr>
      </w:pPr>
      <w:r w:rsidRPr="006E4159">
        <w:rPr>
          <w:rFonts w:ascii="Book Antiqua" w:hAnsi="Book Antiqua"/>
          <w:b/>
          <w:sz w:val="23"/>
          <w:szCs w:val="23"/>
        </w:rPr>
        <w:lastRenderedPageBreak/>
        <w:t xml:space="preserve">         DAFTAR PUSTAKA</w:t>
      </w:r>
    </w:p>
    <w:p w14:paraId="2BAE3A39" w14:textId="77777777" w:rsidR="00635FC2" w:rsidRPr="006E4159" w:rsidRDefault="00635FC2" w:rsidP="006E4159">
      <w:pPr>
        <w:pStyle w:val="BodyText"/>
        <w:spacing w:before="142" w:line="276" w:lineRule="auto"/>
        <w:ind w:left="1260" w:right="412" w:hanging="810"/>
        <w:jc w:val="both"/>
        <w:rPr>
          <w:rFonts w:ascii="Book Antiqua" w:hAnsi="Book Antiqua"/>
          <w:sz w:val="23"/>
          <w:szCs w:val="23"/>
        </w:rPr>
      </w:pPr>
    </w:p>
    <w:p w14:paraId="10BB311D" w14:textId="51F0351D"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r w:rsidRPr="00D20C8A">
        <w:rPr>
          <w:rFonts w:ascii="Book Antiqua" w:hAnsi="Book Antiqua" w:cs="Times New Roman"/>
          <w:sz w:val="23"/>
          <w:szCs w:val="23"/>
        </w:rPr>
        <w:t xml:space="preserve">Badan Pusat </w:t>
      </w:r>
      <w:proofErr w:type="spellStart"/>
      <w:r w:rsidRPr="00D20C8A">
        <w:rPr>
          <w:rFonts w:ascii="Book Antiqua" w:hAnsi="Book Antiqua" w:cs="Times New Roman"/>
          <w:sz w:val="23"/>
          <w:szCs w:val="23"/>
        </w:rPr>
        <w:t>Statistik</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Kabupaten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Kolaka</w:t>
      </w:r>
      <w:proofErr w:type="spellEnd"/>
      <w:r w:rsidRPr="00D20C8A">
        <w:rPr>
          <w:rFonts w:ascii="Book Antiqua" w:hAnsi="Book Antiqua" w:cs="Times New Roman"/>
          <w:sz w:val="23"/>
          <w:szCs w:val="23"/>
        </w:rPr>
        <w:t xml:space="preserve"> Utara, </w:t>
      </w:r>
      <w:r w:rsidRPr="00D20C8A">
        <w:rPr>
          <w:rFonts w:ascii="Book Antiqua" w:hAnsi="Book Antiqua" w:cs="Times New Roman"/>
          <w:color w:val="000000"/>
          <w:sz w:val="23"/>
          <w:szCs w:val="23"/>
          <w:shd w:val="clear" w:color="auto" w:fill="FFFFFF"/>
        </w:rPr>
        <w:t xml:space="preserve">Luas Daerah dan </w:t>
      </w:r>
      <w:proofErr w:type="spellStart"/>
      <w:r w:rsidRPr="00D20C8A">
        <w:rPr>
          <w:rFonts w:ascii="Book Antiqua" w:hAnsi="Book Antiqua" w:cs="Times New Roman"/>
          <w:color w:val="000000"/>
          <w:sz w:val="23"/>
          <w:szCs w:val="23"/>
          <w:shd w:val="clear" w:color="auto" w:fill="FFFFFF"/>
        </w:rPr>
        <w:t>Jumlah</w:t>
      </w:r>
      <w:proofErr w:type="spellEnd"/>
      <w:r w:rsidRPr="00D20C8A">
        <w:rPr>
          <w:rFonts w:ascii="Book Antiqua" w:hAnsi="Book Antiqua" w:cs="Times New Roman"/>
          <w:color w:val="000000"/>
          <w:sz w:val="23"/>
          <w:szCs w:val="23"/>
          <w:shd w:val="clear" w:color="auto" w:fill="FFFFFF"/>
        </w:rPr>
        <w:t xml:space="preserve"> </w:t>
      </w:r>
      <w:proofErr w:type="spellStart"/>
      <w:r w:rsidRPr="00D20C8A">
        <w:rPr>
          <w:rFonts w:ascii="Book Antiqua" w:hAnsi="Book Antiqua" w:cs="Times New Roman"/>
          <w:color w:val="000000"/>
          <w:sz w:val="23"/>
          <w:szCs w:val="23"/>
          <w:shd w:val="clear" w:color="auto" w:fill="FFFFFF"/>
        </w:rPr>
        <w:t>Pulau</w:t>
      </w:r>
      <w:proofErr w:type="spellEnd"/>
      <w:r w:rsidRPr="00D20C8A">
        <w:rPr>
          <w:rFonts w:ascii="Book Antiqua" w:hAnsi="Book Antiqua" w:cs="Times New Roman"/>
          <w:color w:val="000000"/>
          <w:sz w:val="23"/>
          <w:szCs w:val="23"/>
          <w:shd w:val="clear" w:color="auto" w:fill="FFFFFF"/>
        </w:rPr>
        <w:t xml:space="preserve"> </w:t>
      </w:r>
      <w:proofErr w:type="spellStart"/>
      <w:r w:rsidRPr="00D20C8A">
        <w:rPr>
          <w:rFonts w:ascii="Book Antiqua" w:hAnsi="Book Antiqua" w:cs="Times New Roman"/>
          <w:color w:val="000000"/>
          <w:sz w:val="23"/>
          <w:szCs w:val="23"/>
          <w:shd w:val="clear" w:color="auto" w:fill="FFFFFF"/>
        </w:rPr>
        <w:t>Menurut</w:t>
      </w:r>
      <w:proofErr w:type="spellEnd"/>
      <w:r w:rsidRPr="00D20C8A">
        <w:rPr>
          <w:rFonts w:ascii="Book Antiqua" w:hAnsi="Book Antiqua" w:cs="Times New Roman"/>
          <w:color w:val="000000"/>
          <w:sz w:val="23"/>
          <w:szCs w:val="23"/>
          <w:shd w:val="clear" w:color="auto" w:fill="FFFFFF"/>
        </w:rPr>
        <w:t xml:space="preserve"> </w:t>
      </w:r>
      <w:proofErr w:type="spellStart"/>
      <w:r w:rsidRPr="00D20C8A">
        <w:rPr>
          <w:rFonts w:ascii="Book Antiqua" w:hAnsi="Book Antiqua" w:cs="Times New Roman"/>
          <w:color w:val="000000"/>
          <w:sz w:val="23"/>
          <w:szCs w:val="23"/>
          <w:shd w:val="clear" w:color="auto" w:fill="FFFFFF"/>
        </w:rPr>
        <w:t>Kecamatan</w:t>
      </w:r>
      <w:proofErr w:type="spellEnd"/>
      <w:r w:rsidRPr="00D20C8A">
        <w:rPr>
          <w:rFonts w:ascii="Book Antiqua" w:hAnsi="Book Antiqua" w:cs="Times New Roman"/>
          <w:color w:val="000000"/>
          <w:sz w:val="23"/>
          <w:szCs w:val="23"/>
          <w:shd w:val="clear" w:color="auto" w:fill="FFFFFF"/>
        </w:rPr>
        <w:t xml:space="preserve"> di </w:t>
      </w:r>
      <w:proofErr w:type="spellStart"/>
      <w:r w:rsidRPr="00D20C8A">
        <w:rPr>
          <w:rFonts w:ascii="Book Antiqua" w:hAnsi="Book Antiqua" w:cs="Times New Roman"/>
          <w:color w:val="000000"/>
          <w:sz w:val="23"/>
          <w:szCs w:val="23"/>
          <w:shd w:val="clear" w:color="auto" w:fill="FFFFFF"/>
        </w:rPr>
        <w:t>Kabupaten</w:t>
      </w:r>
      <w:proofErr w:type="spellEnd"/>
      <w:r w:rsidRPr="00D20C8A">
        <w:rPr>
          <w:rFonts w:ascii="Book Antiqua" w:hAnsi="Book Antiqua" w:cs="Times New Roman"/>
          <w:color w:val="000000"/>
          <w:sz w:val="23"/>
          <w:szCs w:val="23"/>
          <w:shd w:val="clear" w:color="auto" w:fill="FFFFFF"/>
        </w:rPr>
        <w:t xml:space="preserve"> </w:t>
      </w:r>
      <w:proofErr w:type="spellStart"/>
      <w:r w:rsidRPr="00D20C8A">
        <w:rPr>
          <w:rFonts w:ascii="Book Antiqua" w:hAnsi="Book Antiqua" w:cs="Times New Roman"/>
          <w:color w:val="000000"/>
          <w:sz w:val="23"/>
          <w:szCs w:val="23"/>
          <w:shd w:val="clear" w:color="auto" w:fill="FFFFFF"/>
        </w:rPr>
        <w:t>Kolaka</w:t>
      </w:r>
      <w:proofErr w:type="spellEnd"/>
      <w:r w:rsidRPr="00D20C8A">
        <w:rPr>
          <w:rFonts w:ascii="Book Antiqua" w:hAnsi="Book Antiqua" w:cs="Times New Roman"/>
          <w:color w:val="000000"/>
          <w:sz w:val="23"/>
          <w:szCs w:val="23"/>
          <w:shd w:val="clear" w:color="auto" w:fill="FFFFFF"/>
        </w:rPr>
        <w:t xml:space="preserve"> Utara, 2019 </w:t>
      </w:r>
      <w:r w:rsidRPr="00D20C8A">
        <w:rPr>
          <w:rFonts w:ascii="Book Antiqua" w:hAnsi="Book Antiqua" w:cs="Times New Roman"/>
          <w:i/>
          <w:iCs/>
          <w:color w:val="000000"/>
          <w:sz w:val="23"/>
          <w:szCs w:val="23"/>
          <w:shd w:val="clear" w:color="auto" w:fill="FFFFFF"/>
        </w:rPr>
        <w:t xml:space="preserve">Total Area and Number of Islands by Subdistrict </w:t>
      </w:r>
      <w:proofErr w:type="spellStart"/>
      <w:r w:rsidRPr="00D20C8A">
        <w:rPr>
          <w:rFonts w:ascii="Book Antiqua" w:hAnsi="Book Antiqua" w:cs="Times New Roman"/>
          <w:i/>
          <w:iCs/>
          <w:color w:val="000000"/>
          <w:sz w:val="23"/>
          <w:szCs w:val="23"/>
          <w:shd w:val="clear" w:color="auto" w:fill="FFFFFF"/>
        </w:rPr>
        <w:t>Kolaka</w:t>
      </w:r>
      <w:proofErr w:type="spellEnd"/>
      <w:r w:rsidRPr="00D20C8A">
        <w:rPr>
          <w:rFonts w:ascii="Book Antiqua" w:hAnsi="Book Antiqua" w:cs="Times New Roman"/>
          <w:i/>
          <w:iCs/>
          <w:color w:val="000000"/>
          <w:sz w:val="23"/>
          <w:szCs w:val="23"/>
          <w:shd w:val="clear" w:color="auto" w:fill="FFFFFF"/>
        </w:rPr>
        <w:t xml:space="preserve"> Utara Regency, 2019”,</w:t>
      </w:r>
      <w:r w:rsidRPr="00D20C8A">
        <w:rPr>
          <w:rFonts w:ascii="Book Antiqua" w:hAnsi="Book Antiqua" w:cs="Times New Roman"/>
          <w:color w:val="000000"/>
          <w:sz w:val="23"/>
          <w:szCs w:val="23"/>
          <w:shd w:val="clear" w:color="auto" w:fill="FFFFFF"/>
        </w:rPr>
        <w:t xml:space="preserve"> </w:t>
      </w:r>
      <w:hyperlink r:id="rId8" w:history="1">
        <w:r w:rsidRPr="00D20C8A">
          <w:rPr>
            <w:rStyle w:val="Hyperlink"/>
            <w:rFonts w:ascii="Book Antiqua" w:hAnsi="Book Antiqua" w:cs="Times New Roman"/>
            <w:color w:val="auto"/>
            <w:sz w:val="23"/>
            <w:szCs w:val="23"/>
            <w:u w:val="none"/>
            <w:shd w:val="clear" w:color="auto" w:fill="FFFFFF"/>
          </w:rPr>
          <w:t>www.kolutkab.bps.go.id</w:t>
        </w:r>
      </w:hyperlink>
      <w:r w:rsidRPr="00D20C8A">
        <w:rPr>
          <w:rFonts w:ascii="Book Antiqua" w:hAnsi="Book Antiqua" w:cs="Times New Roman"/>
          <w:sz w:val="23"/>
          <w:szCs w:val="23"/>
          <w:shd w:val="clear" w:color="auto" w:fill="FFFFFF"/>
        </w:rPr>
        <w:t xml:space="preserve">, </w:t>
      </w:r>
      <w:proofErr w:type="spellStart"/>
      <w:r w:rsidRPr="00D20C8A">
        <w:rPr>
          <w:rFonts w:ascii="Book Antiqua" w:hAnsi="Book Antiqua" w:cs="Times New Roman"/>
          <w:color w:val="000000"/>
          <w:sz w:val="23"/>
          <w:szCs w:val="23"/>
          <w:shd w:val="clear" w:color="auto" w:fill="FFFFFF"/>
        </w:rPr>
        <w:t>diakses</w:t>
      </w:r>
      <w:proofErr w:type="spellEnd"/>
      <w:r w:rsidRPr="00D20C8A">
        <w:rPr>
          <w:rFonts w:ascii="Book Antiqua" w:hAnsi="Book Antiqua" w:cs="Times New Roman"/>
          <w:color w:val="000000"/>
          <w:sz w:val="23"/>
          <w:szCs w:val="23"/>
          <w:shd w:val="clear" w:color="auto" w:fill="FFFFFF"/>
        </w:rPr>
        <w:t xml:space="preserve"> 14 </w:t>
      </w:r>
      <w:proofErr w:type="spellStart"/>
      <w:r w:rsidRPr="00D20C8A">
        <w:rPr>
          <w:rFonts w:ascii="Book Antiqua" w:hAnsi="Book Antiqua" w:cs="Times New Roman"/>
          <w:color w:val="000000"/>
          <w:sz w:val="23"/>
          <w:szCs w:val="23"/>
          <w:shd w:val="clear" w:color="auto" w:fill="FFFFFF"/>
        </w:rPr>
        <w:t>Juli</w:t>
      </w:r>
      <w:proofErr w:type="spellEnd"/>
      <w:r w:rsidRPr="00D20C8A">
        <w:rPr>
          <w:rFonts w:ascii="Book Antiqua" w:hAnsi="Book Antiqua" w:cs="Times New Roman"/>
          <w:color w:val="000000"/>
          <w:sz w:val="23"/>
          <w:szCs w:val="23"/>
          <w:shd w:val="clear" w:color="auto" w:fill="FFFFFF"/>
        </w:rPr>
        <w:t xml:space="preserve"> 2021, </w:t>
      </w:r>
      <w:proofErr w:type="spellStart"/>
      <w:r w:rsidRPr="00D20C8A">
        <w:rPr>
          <w:rFonts w:ascii="Book Antiqua" w:hAnsi="Book Antiqua" w:cs="Times New Roman"/>
          <w:color w:val="000000"/>
          <w:sz w:val="23"/>
          <w:szCs w:val="23"/>
          <w:shd w:val="clear" w:color="auto" w:fill="FFFFFF"/>
        </w:rPr>
        <w:t>Pukul</w:t>
      </w:r>
      <w:proofErr w:type="spellEnd"/>
      <w:r w:rsidRPr="00D20C8A">
        <w:rPr>
          <w:rFonts w:ascii="Book Antiqua" w:hAnsi="Book Antiqua" w:cs="Times New Roman"/>
          <w:color w:val="000000"/>
          <w:sz w:val="23"/>
          <w:szCs w:val="23"/>
          <w:shd w:val="clear" w:color="auto" w:fill="FFFFFF"/>
        </w:rPr>
        <w:t xml:space="preserve"> 15.30 WITA.</w:t>
      </w:r>
    </w:p>
    <w:p w14:paraId="073279D3" w14:textId="3ACC9631" w:rsidR="00137564" w:rsidRPr="00D20C8A" w:rsidRDefault="00137564" w:rsidP="00D20C8A">
      <w:pPr>
        <w:pStyle w:val="FootnoteText"/>
        <w:numPr>
          <w:ilvl w:val="0"/>
          <w:numId w:val="39"/>
        </w:numPr>
        <w:spacing w:line="276" w:lineRule="auto"/>
        <w:jc w:val="both"/>
        <w:rPr>
          <w:rFonts w:ascii="Book Antiqua" w:hAnsi="Book Antiqua" w:cs="Times New Roman"/>
          <w:sz w:val="23"/>
          <w:szCs w:val="23"/>
        </w:rPr>
      </w:pPr>
      <w:r w:rsidRPr="00D20C8A">
        <w:rPr>
          <w:rFonts w:ascii="Book Antiqua" w:hAnsi="Book Antiqua" w:cs="Times New Roman"/>
          <w:sz w:val="23"/>
          <w:szCs w:val="23"/>
        </w:rPr>
        <w:t xml:space="preserve">Amir </w:t>
      </w:r>
      <w:proofErr w:type="spellStart"/>
      <w:r w:rsidRPr="00D20C8A">
        <w:rPr>
          <w:rFonts w:ascii="Book Antiqua" w:hAnsi="Book Antiqua" w:cs="Times New Roman"/>
          <w:sz w:val="23"/>
          <w:szCs w:val="23"/>
        </w:rPr>
        <w:t>Muhiddin</w:t>
      </w:r>
      <w:proofErr w:type="spellEnd"/>
      <w:r w:rsidRPr="00D20C8A">
        <w:rPr>
          <w:rFonts w:ascii="Book Antiqua" w:hAnsi="Book Antiqua" w:cs="Times New Roman"/>
          <w:sz w:val="23"/>
          <w:szCs w:val="23"/>
        </w:rPr>
        <w:t xml:space="preserve">. 2013. </w:t>
      </w:r>
      <w:proofErr w:type="spellStart"/>
      <w:r w:rsidRPr="00D20C8A">
        <w:rPr>
          <w:rFonts w:ascii="Book Antiqua" w:hAnsi="Book Antiqua" w:cs="Times New Roman"/>
          <w:sz w:val="23"/>
          <w:szCs w:val="23"/>
        </w:rPr>
        <w:t>Partisipasi</w:t>
      </w:r>
      <w:proofErr w:type="spellEnd"/>
      <w:r w:rsidRPr="00D20C8A">
        <w:rPr>
          <w:rFonts w:ascii="Book Antiqua" w:hAnsi="Book Antiqua" w:cs="Times New Roman"/>
          <w:sz w:val="23"/>
          <w:szCs w:val="23"/>
        </w:rPr>
        <w:t xml:space="preserve"> Masyarakat </w:t>
      </w:r>
      <w:proofErr w:type="spellStart"/>
      <w:r w:rsidRPr="00D20C8A">
        <w:rPr>
          <w:rFonts w:ascii="Book Antiqua" w:hAnsi="Book Antiqua" w:cs="Times New Roman"/>
          <w:sz w:val="23"/>
          <w:szCs w:val="23"/>
        </w:rPr>
        <w:t>Dalam</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Pembuatan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Peraturan</w:t>
      </w:r>
      <w:proofErr w:type="spellEnd"/>
      <w:r w:rsidRPr="00D20C8A">
        <w:rPr>
          <w:rFonts w:ascii="Book Antiqua" w:hAnsi="Book Antiqua" w:cs="Times New Roman"/>
          <w:sz w:val="23"/>
          <w:szCs w:val="23"/>
        </w:rPr>
        <w:t xml:space="preserve"> Daerah. </w:t>
      </w:r>
      <w:proofErr w:type="spellStart"/>
      <w:r w:rsidRPr="00D20C8A">
        <w:rPr>
          <w:rFonts w:ascii="Book Antiqua" w:hAnsi="Book Antiqua" w:cs="Times New Roman"/>
          <w:sz w:val="23"/>
          <w:szCs w:val="23"/>
        </w:rPr>
        <w:t>Jurnal</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Otoritas</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Ilmu</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Pemerintahan</w:t>
      </w:r>
      <w:proofErr w:type="spellEnd"/>
      <w:r w:rsidRPr="00D20C8A">
        <w:rPr>
          <w:rFonts w:ascii="Book Antiqua" w:hAnsi="Book Antiqua" w:cs="Times New Roman"/>
          <w:sz w:val="23"/>
          <w:szCs w:val="23"/>
        </w:rPr>
        <w:t>. Vol. 3 No. 1.</w:t>
      </w:r>
      <w:r w:rsidR="00D20C8A">
        <w:rPr>
          <w:rFonts w:ascii="Book Antiqua" w:hAnsi="Book Antiqua" w:cs="Times New Roman"/>
          <w:sz w:val="23"/>
          <w:szCs w:val="23"/>
        </w:rPr>
        <w:t xml:space="preserve"> </w:t>
      </w:r>
      <w:r w:rsidR="00D20C8A" w:rsidRPr="00D20C8A">
        <w:rPr>
          <w:rFonts w:ascii="Book Antiqua" w:hAnsi="Book Antiqua" w:cs="Times New Roman"/>
          <w:sz w:val="23"/>
          <w:szCs w:val="23"/>
        </w:rPr>
        <w:t>https://journal.unismuh.ac.id/index.php/Otoritas/article/view/53/51.</w:t>
      </w:r>
    </w:p>
    <w:p w14:paraId="6C95A658" w14:textId="06575545" w:rsidR="00700750" w:rsidRPr="00D20C8A" w:rsidRDefault="00700750" w:rsidP="00D20C8A">
      <w:pPr>
        <w:pStyle w:val="FootnoteText"/>
        <w:numPr>
          <w:ilvl w:val="0"/>
          <w:numId w:val="39"/>
        </w:numPr>
        <w:spacing w:line="276" w:lineRule="auto"/>
        <w:jc w:val="both"/>
        <w:rPr>
          <w:rFonts w:ascii="Book Antiqua" w:hAnsi="Book Antiqua" w:cs="Times New Roman"/>
          <w:sz w:val="23"/>
          <w:szCs w:val="23"/>
          <w:u w:val="single"/>
        </w:rPr>
      </w:pPr>
      <w:proofErr w:type="spellStart"/>
      <w:r w:rsidRPr="00D20C8A">
        <w:rPr>
          <w:rFonts w:ascii="Book Antiqua" w:hAnsi="Book Antiqua" w:cs="Times New Roman"/>
          <w:sz w:val="23"/>
          <w:szCs w:val="23"/>
        </w:rPr>
        <w:t>Arinanto</w:t>
      </w:r>
      <w:proofErr w:type="spellEnd"/>
      <w:r w:rsidRPr="00D20C8A">
        <w:rPr>
          <w:rFonts w:ascii="Book Antiqua" w:hAnsi="Book Antiqua" w:cs="Times New Roman"/>
          <w:sz w:val="23"/>
          <w:szCs w:val="23"/>
        </w:rPr>
        <w:t>. S,</w:t>
      </w:r>
      <w:r w:rsidRPr="00D20C8A">
        <w:rPr>
          <w:rFonts w:ascii="Book Antiqua" w:hAnsi="Book Antiqua" w:cs="Times New Roman"/>
          <w:sz w:val="23"/>
          <w:szCs w:val="23"/>
          <w:lang w:val="id-ID"/>
        </w:rPr>
        <w:t xml:space="preserve"> “Kumpulan Materi Pendukung Transparansi Politik Perundang</w:t>
      </w:r>
      <w:r w:rsidRPr="00D20C8A">
        <w:rPr>
          <w:rFonts w:ascii="Book Antiqua" w:hAnsi="Book Antiqua" w:cs="Times New Roman"/>
          <w:sz w:val="23"/>
          <w:szCs w:val="23"/>
        </w:rPr>
        <w:t xml:space="preserve"> </w:t>
      </w:r>
      <w:r w:rsidRPr="00D20C8A">
        <w:rPr>
          <w:rFonts w:ascii="Book Antiqua" w:hAnsi="Book Antiqua" w:cs="Times New Roman"/>
          <w:sz w:val="23"/>
          <w:szCs w:val="23"/>
          <w:lang w:val="id-ID"/>
        </w:rPr>
        <w:t>Undangan dihimpun Dari Berbagai Sumber Pada Pendidikan dan Pelatihan</w:t>
      </w:r>
      <w:r w:rsidRPr="00D20C8A">
        <w:rPr>
          <w:rFonts w:ascii="Book Antiqua" w:hAnsi="Book Antiqua" w:cs="Times New Roman"/>
          <w:sz w:val="23"/>
          <w:szCs w:val="23"/>
        </w:rPr>
        <w:t xml:space="preserve"> </w:t>
      </w:r>
      <w:r w:rsidRPr="00D20C8A">
        <w:rPr>
          <w:rFonts w:ascii="Book Antiqua" w:hAnsi="Book Antiqua" w:cs="Times New Roman"/>
          <w:sz w:val="23"/>
          <w:szCs w:val="23"/>
          <w:lang w:val="id-ID"/>
        </w:rPr>
        <w:t>Perancangan Perundang-Undangan Bagi Legislative Drafter, Sekretariat</w:t>
      </w:r>
      <w:r w:rsidRPr="00D20C8A">
        <w:rPr>
          <w:rFonts w:ascii="Book Antiqua" w:hAnsi="Book Antiqua" w:cs="Times New Roman"/>
          <w:sz w:val="23"/>
          <w:szCs w:val="23"/>
        </w:rPr>
        <w:t xml:space="preserve"> </w:t>
      </w:r>
      <w:r w:rsidRPr="00D20C8A">
        <w:rPr>
          <w:rFonts w:ascii="Book Antiqua" w:hAnsi="Book Antiqua" w:cs="Times New Roman"/>
          <w:sz w:val="23"/>
          <w:szCs w:val="23"/>
          <w:lang w:val="id-ID"/>
        </w:rPr>
        <w:t>Jenderal DPR RI, 14 april 2003.</w:t>
      </w:r>
    </w:p>
    <w:p w14:paraId="6D4E766E" w14:textId="616A58AA" w:rsidR="00137564" w:rsidRPr="00D20C8A" w:rsidRDefault="00137564" w:rsidP="00D20C8A">
      <w:pPr>
        <w:pStyle w:val="FootnoteText"/>
        <w:numPr>
          <w:ilvl w:val="0"/>
          <w:numId w:val="39"/>
        </w:numPr>
        <w:spacing w:line="276" w:lineRule="auto"/>
        <w:jc w:val="both"/>
        <w:rPr>
          <w:rFonts w:ascii="Book Antiqua" w:hAnsi="Book Antiqua" w:cs="Times New Roman"/>
          <w:sz w:val="23"/>
          <w:szCs w:val="23"/>
        </w:rPr>
      </w:pPr>
      <w:r w:rsidRPr="00D20C8A">
        <w:rPr>
          <w:rFonts w:ascii="Book Antiqua" w:hAnsi="Book Antiqua" w:cs="Times New Roman"/>
          <w:sz w:val="23"/>
          <w:szCs w:val="23"/>
        </w:rPr>
        <w:t xml:space="preserve">B. </w:t>
      </w:r>
      <w:proofErr w:type="spellStart"/>
      <w:r w:rsidRPr="00D20C8A">
        <w:rPr>
          <w:rFonts w:ascii="Book Antiqua" w:hAnsi="Book Antiqua" w:cs="Times New Roman"/>
          <w:sz w:val="23"/>
          <w:szCs w:val="23"/>
        </w:rPr>
        <w:t>Hestu</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Cipto</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Handoyo</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i/>
          <w:iCs/>
          <w:sz w:val="23"/>
          <w:szCs w:val="23"/>
        </w:rPr>
        <w:t>Prinsip-Prinsip</w:t>
      </w:r>
      <w:proofErr w:type="spellEnd"/>
      <w:r w:rsidRPr="00D20C8A">
        <w:rPr>
          <w:rFonts w:ascii="Book Antiqua" w:hAnsi="Book Antiqua" w:cs="Times New Roman"/>
          <w:i/>
          <w:iCs/>
          <w:sz w:val="23"/>
          <w:szCs w:val="23"/>
        </w:rPr>
        <w:t xml:space="preserve"> Legal Drafting &amp; Desain </w:t>
      </w:r>
      <w:proofErr w:type="spellStart"/>
      <w:r w:rsidRPr="00D20C8A">
        <w:rPr>
          <w:rFonts w:ascii="Book Antiqua" w:hAnsi="Book Antiqua" w:cs="Times New Roman"/>
          <w:i/>
          <w:iCs/>
          <w:sz w:val="23"/>
          <w:szCs w:val="23"/>
        </w:rPr>
        <w:t>Naskah</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Akademik</w:t>
      </w:r>
      <w:proofErr w:type="spellEnd"/>
      <w:r w:rsidRPr="00D20C8A">
        <w:rPr>
          <w:rFonts w:ascii="Book Antiqua" w:hAnsi="Book Antiqua" w:cs="Times New Roman"/>
          <w:sz w:val="23"/>
          <w:szCs w:val="23"/>
        </w:rPr>
        <w:t xml:space="preserve">, Universitas </w:t>
      </w:r>
      <w:proofErr w:type="spellStart"/>
      <w:r w:rsidRPr="00D20C8A">
        <w:rPr>
          <w:rFonts w:ascii="Book Antiqua" w:hAnsi="Book Antiqua" w:cs="Times New Roman"/>
          <w:sz w:val="23"/>
          <w:szCs w:val="23"/>
        </w:rPr>
        <w:t>Atmajaya</w:t>
      </w:r>
      <w:proofErr w:type="spellEnd"/>
      <w:r w:rsidRPr="00D20C8A">
        <w:rPr>
          <w:rFonts w:ascii="Book Antiqua" w:hAnsi="Book Antiqua" w:cs="Times New Roman"/>
          <w:sz w:val="23"/>
          <w:szCs w:val="23"/>
        </w:rPr>
        <w:t>: Yogyakarta.</w:t>
      </w:r>
      <w:r w:rsidR="00351D60">
        <w:rPr>
          <w:rFonts w:ascii="Book Antiqua" w:hAnsi="Book Antiqua" w:cs="Times New Roman"/>
          <w:sz w:val="23"/>
          <w:szCs w:val="23"/>
        </w:rPr>
        <w:t xml:space="preserve"> 2008.</w:t>
      </w:r>
    </w:p>
    <w:p w14:paraId="3C74057C" w14:textId="152E2E6B" w:rsidR="00137564" w:rsidRPr="00D20C8A" w:rsidRDefault="00137564" w:rsidP="00D20C8A">
      <w:pPr>
        <w:pStyle w:val="FootnoteText"/>
        <w:numPr>
          <w:ilvl w:val="0"/>
          <w:numId w:val="39"/>
        </w:numPr>
        <w:spacing w:line="276" w:lineRule="auto"/>
        <w:jc w:val="both"/>
        <w:rPr>
          <w:rFonts w:ascii="Book Antiqua" w:hAnsi="Book Antiqua" w:cs="Times New Roman"/>
          <w:sz w:val="23"/>
          <w:szCs w:val="23"/>
        </w:rPr>
      </w:pPr>
      <w:r w:rsidRPr="00D20C8A">
        <w:rPr>
          <w:rFonts w:ascii="Book Antiqua" w:hAnsi="Book Antiqua" w:cs="Times New Roman"/>
          <w:sz w:val="23"/>
          <w:szCs w:val="23"/>
        </w:rPr>
        <w:t xml:space="preserve">Iskandar Kamil, </w:t>
      </w:r>
      <w:proofErr w:type="spellStart"/>
      <w:r w:rsidRPr="00D20C8A">
        <w:rPr>
          <w:rFonts w:ascii="Book Antiqua" w:hAnsi="Book Antiqua" w:cs="Times New Roman"/>
          <w:sz w:val="23"/>
          <w:szCs w:val="23"/>
        </w:rPr>
        <w:t>Peradilan</w:t>
      </w:r>
      <w:proofErr w:type="spellEnd"/>
      <w:r w:rsidRPr="00D20C8A">
        <w:rPr>
          <w:rFonts w:ascii="Book Antiqua" w:hAnsi="Book Antiqua" w:cs="Times New Roman"/>
          <w:sz w:val="23"/>
          <w:szCs w:val="23"/>
        </w:rPr>
        <w:t xml:space="preserve"> Anak </w:t>
      </w:r>
      <w:r w:rsidRPr="00D20C8A">
        <w:rPr>
          <w:rFonts w:ascii="Book Antiqua" w:hAnsi="Book Antiqua" w:cs="Times New Roman"/>
          <w:i/>
          <w:iCs/>
          <w:sz w:val="23"/>
          <w:szCs w:val="23"/>
        </w:rPr>
        <w:t>“</w:t>
      </w:r>
      <w:proofErr w:type="spellStart"/>
      <w:r w:rsidRPr="00D20C8A">
        <w:rPr>
          <w:rFonts w:ascii="Book Antiqua" w:hAnsi="Book Antiqua" w:cs="Times New Roman"/>
          <w:i/>
          <w:iCs/>
          <w:sz w:val="23"/>
          <w:szCs w:val="23"/>
        </w:rPr>
        <w:t>Disampaikan</w:t>
      </w:r>
      <w:proofErr w:type="spellEnd"/>
      <w:r w:rsidRPr="00D20C8A">
        <w:rPr>
          <w:rFonts w:ascii="Book Antiqua" w:hAnsi="Book Antiqua" w:cs="Times New Roman"/>
          <w:i/>
          <w:iCs/>
          <w:sz w:val="23"/>
          <w:szCs w:val="23"/>
        </w:rPr>
        <w:t xml:space="preserve"> Pada </w:t>
      </w:r>
      <w:proofErr w:type="spellStart"/>
      <w:r w:rsidRPr="00D20C8A">
        <w:rPr>
          <w:rFonts w:ascii="Book Antiqua" w:hAnsi="Book Antiqua" w:cs="Times New Roman"/>
          <w:i/>
          <w:iCs/>
          <w:sz w:val="23"/>
          <w:szCs w:val="23"/>
        </w:rPr>
        <w:t>Whorkshop</w:t>
      </w:r>
      <w:proofErr w:type="spellEnd"/>
      <w:r w:rsidRPr="00D20C8A">
        <w:rPr>
          <w:rFonts w:ascii="Book Antiqua" w:hAnsi="Book Antiqua" w:cs="Times New Roman"/>
          <w:i/>
          <w:iCs/>
          <w:sz w:val="23"/>
          <w:szCs w:val="23"/>
        </w:rPr>
        <w:t xml:space="preserve"> Round Table Discussion </w:t>
      </w:r>
      <w:proofErr w:type="spellStart"/>
      <w:r w:rsidRPr="00D20C8A">
        <w:rPr>
          <w:rFonts w:ascii="Book Antiqua" w:hAnsi="Book Antiqua" w:cs="Times New Roman"/>
          <w:i/>
          <w:iCs/>
          <w:sz w:val="23"/>
          <w:szCs w:val="23"/>
        </w:rPr>
        <w:t>Mengenai</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Pedoman</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Diversi</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untuk</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Perlindungan</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Bagi</w:t>
      </w:r>
      <w:proofErr w:type="spellEnd"/>
      <w:r w:rsidRPr="00D20C8A">
        <w:rPr>
          <w:rFonts w:ascii="Book Antiqua" w:hAnsi="Book Antiqua" w:cs="Times New Roman"/>
          <w:i/>
          <w:iCs/>
          <w:sz w:val="23"/>
          <w:szCs w:val="23"/>
        </w:rPr>
        <w:t xml:space="preserve"> Anak yang </w:t>
      </w:r>
      <w:proofErr w:type="spellStart"/>
      <w:r w:rsidRPr="00D20C8A">
        <w:rPr>
          <w:rFonts w:ascii="Book Antiqua" w:hAnsi="Book Antiqua" w:cs="Times New Roman"/>
          <w:i/>
          <w:iCs/>
          <w:sz w:val="23"/>
          <w:szCs w:val="23"/>
        </w:rPr>
        <w:t>Berhadapan</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dengan</w:t>
      </w:r>
      <w:proofErr w:type="spellEnd"/>
      <w:r w:rsidRPr="00D20C8A">
        <w:rPr>
          <w:rFonts w:ascii="Book Antiqua" w:hAnsi="Book Antiqua" w:cs="Times New Roman"/>
          <w:i/>
          <w:iCs/>
          <w:sz w:val="23"/>
          <w:szCs w:val="23"/>
        </w:rPr>
        <w:t xml:space="preserve"> Hukum”</w:t>
      </w:r>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Makalah</w:t>
      </w:r>
      <w:proofErr w:type="spellEnd"/>
      <w:r w:rsidRPr="00D20C8A">
        <w:rPr>
          <w:rFonts w:ascii="Book Antiqua" w:hAnsi="Book Antiqua" w:cs="Times New Roman"/>
          <w:sz w:val="23"/>
          <w:szCs w:val="23"/>
        </w:rPr>
        <w:t>, Jakarta.</w:t>
      </w:r>
      <w:r w:rsidR="00351D60">
        <w:rPr>
          <w:rFonts w:ascii="Book Antiqua" w:hAnsi="Book Antiqua" w:cs="Times New Roman"/>
          <w:sz w:val="23"/>
          <w:szCs w:val="23"/>
        </w:rPr>
        <w:t xml:space="preserve"> 2005.</w:t>
      </w:r>
    </w:p>
    <w:p w14:paraId="58BBF424" w14:textId="5CCD8C0D" w:rsidR="0015185E" w:rsidRPr="00D20C8A" w:rsidRDefault="0015185E" w:rsidP="00D20C8A">
      <w:pPr>
        <w:pStyle w:val="FootnoteText"/>
        <w:numPr>
          <w:ilvl w:val="0"/>
          <w:numId w:val="39"/>
        </w:numPr>
        <w:spacing w:line="276" w:lineRule="auto"/>
        <w:jc w:val="both"/>
        <w:rPr>
          <w:rFonts w:ascii="Book Antiqua" w:hAnsi="Book Antiqua" w:cs="Times New Roman"/>
          <w:i/>
          <w:iCs/>
          <w:sz w:val="23"/>
          <w:szCs w:val="23"/>
        </w:rPr>
      </w:pPr>
      <w:proofErr w:type="spellStart"/>
      <w:r w:rsidRPr="00D20C8A">
        <w:rPr>
          <w:rFonts w:ascii="Book Antiqua" w:hAnsi="Book Antiqua" w:cs="Times New Roman"/>
          <w:sz w:val="23"/>
          <w:szCs w:val="23"/>
        </w:rPr>
        <w:t>Marzuki</w:t>
      </w:r>
      <w:proofErr w:type="spellEnd"/>
      <w:r w:rsidRPr="00D20C8A">
        <w:rPr>
          <w:rFonts w:ascii="Book Antiqua" w:hAnsi="Book Antiqua" w:cs="Times New Roman"/>
          <w:sz w:val="23"/>
          <w:szCs w:val="23"/>
        </w:rPr>
        <w:t xml:space="preserve">, H. M. L., </w:t>
      </w:r>
      <w:proofErr w:type="spellStart"/>
      <w:r w:rsidRPr="00D20C8A">
        <w:rPr>
          <w:rFonts w:ascii="Book Antiqua" w:hAnsi="Book Antiqua" w:cs="Times New Roman"/>
          <w:sz w:val="23"/>
          <w:szCs w:val="23"/>
        </w:rPr>
        <w:t>Prinsip</w:t>
      </w:r>
      <w:proofErr w:type="spellEnd"/>
      <w:r w:rsidRPr="00D20C8A">
        <w:rPr>
          <w:rFonts w:ascii="Book Antiqua" w:hAnsi="Book Antiqua" w:cs="Times New Roman"/>
          <w:sz w:val="23"/>
          <w:szCs w:val="23"/>
          <w:lang w:val="id-ID"/>
        </w:rPr>
        <w:t>-</w:t>
      </w:r>
      <w:proofErr w:type="spellStart"/>
      <w:r w:rsidRPr="00D20C8A">
        <w:rPr>
          <w:rFonts w:ascii="Book Antiqua" w:hAnsi="Book Antiqua" w:cs="Times New Roman"/>
          <w:sz w:val="23"/>
          <w:szCs w:val="23"/>
        </w:rPr>
        <w:t>Prinsip</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Pembentukan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Peraturan</w:t>
      </w:r>
      <w:proofErr w:type="spellEnd"/>
      <w:r w:rsidRPr="00D20C8A">
        <w:rPr>
          <w:rFonts w:ascii="Book Antiqua" w:hAnsi="Book Antiqua" w:cs="Times New Roman"/>
          <w:sz w:val="23"/>
          <w:szCs w:val="23"/>
        </w:rPr>
        <w:t xml:space="preserve"> Daerah</w:t>
      </w:r>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Jurnal</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Konstitusi</w:t>
      </w:r>
      <w:proofErr w:type="spellEnd"/>
      <w:r w:rsidRPr="00D20C8A">
        <w:rPr>
          <w:rFonts w:ascii="Book Antiqua" w:hAnsi="Book Antiqua" w:cs="Times New Roman"/>
          <w:i/>
          <w:iCs/>
          <w:sz w:val="23"/>
          <w:szCs w:val="23"/>
        </w:rPr>
        <w:t xml:space="preserve"> MK,</w:t>
      </w:r>
      <w:r w:rsidRPr="00D20C8A">
        <w:rPr>
          <w:rFonts w:ascii="Book Antiqua" w:hAnsi="Book Antiqua" w:cs="Times New Roman"/>
          <w:sz w:val="23"/>
          <w:szCs w:val="23"/>
        </w:rPr>
        <w:t xml:space="preserve"> Volume 6 No 4</w:t>
      </w:r>
      <w:r w:rsidR="00CA2652">
        <w:rPr>
          <w:rFonts w:ascii="Book Antiqua" w:hAnsi="Book Antiqua" w:cs="Times New Roman"/>
          <w:sz w:val="23"/>
          <w:szCs w:val="23"/>
        </w:rPr>
        <w:t xml:space="preserve"> (September 2009)</w:t>
      </w:r>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Sekretariat</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Jendral</w:t>
      </w:r>
      <w:proofErr w:type="spellEnd"/>
      <w:r w:rsidRPr="00D20C8A">
        <w:rPr>
          <w:rFonts w:ascii="Book Antiqua" w:hAnsi="Book Antiqua" w:cs="Times New Roman"/>
          <w:sz w:val="23"/>
          <w:szCs w:val="23"/>
        </w:rPr>
        <w:t xml:space="preserve"> dan </w:t>
      </w:r>
      <w:proofErr w:type="spellStart"/>
      <w:r w:rsidRPr="00D20C8A">
        <w:rPr>
          <w:rFonts w:ascii="Book Antiqua" w:hAnsi="Book Antiqua" w:cs="Times New Roman"/>
          <w:sz w:val="23"/>
          <w:szCs w:val="23"/>
        </w:rPr>
        <w:t>Kepaniteraan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Mahkamah</w:t>
      </w:r>
      <w:proofErr w:type="spellEnd"/>
      <w:r w:rsidR="00CA2652">
        <w:rPr>
          <w:rFonts w:ascii="Book Antiqua" w:hAnsi="Book Antiqua" w:cs="Times New Roman"/>
          <w:sz w:val="23"/>
          <w:szCs w:val="23"/>
        </w:rPr>
        <w:t xml:space="preserve"> </w:t>
      </w:r>
      <w:proofErr w:type="spellStart"/>
      <w:proofErr w:type="gramStart"/>
      <w:r w:rsidRPr="00D20C8A">
        <w:rPr>
          <w:rFonts w:ascii="Book Antiqua" w:hAnsi="Book Antiqua" w:cs="Times New Roman"/>
          <w:sz w:val="23"/>
          <w:szCs w:val="23"/>
        </w:rPr>
        <w:t>Konstitusi,Jakarta</w:t>
      </w:r>
      <w:proofErr w:type="spellEnd"/>
      <w:proofErr w:type="gramEnd"/>
      <w:r w:rsidRPr="00D20C8A">
        <w:rPr>
          <w:rFonts w:ascii="Book Antiqua" w:hAnsi="Book Antiqua" w:cs="Times New Roman"/>
          <w:sz w:val="23"/>
          <w:szCs w:val="23"/>
        </w:rPr>
        <w:t>.</w:t>
      </w:r>
      <w:r w:rsidR="00CA2652">
        <w:rPr>
          <w:rFonts w:ascii="Book Antiqua" w:hAnsi="Book Antiqua" w:cs="Times New Roman"/>
          <w:sz w:val="23"/>
          <w:szCs w:val="23"/>
        </w:rPr>
        <w:t xml:space="preserve"> </w:t>
      </w:r>
      <w:r w:rsidR="00D448B4" w:rsidRPr="00D448B4">
        <w:rPr>
          <w:rFonts w:ascii="Book Antiqua" w:hAnsi="Book Antiqua" w:cs="Times New Roman"/>
          <w:sz w:val="23"/>
          <w:szCs w:val="23"/>
        </w:rPr>
        <w:t>https://www.mkri.id/public/content/infoumum/ejurnal/pdf/ejurnal_JK</w:t>
      </w:r>
    </w:p>
    <w:p w14:paraId="6FC14BDF" w14:textId="1BFE519A" w:rsidR="0015185E" w:rsidRPr="00D20C8A" w:rsidRDefault="0015185E"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Praptanugraha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i/>
          <w:iCs/>
          <w:sz w:val="23"/>
          <w:szCs w:val="23"/>
        </w:rPr>
        <w:t>Partisipasi</w:t>
      </w:r>
      <w:proofErr w:type="spellEnd"/>
      <w:r w:rsidRPr="00D20C8A">
        <w:rPr>
          <w:rFonts w:ascii="Book Antiqua" w:hAnsi="Book Antiqua" w:cs="Times New Roman"/>
          <w:i/>
          <w:iCs/>
          <w:sz w:val="23"/>
          <w:szCs w:val="23"/>
        </w:rPr>
        <w:t xml:space="preserve"> Masyarakat </w:t>
      </w:r>
      <w:proofErr w:type="spellStart"/>
      <w:r w:rsidRPr="00D20C8A">
        <w:rPr>
          <w:rFonts w:ascii="Book Antiqua" w:hAnsi="Book Antiqua" w:cs="Times New Roman"/>
          <w:i/>
          <w:iCs/>
          <w:sz w:val="23"/>
          <w:szCs w:val="23"/>
        </w:rPr>
        <w:t>Dalam</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Pembentukan</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Peraturan</w:t>
      </w:r>
      <w:proofErr w:type="spellEnd"/>
      <w:r w:rsidRPr="00D20C8A">
        <w:rPr>
          <w:rFonts w:ascii="Book Antiqua" w:hAnsi="Book Antiqua" w:cs="Times New Roman"/>
          <w:i/>
          <w:iCs/>
          <w:sz w:val="23"/>
          <w:szCs w:val="23"/>
        </w:rPr>
        <w:t xml:space="preserve"> Daerah. </w:t>
      </w:r>
      <w:r w:rsidR="00D448B4">
        <w:rPr>
          <w:rFonts w:ascii="Book Antiqua" w:hAnsi="Book Antiqua" w:cs="Times New Roman"/>
          <w:i/>
          <w:iCs/>
          <w:sz w:val="23"/>
          <w:szCs w:val="23"/>
        </w:rPr>
        <w:t xml:space="preserve"> </w:t>
      </w:r>
      <w:proofErr w:type="spellStart"/>
      <w:r w:rsidRPr="00D20C8A">
        <w:rPr>
          <w:rFonts w:ascii="Book Antiqua" w:hAnsi="Book Antiqua" w:cs="Times New Roman"/>
          <w:sz w:val="23"/>
          <w:szCs w:val="23"/>
        </w:rPr>
        <w:t>Jurnal</w:t>
      </w:r>
      <w:proofErr w:type="spellEnd"/>
      <w:r w:rsidR="00D448B4">
        <w:rPr>
          <w:rFonts w:ascii="Book Antiqua" w:hAnsi="Book Antiqua" w:cs="Times New Roman"/>
          <w:sz w:val="23"/>
          <w:szCs w:val="23"/>
        </w:rPr>
        <w:t xml:space="preserve"> </w:t>
      </w:r>
      <w:r w:rsidRPr="00D20C8A">
        <w:rPr>
          <w:rFonts w:ascii="Book Antiqua" w:hAnsi="Book Antiqua" w:cs="Times New Roman"/>
          <w:sz w:val="23"/>
          <w:szCs w:val="23"/>
        </w:rPr>
        <w:t>Hukum No.</w:t>
      </w:r>
      <w:r w:rsidR="00D448B4">
        <w:rPr>
          <w:rFonts w:ascii="Book Antiqua" w:hAnsi="Book Antiqua" w:cs="Times New Roman"/>
          <w:sz w:val="23"/>
          <w:szCs w:val="23"/>
        </w:rPr>
        <w:t xml:space="preserve"> </w:t>
      </w:r>
      <w:r w:rsidRPr="00D20C8A">
        <w:rPr>
          <w:rFonts w:ascii="Book Antiqua" w:hAnsi="Book Antiqua" w:cs="Times New Roman"/>
          <w:sz w:val="23"/>
          <w:szCs w:val="23"/>
        </w:rPr>
        <w:t>3 Vol. 15</w:t>
      </w:r>
      <w:r w:rsidR="00D448B4">
        <w:rPr>
          <w:rFonts w:ascii="Book Antiqua" w:hAnsi="Book Antiqua" w:cs="Times New Roman"/>
          <w:sz w:val="23"/>
          <w:szCs w:val="23"/>
        </w:rPr>
        <w:t xml:space="preserve"> (July 2008)</w:t>
      </w:r>
      <w:r w:rsidR="00D20C8A">
        <w:rPr>
          <w:rFonts w:ascii="Book Antiqua" w:hAnsi="Book Antiqua" w:cs="Times New Roman"/>
          <w:sz w:val="23"/>
          <w:szCs w:val="23"/>
        </w:rPr>
        <w:t>.</w:t>
      </w:r>
      <w:r w:rsidR="00D448B4">
        <w:rPr>
          <w:rFonts w:ascii="Book Antiqua" w:hAnsi="Book Antiqua" w:cs="Times New Roman"/>
          <w:sz w:val="23"/>
          <w:szCs w:val="23"/>
        </w:rPr>
        <w:t xml:space="preserve"> </w:t>
      </w:r>
      <w:r w:rsidR="00D20C8A" w:rsidRPr="00D20C8A">
        <w:rPr>
          <w:rFonts w:ascii="Book Antiqua" w:hAnsi="Book Antiqua" w:cs="Times New Roman"/>
          <w:sz w:val="23"/>
          <w:szCs w:val="23"/>
        </w:rPr>
        <w:t>https://jurnal.uii.ac.id/IUSTUM/article/view/30.</w:t>
      </w:r>
    </w:p>
    <w:p w14:paraId="5FE44736" w14:textId="54A5242A" w:rsidR="00242C32" w:rsidRPr="00D20C8A" w:rsidRDefault="0015185E"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Riskiyono.J</w:t>
      </w:r>
      <w:proofErr w:type="spellEnd"/>
      <w:r w:rsidRPr="00D20C8A">
        <w:rPr>
          <w:rFonts w:ascii="Book Antiqua" w:hAnsi="Book Antiqua" w:cs="Times New Roman"/>
          <w:sz w:val="23"/>
          <w:szCs w:val="23"/>
        </w:rPr>
        <w:t>.</w:t>
      </w:r>
      <w:r w:rsidR="00D448B4">
        <w:rPr>
          <w:rFonts w:ascii="Book Antiqua" w:hAnsi="Book Antiqua" w:cs="Times New Roman"/>
          <w:sz w:val="23"/>
          <w:szCs w:val="23"/>
        </w:rPr>
        <w:t>,</w:t>
      </w:r>
      <w:r w:rsidRPr="00D20C8A">
        <w:rPr>
          <w:rFonts w:ascii="Book Antiqua" w:hAnsi="Book Antiqua" w:cs="Times New Roman"/>
          <w:sz w:val="23"/>
          <w:szCs w:val="23"/>
        </w:rPr>
        <w:t xml:space="preserve"> Model Ideal </w:t>
      </w:r>
      <w:proofErr w:type="spellStart"/>
      <w:r w:rsidRPr="00D20C8A">
        <w:rPr>
          <w:rFonts w:ascii="Book Antiqua" w:hAnsi="Book Antiqua" w:cs="Times New Roman"/>
          <w:sz w:val="23"/>
          <w:szCs w:val="23"/>
        </w:rPr>
        <w:t>Partisipasi</w:t>
      </w:r>
      <w:proofErr w:type="spellEnd"/>
      <w:r w:rsidRPr="00D20C8A">
        <w:rPr>
          <w:rFonts w:ascii="Book Antiqua" w:hAnsi="Book Antiqua" w:cs="Times New Roman"/>
          <w:sz w:val="23"/>
          <w:szCs w:val="23"/>
        </w:rPr>
        <w:t xml:space="preserve"> Masyarakat </w:t>
      </w:r>
      <w:proofErr w:type="spellStart"/>
      <w:r w:rsidRPr="00D20C8A">
        <w:rPr>
          <w:rFonts w:ascii="Book Antiqua" w:hAnsi="Book Antiqua" w:cs="Times New Roman"/>
          <w:sz w:val="23"/>
          <w:szCs w:val="23"/>
        </w:rPr>
        <w:t>dalam</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Pembentukan</w:t>
      </w:r>
      <w:proofErr w:type="spellEnd"/>
      <w:r w:rsidRPr="00D20C8A">
        <w:rPr>
          <w:rFonts w:ascii="Book Antiqua" w:hAnsi="Book Antiqua" w:cs="Times New Roman"/>
          <w:sz w:val="23"/>
          <w:szCs w:val="23"/>
        </w:rPr>
        <w:t xml:space="preserve"> Daerah</w:t>
      </w:r>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Jurnal</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Dinamika</w:t>
      </w:r>
      <w:proofErr w:type="spellEnd"/>
      <w:r w:rsidRPr="00D20C8A">
        <w:rPr>
          <w:rFonts w:ascii="Book Antiqua" w:hAnsi="Book Antiqua" w:cs="Times New Roman"/>
          <w:i/>
          <w:iCs/>
          <w:sz w:val="23"/>
          <w:szCs w:val="23"/>
        </w:rPr>
        <w:t xml:space="preserve"> Hukum,</w:t>
      </w:r>
      <w:r w:rsidRPr="00D20C8A">
        <w:rPr>
          <w:rFonts w:ascii="Book Antiqua" w:hAnsi="Book Antiqua" w:cs="Times New Roman"/>
          <w:sz w:val="23"/>
          <w:szCs w:val="23"/>
        </w:rPr>
        <w:t xml:space="preserve"> Vol. 12 No 1 </w:t>
      </w:r>
      <w:proofErr w:type="spellStart"/>
      <w:r w:rsidRPr="00D20C8A">
        <w:rPr>
          <w:rFonts w:ascii="Book Antiqua" w:hAnsi="Book Antiqua" w:cs="Times New Roman"/>
          <w:sz w:val="23"/>
          <w:szCs w:val="23"/>
        </w:rPr>
        <w:t>Januari</w:t>
      </w:r>
      <w:proofErr w:type="spellEnd"/>
      <w:r w:rsidRPr="00D20C8A">
        <w:rPr>
          <w:rFonts w:ascii="Book Antiqua" w:hAnsi="Book Antiqua" w:cs="Times New Roman"/>
          <w:sz w:val="23"/>
          <w:szCs w:val="23"/>
        </w:rPr>
        <w:t xml:space="preserve"> 2012.</w:t>
      </w:r>
      <w:r w:rsidR="00D20C8A">
        <w:rPr>
          <w:rFonts w:ascii="Book Antiqua" w:hAnsi="Book Antiqua" w:cs="Times New Roman"/>
          <w:sz w:val="23"/>
          <w:szCs w:val="23"/>
        </w:rPr>
        <w:t xml:space="preserve"> </w:t>
      </w:r>
      <w:r w:rsidR="00D20C8A" w:rsidRPr="00D20C8A">
        <w:rPr>
          <w:rFonts w:ascii="Book Antiqua" w:hAnsi="Book Antiqua" w:cs="Times New Roman"/>
          <w:sz w:val="23"/>
          <w:szCs w:val="23"/>
        </w:rPr>
        <w:t>https://jurnal.dpr.go.id/index.php/aspirasi/article/view/511.</w:t>
      </w:r>
    </w:p>
    <w:p w14:paraId="23B1C682" w14:textId="60B790BD" w:rsidR="0015185E" w:rsidRPr="00D20C8A" w:rsidRDefault="0015185E" w:rsidP="00D20C8A">
      <w:pPr>
        <w:pStyle w:val="FootnoteText"/>
        <w:numPr>
          <w:ilvl w:val="0"/>
          <w:numId w:val="39"/>
        </w:numPr>
        <w:spacing w:line="276" w:lineRule="auto"/>
        <w:jc w:val="both"/>
        <w:rPr>
          <w:rFonts w:ascii="Book Antiqua" w:hAnsi="Book Antiqua" w:cs="Times New Roman"/>
          <w:sz w:val="23"/>
          <w:szCs w:val="23"/>
        </w:rPr>
      </w:pPr>
      <w:r w:rsidRPr="00D20C8A">
        <w:rPr>
          <w:rFonts w:ascii="Book Antiqua" w:hAnsi="Book Antiqua" w:cs="Times New Roman"/>
          <w:sz w:val="23"/>
          <w:szCs w:val="23"/>
          <w:lang w:val="id-ID"/>
        </w:rPr>
        <w:t>Siswanto,</w:t>
      </w:r>
      <w:r w:rsidRPr="00D20C8A">
        <w:rPr>
          <w:rFonts w:ascii="Book Antiqua" w:hAnsi="Book Antiqua" w:cs="Times New Roman"/>
          <w:sz w:val="23"/>
          <w:szCs w:val="23"/>
        </w:rPr>
        <w:t xml:space="preserve"> S,</w:t>
      </w:r>
      <w:r w:rsidRPr="00D20C8A">
        <w:rPr>
          <w:rFonts w:ascii="Book Antiqua" w:hAnsi="Book Antiqua" w:cs="Times New Roman"/>
          <w:sz w:val="23"/>
          <w:szCs w:val="23"/>
          <w:lang w:val="id-ID"/>
        </w:rPr>
        <w:t xml:space="preserve"> </w:t>
      </w:r>
      <w:r w:rsidRPr="00D20C8A">
        <w:rPr>
          <w:rFonts w:ascii="Book Antiqua" w:hAnsi="Book Antiqua" w:cs="Times New Roman"/>
          <w:i/>
          <w:sz w:val="23"/>
          <w:szCs w:val="23"/>
          <w:lang w:val="id-ID"/>
        </w:rPr>
        <w:t xml:space="preserve">Hukum Pemerintahan Daerah di Indonesia, </w:t>
      </w:r>
      <w:r w:rsidRPr="00D20C8A">
        <w:rPr>
          <w:rFonts w:ascii="Book Antiqua" w:hAnsi="Book Antiqua" w:cs="Times New Roman"/>
          <w:sz w:val="23"/>
          <w:szCs w:val="23"/>
          <w:lang w:val="id-ID"/>
        </w:rPr>
        <w:t>Jakarta, Sinar Grafika</w:t>
      </w:r>
      <w:r w:rsidRPr="00D20C8A">
        <w:rPr>
          <w:rFonts w:ascii="Book Antiqua" w:hAnsi="Book Antiqua" w:cs="Times New Roman"/>
          <w:sz w:val="23"/>
          <w:szCs w:val="23"/>
        </w:rPr>
        <w:t>.</w:t>
      </w:r>
      <w:r w:rsidR="00D20C8A">
        <w:rPr>
          <w:rFonts w:ascii="Book Antiqua" w:hAnsi="Book Antiqua" w:cs="Times New Roman"/>
          <w:sz w:val="23"/>
          <w:szCs w:val="23"/>
        </w:rPr>
        <w:t xml:space="preserve"> 2006.</w:t>
      </w:r>
    </w:p>
    <w:p w14:paraId="438D2AAC" w14:textId="609DA3FF" w:rsidR="0015185E" w:rsidRPr="00D20C8A" w:rsidRDefault="0015185E" w:rsidP="00D20C8A">
      <w:pPr>
        <w:pStyle w:val="FootnoteText"/>
        <w:numPr>
          <w:ilvl w:val="0"/>
          <w:numId w:val="39"/>
        </w:numPr>
        <w:spacing w:line="276" w:lineRule="auto"/>
        <w:jc w:val="both"/>
        <w:rPr>
          <w:rFonts w:ascii="Book Antiqua" w:hAnsi="Book Antiqua" w:cs="Times New Roman"/>
          <w:sz w:val="23"/>
          <w:szCs w:val="23"/>
          <w:u w:val="single"/>
        </w:rPr>
      </w:pPr>
      <w:proofErr w:type="spellStart"/>
      <w:r w:rsidRPr="00D20C8A">
        <w:rPr>
          <w:rFonts w:ascii="Book Antiqua" w:hAnsi="Book Antiqua" w:cs="Times New Roman"/>
          <w:sz w:val="23"/>
          <w:szCs w:val="23"/>
        </w:rPr>
        <w:t>Sumardjono</w:t>
      </w:r>
      <w:proofErr w:type="spellEnd"/>
      <w:r w:rsidRPr="00D20C8A">
        <w:rPr>
          <w:rFonts w:ascii="Book Antiqua" w:hAnsi="Book Antiqua" w:cs="Times New Roman"/>
          <w:sz w:val="23"/>
          <w:szCs w:val="23"/>
        </w:rPr>
        <w:t>, M. S.W., “</w:t>
      </w:r>
      <w:proofErr w:type="spellStart"/>
      <w:r w:rsidRPr="00D20C8A">
        <w:rPr>
          <w:rFonts w:ascii="Book Antiqua" w:hAnsi="Book Antiqua" w:cs="Times New Roman"/>
          <w:i/>
          <w:iCs/>
          <w:sz w:val="23"/>
          <w:szCs w:val="23"/>
        </w:rPr>
        <w:t>Metodologi</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Penelitian</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Ilmu</w:t>
      </w:r>
      <w:proofErr w:type="spellEnd"/>
      <w:r w:rsidRPr="00D20C8A">
        <w:rPr>
          <w:rFonts w:ascii="Book Antiqua" w:hAnsi="Book Antiqua" w:cs="Times New Roman"/>
          <w:i/>
          <w:iCs/>
          <w:sz w:val="23"/>
          <w:szCs w:val="23"/>
        </w:rPr>
        <w:t xml:space="preserve"> Hukum”</w:t>
      </w:r>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Bahan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Kuliah</w:t>
      </w:r>
      <w:proofErr w:type="spellEnd"/>
      <w:r w:rsidRPr="00D20C8A">
        <w:rPr>
          <w:rFonts w:ascii="Book Antiqua" w:hAnsi="Book Antiqua" w:cs="Times New Roman"/>
          <w:sz w:val="23"/>
          <w:szCs w:val="23"/>
        </w:rPr>
        <w:t xml:space="preserve">, Magister Hukum </w:t>
      </w:r>
      <w:proofErr w:type="spellStart"/>
      <w:r w:rsidRPr="00D20C8A">
        <w:rPr>
          <w:rFonts w:ascii="Book Antiqua" w:hAnsi="Book Antiqua" w:cs="Times New Roman"/>
          <w:sz w:val="23"/>
          <w:szCs w:val="23"/>
        </w:rPr>
        <w:t>Fakultas</w:t>
      </w:r>
      <w:proofErr w:type="spellEnd"/>
      <w:r w:rsidRPr="00D20C8A">
        <w:rPr>
          <w:rFonts w:ascii="Book Antiqua" w:hAnsi="Book Antiqua" w:cs="Times New Roman"/>
          <w:sz w:val="23"/>
          <w:szCs w:val="23"/>
        </w:rPr>
        <w:t xml:space="preserve"> Hukum Universitas Gadjah </w:t>
      </w:r>
      <w:proofErr w:type="spellStart"/>
      <w:r w:rsidRPr="00D20C8A">
        <w:rPr>
          <w:rFonts w:ascii="Book Antiqua" w:hAnsi="Book Antiqua" w:cs="Times New Roman"/>
          <w:sz w:val="23"/>
          <w:szCs w:val="23"/>
        </w:rPr>
        <w:t>Mada</w:t>
      </w:r>
      <w:proofErr w:type="spellEnd"/>
      <w:r w:rsidRPr="00D20C8A">
        <w:rPr>
          <w:rFonts w:ascii="Book Antiqua" w:hAnsi="Book Antiqua" w:cs="Times New Roman"/>
          <w:sz w:val="23"/>
          <w:szCs w:val="23"/>
        </w:rPr>
        <w:t>, Yogyakarta.</w:t>
      </w:r>
      <w:r w:rsidR="00351D60">
        <w:rPr>
          <w:rFonts w:ascii="Book Antiqua" w:hAnsi="Book Antiqua" w:cs="Times New Roman"/>
          <w:sz w:val="23"/>
          <w:szCs w:val="23"/>
        </w:rPr>
        <w:t xml:space="preserve"> 2014.</w:t>
      </w:r>
    </w:p>
    <w:p w14:paraId="7857D869" w14:textId="0F91291C"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Wawancara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dengan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Responden</w:t>
      </w:r>
      <w:proofErr w:type="spellEnd"/>
      <w:r w:rsidRPr="00D20C8A">
        <w:rPr>
          <w:rFonts w:ascii="Book Antiqua" w:hAnsi="Book Antiqua" w:cs="Times New Roman"/>
          <w:sz w:val="23"/>
          <w:szCs w:val="23"/>
        </w:rPr>
        <w:t xml:space="preserve"> Atas Nama </w:t>
      </w:r>
      <w:proofErr w:type="spellStart"/>
      <w:r w:rsidRPr="00D20C8A">
        <w:rPr>
          <w:rFonts w:ascii="Book Antiqua" w:hAnsi="Book Antiqua" w:cs="Times New Roman"/>
          <w:sz w:val="23"/>
          <w:szCs w:val="23"/>
        </w:rPr>
        <w:t>Agusdin</w:t>
      </w:r>
      <w:proofErr w:type="spellEnd"/>
      <w:r w:rsidRPr="00D20C8A">
        <w:rPr>
          <w:rFonts w:ascii="Book Antiqua" w:hAnsi="Book Antiqua" w:cs="Times New Roman"/>
          <w:sz w:val="23"/>
          <w:szCs w:val="23"/>
        </w:rPr>
        <w:t xml:space="preserve">, S.E, Wakil </w:t>
      </w:r>
      <w:proofErr w:type="spellStart"/>
      <w:r w:rsidRPr="00D20C8A">
        <w:rPr>
          <w:rFonts w:ascii="Book Antiqua" w:hAnsi="Book Antiqua" w:cs="Times New Roman"/>
          <w:sz w:val="23"/>
          <w:szCs w:val="23"/>
        </w:rPr>
        <w:t>Ketua</w:t>
      </w:r>
      <w:proofErr w:type="spellEnd"/>
      <w:r w:rsidRPr="00D20C8A">
        <w:rPr>
          <w:rFonts w:ascii="Book Antiqua" w:hAnsi="Book Antiqua" w:cs="Times New Roman"/>
          <w:sz w:val="23"/>
          <w:szCs w:val="23"/>
        </w:rPr>
        <w:t xml:space="preserve"> II DPRD </w:t>
      </w:r>
      <w:proofErr w:type="spellStart"/>
      <w:r w:rsidRPr="00D20C8A">
        <w:rPr>
          <w:rFonts w:ascii="Book Antiqua" w:hAnsi="Book Antiqua" w:cs="Times New Roman"/>
          <w:sz w:val="23"/>
          <w:szCs w:val="23"/>
        </w:rPr>
        <w:t>Kabupaten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Kolaka</w:t>
      </w:r>
      <w:proofErr w:type="spellEnd"/>
      <w:r w:rsidRPr="00D20C8A">
        <w:rPr>
          <w:rFonts w:ascii="Book Antiqua" w:hAnsi="Book Antiqua" w:cs="Times New Roman"/>
          <w:sz w:val="23"/>
          <w:szCs w:val="23"/>
        </w:rPr>
        <w:t xml:space="preserve"> Utara, </w:t>
      </w:r>
      <w:proofErr w:type="spellStart"/>
      <w:r w:rsidRPr="00D20C8A">
        <w:rPr>
          <w:rFonts w:ascii="Book Antiqua" w:hAnsi="Book Antiqua" w:cs="Times New Roman"/>
          <w:sz w:val="23"/>
          <w:szCs w:val="23"/>
        </w:rPr>
        <w:t>Tanggal</w:t>
      </w:r>
      <w:proofErr w:type="spellEnd"/>
      <w:r w:rsidRPr="00D20C8A">
        <w:rPr>
          <w:rFonts w:ascii="Book Antiqua" w:hAnsi="Book Antiqua" w:cs="Times New Roman"/>
          <w:sz w:val="23"/>
          <w:szCs w:val="23"/>
        </w:rPr>
        <w:t xml:space="preserve"> 13 </w:t>
      </w:r>
      <w:proofErr w:type="spellStart"/>
      <w:r w:rsidRPr="00D20C8A">
        <w:rPr>
          <w:rFonts w:ascii="Book Antiqua" w:hAnsi="Book Antiqua" w:cs="Times New Roman"/>
          <w:sz w:val="23"/>
          <w:szCs w:val="23"/>
        </w:rPr>
        <w:t>Juli</w:t>
      </w:r>
      <w:proofErr w:type="spellEnd"/>
      <w:r w:rsidRPr="00D20C8A">
        <w:rPr>
          <w:rFonts w:ascii="Book Antiqua" w:hAnsi="Book Antiqua" w:cs="Times New Roman"/>
          <w:sz w:val="23"/>
          <w:szCs w:val="23"/>
        </w:rPr>
        <w:t xml:space="preserve"> 2021, </w:t>
      </w:r>
      <w:proofErr w:type="spellStart"/>
      <w:r w:rsidRPr="00D20C8A">
        <w:rPr>
          <w:rFonts w:ascii="Book Antiqua" w:hAnsi="Book Antiqua" w:cs="Times New Roman"/>
          <w:sz w:val="23"/>
          <w:szCs w:val="23"/>
        </w:rPr>
        <w:t>pukul</w:t>
      </w:r>
      <w:proofErr w:type="spellEnd"/>
      <w:r w:rsidRPr="00D20C8A">
        <w:rPr>
          <w:rFonts w:ascii="Book Antiqua" w:hAnsi="Book Antiqua" w:cs="Times New Roman"/>
          <w:sz w:val="23"/>
          <w:szCs w:val="23"/>
        </w:rPr>
        <w:t xml:space="preserve"> 11.12 WITA.</w:t>
      </w:r>
    </w:p>
    <w:p w14:paraId="5D161ACB" w14:textId="77777777"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Wawancara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dengan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Responden</w:t>
      </w:r>
      <w:proofErr w:type="spellEnd"/>
      <w:r w:rsidRPr="00D20C8A">
        <w:rPr>
          <w:rFonts w:ascii="Book Antiqua" w:hAnsi="Book Antiqua" w:cs="Times New Roman"/>
          <w:sz w:val="23"/>
          <w:szCs w:val="23"/>
        </w:rPr>
        <w:t xml:space="preserve"> Atas Nama H. Burhanuddin S.H, </w:t>
      </w:r>
      <w:proofErr w:type="spellStart"/>
      <w:r w:rsidRPr="00D20C8A">
        <w:rPr>
          <w:rFonts w:ascii="Book Antiqua" w:hAnsi="Book Antiqua" w:cs="Times New Roman"/>
          <w:sz w:val="23"/>
          <w:szCs w:val="23"/>
        </w:rPr>
        <w:t>Ketua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Komisi</w:t>
      </w:r>
      <w:proofErr w:type="spellEnd"/>
      <w:r w:rsidRPr="00D20C8A">
        <w:rPr>
          <w:rFonts w:ascii="Book Antiqua" w:hAnsi="Book Antiqua" w:cs="Times New Roman"/>
          <w:sz w:val="23"/>
          <w:szCs w:val="23"/>
        </w:rPr>
        <w:t xml:space="preserve"> II DPRD </w:t>
      </w:r>
      <w:proofErr w:type="spellStart"/>
      <w:r w:rsidRPr="00D20C8A">
        <w:rPr>
          <w:rFonts w:ascii="Book Antiqua" w:hAnsi="Book Antiqua" w:cs="Times New Roman"/>
          <w:sz w:val="23"/>
          <w:szCs w:val="23"/>
        </w:rPr>
        <w:t>Kabupaten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Kolaka</w:t>
      </w:r>
      <w:proofErr w:type="spellEnd"/>
      <w:r w:rsidRPr="00D20C8A">
        <w:rPr>
          <w:rFonts w:ascii="Book Antiqua" w:hAnsi="Book Antiqua" w:cs="Times New Roman"/>
          <w:sz w:val="23"/>
          <w:szCs w:val="23"/>
        </w:rPr>
        <w:t xml:space="preserve"> Utara, </w:t>
      </w:r>
      <w:proofErr w:type="spellStart"/>
      <w:r w:rsidRPr="00D20C8A">
        <w:rPr>
          <w:rFonts w:ascii="Book Antiqua" w:hAnsi="Book Antiqua" w:cs="Times New Roman"/>
          <w:sz w:val="23"/>
          <w:szCs w:val="23"/>
        </w:rPr>
        <w:t>Tanggal</w:t>
      </w:r>
      <w:proofErr w:type="spellEnd"/>
      <w:r w:rsidRPr="00D20C8A">
        <w:rPr>
          <w:rFonts w:ascii="Book Antiqua" w:hAnsi="Book Antiqua" w:cs="Times New Roman"/>
          <w:sz w:val="23"/>
          <w:szCs w:val="23"/>
        </w:rPr>
        <w:t xml:space="preserve"> 17 </w:t>
      </w:r>
      <w:proofErr w:type="spellStart"/>
      <w:r w:rsidRPr="00D20C8A">
        <w:rPr>
          <w:rFonts w:ascii="Book Antiqua" w:hAnsi="Book Antiqua" w:cs="Times New Roman"/>
          <w:sz w:val="23"/>
          <w:szCs w:val="23"/>
        </w:rPr>
        <w:t>Juli</w:t>
      </w:r>
      <w:proofErr w:type="spellEnd"/>
      <w:r w:rsidRPr="00D20C8A">
        <w:rPr>
          <w:rFonts w:ascii="Book Antiqua" w:hAnsi="Book Antiqua" w:cs="Times New Roman"/>
          <w:sz w:val="23"/>
          <w:szCs w:val="23"/>
        </w:rPr>
        <w:t xml:space="preserve"> 2021, </w:t>
      </w:r>
      <w:proofErr w:type="spellStart"/>
      <w:r w:rsidRPr="00D20C8A">
        <w:rPr>
          <w:rFonts w:ascii="Book Antiqua" w:hAnsi="Book Antiqua" w:cs="Times New Roman"/>
          <w:sz w:val="23"/>
          <w:szCs w:val="23"/>
        </w:rPr>
        <w:t>pukul</w:t>
      </w:r>
      <w:proofErr w:type="spellEnd"/>
      <w:r w:rsidRPr="00D20C8A">
        <w:rPr>
          <w:rFonts w:ascii="Book Antiqua" w:hAnsi="Book Antiqua" w:cs="Times New Roman"/>
          <w:sz w:val="23"/>
          <w:szCs w:val="23"/>
        </w:rPr>
        <w:t xml:space="preserve"> 10.45 WITA.</w:t>
      </w:r>
    </w:p>
    <w:p w14:paraId="49C2C7FA" w14:textId="77777777"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Wawancara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dengan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Responden</w:t>
      </w:r>
      <w:proofErr w:type="spellEnd"/>
      <w:r w:rsidRPr="00D20C8A">
        <w:rPr>
          <w:rFonts w:ascii="Book Antiqua" w:hAnsi="Book Antiqua" w:cs="Times New Roman"/>
          <w:sz w:val="23"/>
          <w:szCs w:val="23"/>
        </w:rPr>
        <w:t xml:space="preserve"> Atas Nama </w:t>
      </w:r>
      <w:proofErr w:type="spellStart"/>
      <w:r w:rsidRPr="00D20C8A">
        <w:rPr>
          <w:rFonts w:ascii="Book Antiqua" w:hAnsi="Book Antiqua" w:cs="Times New Roman"/>
          <w:sz w:val="23"/>
          <w:szCs w:val="23"/>
        </w:rPr>
        <w:t>Rahmat</w:t>
      </w:r>
      <w:proofErr w:type="spellEnd"/>
      <w:r w:rsidRPr="00D20C8A">
        <w:rPr>
          <w:rFonts w:ascii="Book Antiqua" w:hAnsi="Book Antiqua" w:cs="Times New Roman"/>
          <w:sz w:val="23"/>
          <w:szCs w:val="23"/>
        </w:rPr>
        <w:t xml:space="preserve"> S.E, </w:t>
      </w:r>
      <w:proofErr w:type="spellStart"/>
      <w:r w:rsidRPr="00D20C8A">
        <w:rPr>
          <w:rFonts w:ascii="Book Antiqua" w:hAnsi="Book Antiqua" w:cs="Times New Roman"/>
          <w:sz w:val="23"/>
          <w:szCs w:val="23"/>
        </w:rPr>
        <w:t>Kepala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Desa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Poggiha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Tanggal</w:t>
      </w:r>
      <w:proofErr w:type="spellEnd"/>
      <w:r w:rsidRPr="00D20C8A">
        <w:rPr>
          <w:rFonts w:ascii="Book Antiqua" w:hAnsi="Book Antiqua" w:cs="Times New Roman"/>
          <w:sz w:val="23"/>
          <w:szCs w:val="23"/>
        </w:rPr>
        <w:t xml:space="preserve"> 19 </w:t>
      </w:r>
      <w:proofErr w:type="spellStart"/>
      <w:r w:rsidRPr="00D20C8A">
        <w:rPr>
          <w:rFonts w:ascii="Book Antiqua" w:hAnsi="Book Antiqua" w:cs="Times New Roman"/>
          <w:sz w:val="23"/>
          <w:szCs w:val="23"/>
        </w:rPr>
        <w:t>Agustus</w:t>
      </w:r>
      <w:proofErr w:type="spellEnd"/>
      <w:r w:rsidRPr="00D20C8A">
        <w:rPr>
          <w:rFonts w:ascii="Book Antiqua" w:hAnsi="Book Antiqua" w:cs="Times New Roman"/>
          <w:sz w:val="23"/>
          <w:szCs w:val="23"/>
        </w:rPr>
        <w:t xml:space="preserve"> 2021, </w:t>
      </w:r>
      <w:proofErr w:type="spellStart"/>
      <w:r w:rsidRPr="00D20C8A">
        <w:rPr>
          <w:rFonts w:ascii="Book Antiqua" w:hAnsi="Book Antiqua" w:cs="Times New Roman"/>
          <w:sz w:val="23"/>
          <w:szCs w:val="23"/>
        </w:rPr>
        <w:t>pukul</w:t>
      </w:r>
      <w:proofErr w:type="spellEnd"/>
      <w:r w:rsidRPr="00D20C8A">
        <w:rPr>
          <w:rFonts w:ascii="Book Antiqua" w:hAnsi="Book Antiqua" w:cs="Times New Roman"/>
          <w:sz w:val="23"/>
          <w:szCs w:val="23"/>
        </w:rPr>
        <w:t xml:space="preserve"> 08.59 WITA.</w:t>
      </w:r>
    </w:p>
    <w:p w14:paraId="507E99EF" w14:textId="77777777"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Praptanugraha</w:t>
      </w:r>
      <w:proofErr w:type="spellEnd"/>
      <w:r w:rsidRPr="00D20C8A">
        <w:rPr>
          <w:rFonts w:ascii="Book Antiqua" w:hAnsi="Book Antiqua" w:cs="Times New Roman"/>
          <w:sz w:val="23"/>
          <w:szCs w:val="23"/>
        </w:rPr>
        <w:t xml:space="preserve">. 2008. </w:t>
      </w:r>
      <w:proofErr w:type="spellStart"/>
      <w:r w:rsidRPr="00D20C8A">
        <w:rPr>
          <w:rFonts w:ascii="Book Antiqua" w:hAnsi="Book Antiqua" w:cs="Times New Roman"/>
          <w:i/>
          <w:iCs/>
          <w:sz w:val="23"/>
          <w:szCs w:val="23"/>
        </w:rPr>
        <w:t>Partisipasi</w:t>
      </w:r>
      <w:proofErr w:type="spellEnd"/>
      <w:r w:rsidRPr="00D20C8A">
        <w:rPr>
          <w:rFonts w:ascii="Book Antiqua" w:hAnsi="Book Antiqua" w:cs="Times New Roman"/>
          <w:i/>
          <w:iCs/>
          <w:sz w:val="23"/>
          <w:szCs w:val="23"/>
        </w:rPr>
        <w:t xml:space="preserve"> Masyarakat </w:t>
      </w:r>
      <w:proofErr w:type="spellStart"/>
      <w:r w:rsidRPr="00D20C8A">
        <w:rPr>
          <w:rFonts w:ascii="Book Antiqua" w:hAnsi="Book Antiqua" w:cs="Times New Roman"/>
          <w:i/>
          <w:iCs/>
          <w:sz w:val="23"/>
          <w:szCs w:val="23"/>
        </w:rPr>
        <w:t>Dalam</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Pembentukan</w:t>
      </w:r>
      <w:proofErr w:type="spellEnd"/>
      <w:r w:rsidRPr="00D20C8A">
        <w:rPr>
          <w:rFonts w:ascii="Book Antiqua" w:hAnsi="Book Antiqua" w:cs="Times New Roman"/>
          <w:i/>
          <w:iCs/>
          <w:sz w:val="23"/>
          <w:szCs w:val="23"/>
        </w:rPr>
        <w:t xml:space="preserve"> </w:t>
      </w:r>
      <w:proofErr w:type="spellStart"/>
      <w:r w:rsidRPr="00D20C8A">
        <w:rPr>
          <w:rFonts w:ascii="Book Antiqua" w:hAnsi="Book Antiqua" w:cs="Times New Roman"/>
          <w:i/>
          <w:iCs/>
          <w:sz w:val="23"/>
          <w:szCs w:val="23"/>
        </w:rPr>
        <w:t>Peraturan</w:t>
      </w:r>
      <w:proofErr w:type="spellEnd"/>
      <w:r w:rsidRPr="00D20C8A">
        <w:rPr>
          <w:rFonts w:ascii="Book Antiqua" w:hAnsi="Book Antiqua" w:cs="Times New Roman"/>
          <w:i/>
          <w:iCs/>
          <w:sz w:val="23"/>
          <w:szCs w:val="23"/>
        </w:rPr>
        <w:t xml:space="preserve"> Daerah. </w:t>
      </w:r>
      <w:proofErr w:type="spellStart"/>
      <w:r w:rsidRPr="00D20C8A">
        <w:rPr>
          <w:rFonts w:ascii="Book Antiqua" w:hAnsi="Book Antiqua" w:cs="Times New Roman"/>
          <w:sz w:val="23"/>
          <w:szCs w:val="23"/>
        </w:rPr>
        <w:t>Jurnal</w:t>
      </w:r>
      <w:proofErr w:type="spellEnd"/>
      <w:r w:rsidRPr="00D20C8A">
        <w:rPr>
          <w:rFonts w:ascii="Book Antiqua" w:hAnsi="Book Antiqua" w:cs="Times New Roman"/>
          <w:sz w:val="23"/>
          <w:szCs w:val="23"/>
        </w:rPr>
        <w:t xml:space="preserve"> Hukum No.3 Vol. 15</w:t>
      </w:r>
    </w:p>
    <w:p w14:paraId="23E4570B" w14:textId="77777777"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Wawancara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dengan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Responden</w:t>
      </w:r>
      <w:proofErr w:type="spellEnd"/>
      <w:r w:rsidRPr="00D20C8A">
        <w:rPr>
          <w:rFonts w:ascii="Book Antiqua" w:hAnsi="Book Antiqua" w:cs="Times New Roman"/>
          <w:sz w:val="23"/>
          <w:szCs w:val="23"/>
        </w:rPr>
        <w:t xml:space="preserve"> Atas Nama </w:t>
      </w:r>
      <w:proofErr w:type="spellStart"/>
      <w:r w:rsidRPr="00D20C8A">
        <w:rPr>
          <w:rFonts w:ascii="Book Antiqua" w:hAnsi="Book Antiqua" w:cs="Times New Roman"/>
          <w:sz w:val="23"/>
          <w:szCs w:val="23"/>
        </w:rPr>
        <w:t>Maskuri</w:t>
      </w:r>
      <w:proofErr w:type="spellEnd"/>
      <w:r w:rsidRPr="00D20C8A">
        <w:rPr>
          <w:rFonts w:ascii="Book Antiqua" w:hAnsi="Book Antiqua" w:cs="Times New Roman"/>
          <w:sz w:val="23"/>
          <w:szCs w:val="23"/>
        </w:rPr>
        <w:t xml:space="preserve">, S.H, </w:t>
      </w:r>
      <w:proofErr w:type="spellStart"/>
      <w:r w:rsidRPr="00D20C8A">
        <w:rPr>
          <w:rFonts w:ascii="Book Antiqua" w:hAnsi="Book Antiqua" w:cs="Times New Roman"/>
          <w:sz w:val="23"/>
          <w:szCs w:val="23"/>
        </w:rPr>
        <w:t>Kepala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Desa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Lambuno</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Tanggal</w:t>
      </w:r>
      <w:proofErr w:type="spellEnd"/>
      <w:r w:rsidRPr="00D20C8A">
        <w:rPr>
          <w:rFonts w:ascii="Book Antiqua" w:hAnsi="Book Antiqua" w:cs="Times New Roman"/>
          <w:sz w:val="23"/>
          <w:szCs w:val="23"/>
        </w:rPr>
        <w:t xml:space="preserve"> 15 </w:t>
      </w:r>
      <w:proofErr w:type="spellStart"/>
      <w:r w:rsidRPr="00D20C8A">
        <w:rPr>
          <w:rFonts w:ascii="Book Antiqua" w:hAnsi="Book Antiqua" w:cs="Times New Roman"/>
          <w:sz w:val="23"/>
          <w:szCs w:val="23"/>
        </w:rPr>
        <w:t>Agustus</w:t>
      </w:r>
      <w:proofErr w:type="spellEnd"/>
      <w:r w:rsidRPr="00D20C8A">
        <w:rPr>
          <w:rFonts w:ascii="Book Antiqua" w:hAnsi="Book Antiqua" w:cs="Times New Roman"/>
          <w:sz w:val="23"/>
          <w:szCs w:val="23"/>
        </w:rPr>
        <w:t xml:space="preserve"> 2021, </w:t>
      </w:r>
      <w:proofErr w:type="spellStart"/>
      <w:r w:rsidRPr="00D20C8A">
        <w:rPr>
          <w:rFonts w:ascii="Book Antiqua" w:hAnsi="Book Antiqua" w:cs="Times New Roman"/>
          <w:sz w:val="23"/>
          <w:szCs w:val="23"/>
        </w:rPr>
        <w:t>pukul</w:t>
      </w:r>
      <w:proofErr w:type="spellEnd"/>
      <w:r w:rsidRPr="00D20C8A">
        <w:rPr>
          <w:rFonts w:ascii="Book Antiqua" w:hAnsi="Book Antiqua" w:cs="Times New Roman"/>
          <w:sz w:val="23"/>
          <w:szCs w:val="23"/>
        </w:rPr>
        <w:t xml:space="preserve"> 15.30 WITA.</w:t>
      </w:r>
    </w:p>
    <w:p w14:paraId="09EC0615" w14:textId="77777777"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t>Wawancara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dengan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Responden</w:t>
      </w:r>
      <w:proofErr w:type="spellEnd"/>
      <w:r w:rsidRPr="00D20C8A">
        <w:rPr>
          <w:rFonts w:ascii="Book Antiqua" w:hAnsi="Book Antiqua" w:cs="Times New Roman"/>
          <w:sz w:val="23"/>
          <w:szCs w:val="23"/>
        </w:rPr>
        <w:t xml:space="preserve"> Atas Nama Ilham Kasim S.H, </w:t>
      </w:r>
      <w:proofErr w:type="spellStart"/>
      <w:r w:rsidRPr="00D20C8A">
        <w:rPr>
          <w:rFonts w:ascii="Book Antiqua" w:hAnsi="Book Antiqua" w:cs="Times New Roman"/>
          <w:sz w:val="23"/>
          <w:szCs w:val="23"/>
        </w:rPr>
        <w:t>Kepala</w:t>
      </w:r>
      <w:proofErr w:type="spellEnd"/>
      <w:r w:rsidRPr="00D20C8A">
        <w:rPr>
          <w:rFonts w:ascii="Book Antiqua" w:hAnsi="Book Antiqua" w:cs="Times New Roman"/>
          <w:sz w:val="23"/>
          <w:szCs w:val="23"/>
        </w:rPr>
        <w:t xml:space="preserve"> Bagian </w:t>
      </w:r>
      <w:proofErr w:type="spellStart"/>
      <w:r w:rsidRPr="00D20C8A">
        <w:rPr>
          <w:rFonts w:ascii="Book Antiqua" w:hAnsi="Book Antiqua" w:cs="Times New Roman"/>
          <w:sz w:val="23"/>
          <w:szCs w:val="23"/>
        </w:rPr>
        <w:t>Persidangan</w:t>
      </w:r>
      <w:proofErr w:type="spellEnd"/>
      <w:r w:rsidRPr="00D20C8A">
        <w:rPr>
          <w:rFonts w:ascii="Book Antiqua" w:hAnsi="Book Antiqua" w:cs="Times New Roman"/>
          <w:sz w:val="23"/>
          <w:szCs w:val="23"/>
        </w:rPr>
        <w:t xml:space="preserve"> DPRD </w:t>
      </w:r>
      <w:proofErr w:type="spellStart"/>
      <w:r w:rsidRPr="00D20C8A">
        <w:rPr>
          <w:rFonts w:ascii="Book Antiqua" w:hAnsi="Book Antiqua" w:cs="Times New Roman"/>
          <w:sz w:val="23"/>
          <w:szCs w:val="23"/>
        </w:rPr>
        <w:t>Kabupaten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Kolaka</w:t>
      </w:r>
      <w:proofErr w:type="spellEnd"/>
      <w:r w:rsidRPr="00D20C8A">
        <w:rPr>
          <w:rFonts w:ascii="Book Antiqua" w:hAnsi="Book Antiqua" w:cs="Times New Roman"/>
          <w:sz w:val="23"/>
          <w:szCs w:val="23"/>
        </w:rPr>
        <w:t xml:space="preserve"> Utara, </w:t>
      </w:r>
      <w:proofErr w:type="spellStart"/>
      <w:r w:rsidRPr="00D20C8A">
        <w:rPr>
          <w:rFonts w:ascii="Book Antiqua" w:hAnsi="Book Antiqua" w:cs="Times New Roman"/>
          <w:sz w:val="23"/>
          <w:szCs w:val="23"/>
        </w:rPr>
        <w:t>Tanggal</w:t>
      </w:r>
      <w:proofErr w:type="spellEnd"/>
      <w:r w:rsidRPr="00D20C8A">
        <w:rPr>
          <w:rFonts w:ascii="Book Antiqua" w:hAnsi="Book Antiqua" w:cs="Times New Roman"/>
          <w:sz w:val="23"/>
          <w:szCs w:val="23"/>
        </w:rPr>
        <w:t xml:space="preserve"> 14 </w:t>
      </w:r>
      <w:proofErr w:type="spellStart"/>
      <w:r w:rsidRPr="00D20C8A">
        <w:rPr>
          <w:rFonts w:ascii="Book Antiqua" w:hAnsi="Book Antiqua" w:cs="Times New Roman"/>
          <w:sz w:val="23"/>
          <w:szCs w:val="23"/>
        </w:rPr>
        <w:t>Juli</w:t>
      </w:r>
      <w:proofErr w:type="spellEnd"/>
      <w:r w:rsidRPr="00D20C8A">
        <w:rPr>
          <w:rFonts w:ascii="Book Antiqua" w:hAnsi="Book Antiqua" w:cs="Times New Roman"/>
          <w:sz w:val="23"/>
          <w:szCs w:val="23"/>
        </w:rPr>
        <w:t xml:space="preserve"> 2021, </w:t>
      </w:r>
      <w:proofErr w:type="spellStart"/>
      <w:r w:rsidRPr="00D20C8A">
        <w:rPr>
          <w:rFonts w:ascii="Book Antiqua" w:hAnsi="Book Antiqua" w:cs="Times New Roman"/>
          <w:sz w:val="23"/>
          <w:szCs w:val="23"/>
        </w:rPr>
        <w:t>pukul</w:t>
      </w:r>
      <w:proofErr w:type="spellEnd"/>
      <w:r w:rsidRPr="00D20C8A">
        <w:rPr>
          <w:rFonts w:ascii="Book Antiqua" w:hAnsi="Book Antiqua" w:cs="Times New Roman"/>
          <w:sz w:val="23"/>
          <w:szCs w:val="23"/>
        </w:rPr>
        <w:t xml:space="preserve"> 10.07 WITA.</w:t>
      </w:r>
    </w:p>
    <w:p w14:paraId="3EB2193D" w14:textId="77777777" w:rsidR="00635FC2" w:rsidRPr="00D20C8A" w:rsidRDefault="00635FC2" w:rsidP="00D20C8A">
      <w:pPr>
        <w:pStyle w:val="FootnoteText"/>
        <w:numPr>
          <w:ilvl w:val="0"/>
          <w:numId w:val="39"/>
        </w:numPr>
        <w:spacing w:line="276" w:lineRule="auto"/>
        <w:jc w:val="both"/>
        <w:rPr>
          <w:rFonts w:ascii="Book Antiqua" w:hAnsi="Book Antiqua" w:cs="Times New Roman"/>
          <w:sz w:val="23"/>
          <w:szCs w:val="23"/>
        </w:rPr>
      </w:pPr>
      <w:proofErr w:type="spellStart"/>
      <w:r w:rsidRPr="00D20C8A">
        <w:rPr>
          <w:rFonts w:ascii="Book Antiqua" w:hAnsi="Book Antiqua" w:cs="Times New Roman"/>
          <w:sz w:val="23"/>
          <w:szCs w:val="23"/>
        </w:rPr>
        <w:lastRenderedPageBreak/>
        <w:t>Wawancara</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dengan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Responden</w:t>
      </w:r>
      <w:proofErr w:type="spellEnd"/>
      <w:r w:rsidRPr="00D20C8A">
        <w:rPr>
          <w:rFonts w:ascii="Book Antiqua" w:hAnsi="Book Antiqua" w:cs="Times New Roman"/>
          <w:sz w:val="23"/>
          <w:szCs w:val="23"/>
        </w:rPr>
        <w:t xml:space="preserve"> Atas Nama Norman, S.H, </w:t>
      </w:r>
      <w:proofErr w:type="spellStart"/>
      <w:r w:rsidRPr="00D20C8A">
        <w:rPr>
          <w:rFonts w:ascii="Book Antiqua" w:hAnsi="Book Antiqua" w:cs="Times New Roman"/>
          <w:sz w:val="23"/>
          <w:szCs w:val="23"/>
        </w:rPr>
        <w:t>Stap</w:t>
      </w:r>
      <w:proofErr w:type="spellEnd"/>
      <w:r w:rsidRPr="00D20C8A">
        <w:rPr>
          <w:rFonts w:ascii="Book Antiqua" w:hAnsi="Book Antiqua" w:cs="Times New Roman"/>
          <w:sz w:val="23"/>
          <w:szCs w:val="23"/>
        </w:rPr>
        <w:t xml:space="preserve"> Bagian Hukum </w:t>
      </w:r>
      <w:proofErr w:type="spellStart"/>
      <w:r w:rsidRPr="00D20C8A">
        <w:rPr>
          <w:rFonts w:ascii="Book Antiqua" w:hAnsi="Book Antiqua" w:cs="Times New Roman"/>
          <w:sz w:val="23"/>
          <w:szCs w:val="23"/>
        </w:rPr>
        <w:t>Pemerintah</w:t>
      </w:r>
      <w:proofErr w:type="spellEnd"/>
      <w:r w:rsidRPr="00D20C8A">
        <w:rPr>
          <w:rFonts w:ascii="Book Antiqua" w:hAnsi="Book Antiqua" w:cs="Times New Roman"/>
          <w:sz w:val="23"/>
          <w:szCs w:val="23"/>
        </w:rPr>
        <w:t xml:space="preserve"> Daerah </w:t>
      </w:r>
      <w:proofErr w:type="spellStart"/>
      <w:r w:rsidRPr="00D20C8A">
        <w:rPr>
          <w:rFonts w:ascii="Book Antiqua" w:hAnsi="Book Antiqua" w:cs="Times New Roman"/>
          <w:sz w:val="23"/>
          <w:szCs w:val="23"/>
        </w:rPr>
        <w:t>Kabupaten</w:t>
      </w:r>
      <w:proofErr w:type="spellEnd"/>
      <w:r w:rsidRPr="00D20C8A">
        <w:rPr>
          <w:rFonts w:ascii="Book Antiqua" w:hAnsi="Book Antiqua" w:cs="Times New Roman"/>
          <w:sz w:val="23"/>
          <w:szCs w:val="23"/>
        </w:rPr>
        <w:t xml:space="preserve"> </w:t>
      </w:r>
      <w:proofErr w:type="spellStart"/>
      <w:r w:rsidRPr="00D20C8A">
        <w:rPr>
          <w:rFonts w:ascii="Book Antiqua" w:hAnsi="Book Antiqua" w:cs="Times New Roman"/>
          <w:sz w:val="23"/>
          <w:szCs w:val="23"/>
        </w:rPr>
        <w:t>Kolaka</w:t>
      </w:r>
      <w:proofErr w:type="spellEnd"/>
      <w:r w:rsidRPr="00D20C8A">
        <w:rPr>
          <w:rFonts w:ascii="Book Antiqua" w:hAnsi="Book Antiqua" w:cs="Times New Roman"/>
          <w:sz w:val="23"/>
          <w:szCs w:val="23"/>
        </w:rPr>
        <w:t xml:space="preserve"> Utara, </w:t>
      </w:r>
      <w:proofErr w:type="spellStart"/>
      <w:r w:rsidRPr="00D20C8A">
        <w:rPr>
          <w:rFonts w:ascii="Book Antiqua" w:hAnsi="Book Antiqua" w:cs="Times New Roman"/>
          <w:sz w:val="23"/>
          <w:szCs w:val="23"/>
        </w:rPr>
        <w:t>tanggal</w:t>
      </w:r>
      <w:proofErr w:type="spellEnd"/>
      <w:r w:rsidRPr="00D20C8A">
        <w:rPr>
          <w:rFonts w:ascii="Book Antiqua" w:hAnsi="Book Antiqua" w:cs="Times New Roman"/>
          <w:sz w:val="23"/>
          <w:szCs w:val="23"/>
        </w:rPr>
        <w:t xml:space="preserve"> 30 </w:t>
      </w:r>
      <w:proofErr w:type="spellStart"/>
      <w:r w:rsidRPr="00D20C8A">
        <w:rPr>
          <w:rFonts w:ascii="Book Antiqua" w:hAnsi="Book Antiqua" w:cs="Times New Roman"/>
          <w:sz w:val="23"/>
          <w:szCs w:val="23"/>
        </w:rPr>
        <w:t>Agustus</w:t>
      </w:r>
      <w:proofErr w:type="spellEnd"/>
      <w:r w:rsidRPr="00D20C8A">
        <w:rPr>
          <w:rFonts w:ascii="Book Antiqua" w:hAnsi="Book Antiqua" w:cs="Times New Roman"/>
          <w:sz w:val="23"/>
          <w:szCs w:val="23"/>
        </w:rPr>
        <w:t xml:space="preserve"> 2021, </w:t>
      </w:r>
      <w:proofErr w:type="spellStart"/>
      <w:r w:rsidRPr="00D20C8A">
        <w:rPr>
          <w:rFonts w:ascii="Book Antiqua" w:hAnsi="Book Antiqua" w:cs="Times New Roman"/>
          <w:sz w:val="23"/>
          <w:szCs w:val="23"/>
        </w:rPr>
        <w:t>pukul</w:t>
      </w:r>
      <w:proofErr w:type="spellEnd"/>
      <w:r w:rsidRPr="00D20C8A">
        <w:rPr>
          <w:rFonts w:ascii="Book Antiqua" w:hAnsi="Book Antiqua" w:cs="Times New Roman"/>
          <w:sz w:val="23"/>
          <w:szCs w:val="23"/>
        </w:rPr>
        <w:t xml:space="preserve"> 11.30 WITA.</w:t>
      </w:r>
    </w:p>
    <w:p w14:paraId="0C99CF10" w14:textId="77777777" w:rsidR="00441149" w:rsidRPr="00D20C8A" w:rsidRDefault="00441149" w:rsidP="00D20C8A">
      <w:pPr>
        <w:pStyle w:val="BodyText"/>
        <w:spacing w:before="142" w:line="276" w:lineRule="auto"/>
        <w:ind w:left="1260" w:right="412" w:hanging="810"/>
        <w:jc w:val="both"/>
        <w:rPr>
          <w:rFonts w:ascii="Book Antiqua" w:hAnsi="Book Antiqua"/>
          <w:sz w:val="23"/>
          <w:szCs w:val="23"/>
        </w:rPr>
      </w:pPr>
    </w:p>
    <w:p w14:paraId="03A93E35" w14:textId="77777777" w:rsidR="00441149" w:rsidRPr="00D20C8A" w:rsidRDefault="00441149" w:rsidP="00D20C8A">
      <w:pPr>
        <w:pStyle w:val="BodyText"/>
        <w:spacing w:before="142" w:line="276" w:lineRule="auto"/>
        <w:ind w:right="412"/>
        <w:jc w:val="both"/>
        <w:rPr>
          <w:rFonts w:ascii="Book Antiqua" w:hAnsi="Book Antiqua"/>
          <w:b/>
          <w:sz w:val="23"/>
          <w:szCs w:val="23"/>
        </w:rPr>
      </w:pPr>
      <w:r w:rsidRPr="00D20C8A">
        <w:rPr>
          <w:rFonts w:ascii="Book Antiqua" w:hAnsi="Book Antiqua"/>
          <w:b/>
          <w:sz w:val="23"/>
          <w:szCs w:val="23"/>
        </w:rPr>
        <w:t>PERUNDANG-UNDANGAN</w:t>
      </w:r>
    </w:p>
    <w:p w14:paraId="536E1685" w14:textId="77777777" w:rsidR="00512A22" w:rsidRPr="00D20C8A" w:rsidRDefault="00441149" w:rsidP="00D20C8A">
      <w:pPr>
        <w:pStyle w:val="BodyText"/>
        <w:spacing w:before="142" w:line="276" w:lineRule="auto"/>
        <w:ind w:left="1350" w:right="412" w:hanging="900"/>
        <w:jc w:val="both"/>
        <w:rPr>
          <w:rFonts w:ascii="Book Antiqua" w:hAnsi="Book Antiqua"/>
          <w:sz w:val="23"/>
          <w:szCs w:val="23"/>
        </w:rPr>
      </w:pPr>
      <w:proofErr w:type="spellStart"/>
      <w:r w:rsidRPr="00D20C8A">
        <w:rPr>
          <w:rFonts w:ascii="Book Antiqua" w:hAnsi="Book Antiqua"/>
          <w:sz w:val="23"/>
          <w:szCs w:val="23"/>
        </w:rPr>
        <w:t>Undang-undang</w:t>
      </w:r>
      <w:proofErr w:type="spellEnd"/>
      <w:r w:rsidRPr="00D20C8A">
        <w:rPr>
          <w:rFonts w:ascii="Book Antiqua" w:hAnsi="Book Antiqua"/>
          <w:sz w:val="23"/>
          <w:szCs w:val="23"/>
        </w:rPr>
        <w:t xml:space="preserve"> Dasar Negara </w:t>
      </w:r>
      <w:proofErr w:type="spellStart"/>
      <w:r w:rsidRPr="00D20C8A">
        <w:rPr>
          <w:rFonts w:ascii="Book Antiqua" w:hAnsi="Book Antiqua"/>
          <w:sz w:val="23"/>
          <w:szCs w:val="23"/>
        </w:rPr>
        <w:t>Republik</w:t>
      </w:r>
      <w:proofErr w:type="spellEnd"/>
      <w:r w:rsidRPr="00D20C8A">
        <w:rPr>
          <w:rFonts w:ascii="Book Antiqua" w:hAnsi="Book Antiqua"/>
          <w:sz w:val="23"/>
          <w:szCs w:val="23"/>
        </w:rPr>
        <w:t xml:space="preserve"> Indonesia </w:t>
      </w:r>
      <w:proofErr w:type="spellStart"/>
      <w:r w:rsidRPr="00D20C8A">
        <w:rPr>
          <w:rFonts w:ascii="Book Antiqua" w:hAnsi="Book Antiqua"/>
          <w:sz w:val="23"/>
          <w:szCs w:val="23"/>
        </w:rPr>
        <w:t>Tahun</w:t>
      </w:r>
      <w:proofErr w:type="spellEnd"/>
      <w:r w:rsidRPr="00D20C8A">
        <w:rPr>
          <w:rFonts w:ascii="Book Antiqua" w:hAnsi="Book Antiqua"/>
          <w:sz w:val="23"/>
          <w:szCs w:val="23"/>
        </w:rPr>
        <w:t xml:space="preserve"> 1945</w:t>
      </w:r>
    </w:p>
    <w:p w14:paraId="0F5DD1E0" w14:textId="77777777" w:rsidR="00512A22" w:rsidRPr="00D20C8A" w:rsidRDefault="00512A22" w:rsidP="00D20C8A">
      <w:pPr>
        <w:pStyle w:val="BodyText"/>
        <w:spacing w:before="142" w:line="276" w:lineRule="auto"/>
        <w:ind w:left="1350" w:right="412" w:hanging="900"/>
        <w:jc w:val="both"/>
        <w:rPr>
          <w:rFonts w:ascii="Book Antiqua" w:eastAsia="Times New Roman" w:hAnsi="Book Antiqua"/>
          <w:sz w:val="23"/>
          <w:szCs w:val="23"/>
          <w:lang w:eastAsia="id-ID"/>
        </w:rPr>
      </w:pPr>
      <w:proofErr w:type="spellStart"/>
      <w:r w:rsidRPr="00D20C8A">
        <w:rPr>
          <w:rFonts w:ascii="Book Antiqua" w:eastAsia="Times New Roman" w:hAnsi="Book Antiqua"/>
          <w:sz w:val="23"/>
          <w:szCs w:val="23"/>
          <w:lang w:eastAsia="id-ID"/>
        </w:rPr>
        <w:t>Undang-undang</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Nomor</w:t>
      </w:r>
      <w:proofErr w:type="spellEnd"/>
      <w:r w:rsidRPr="00D20C8A">
        <w:rPr>
          <w:rFonts w:ascii="Book Antiqua" w:eastAsia="Times New Roman" w:hAnsi="Book Antiqua"/>
          <w:sz w:val="23"/>
          <w:szCs w:val="23"/>
          <w:lang w:eastAsia="id-ID"/>
        </w:rPr>
        <w:t xml:space="preserve"> 12 </w:t>
      </w:r>
      <w:proofErr w:type="spellStart"/>
      <w:r w:rsidRPr="00D20C8A">
        <w:rPr>
          <w:rFonts w:ascii="Book Antiqua" w:eastAsia="Times New Roman" w:hAnsi="Book Antiqua"/>
          <w:sz w:val="23"/>
          <w:szCs w:val="23"/>
          <w:lang w:eastAsia="id-ID"/>
        </w:rPr>
        <w:t>Tahun</w:t>
      </w:r>
      <w:proofErr w:type="spellEnd"/>
      <w:r w:rsidRPr="00D20C8A">
        <w:rPr>
          <w:rFonts w:ascii="Book Antiqua" w:eastAsia="Times New Roman" w:hAnsi="Book Antiqua"/>
          <w:sz w:val="23"/>
          <w:szCs w:val="23"/>
          <w:lang w:eastAsia="id-ID"/>
        </w:rPr>
        <w:t xml:space="preserve"> 2011 </w:t>
      </w:r>
      <w:proofErr w:type="spellStart"/>
      <w:r w:rsidRPr="00D20C8A">
        <w:rPr>
          <w:rFonts w:ascii="Book Antiqua" w:eastAsia="Times New Roman" w:hAnsi="Book Antiqua"/>
          <w:sz w:val="23"/>
          <w:szCs w:val="23"/>
          <w:lang w:eastAsia="id-ID"/>
        </w:rPr>
        <w:t>tentang</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Pembentukan</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Peraturan</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Perundang-Undangan</w:t>
      </w:r>
      <w:proofErr w:type="spellEnd"/>
      <w:r w:rsidRPr="00D20C8A">
        <w:rPr>
          <w:rFonts w:ascii="Book Antiqua" w:eastAsia="Times New Roman" w:hAnsi="Book Antiqua"/>
          <w:sz w:val="23"/>
          <w:szCs w:val="23"/>
          <w:lang w:eastAsia="id-ID"/>
        </w:rPr>
        <w:t>.</w:t>
      </w:r>
    </w:p>
    <w:p w14:paraId="44E107AD" w14:textId="1D4924E4" w:rsidR="007E086D" w:rsidRPr="00D20C8A" w:rsidRDefault="00512A22" w:rsidP="00D20C8A">
      <w:pPr>
        <w:pStyle w:val="BodyText"/>
        <w:spacing w:before="142" w:line="276" w:lineRule="auto"/>
        <w:ind w:left="1350" w:right="412" w:hanging="900"/>
        <w:jc w:val="both"/>
        <w:rPr>
          <w:rFonts w:ascii="Book Antiqua" w:hAnsi="Book Antiqua"/>
          <w:sz w:val="23"/>
          <w:szCs w:val="23"/>
        </w:rPr>
      </w:pPr>
      <w:proofErr w:type="spellStart"/>
      <w:r w:rsidRPr="00D20C8A">
        <w:rPr>
          <w:rFonts w:ascii="Book Antiqua" w:eastAsia="Times New Roman" w:hAnsi="Book Antiqua"/>
          <w:sz w:val="23"/>
          <w:szCs w:val="23"/>
          <w:lang w:eastAsia="id-ID"/>
        </w:rPr>
        <w:t>Undang-Undang</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Nomor</w:t>
      </w:r>
      <w:proofErr w:type="spellEnd"/>
      <w:r w:rsidRPr="00D20C8A">
        <w:rPr>
          <w:rFonts w:ascii="Book Antiqua" w:eastAsia="Times New Roman" w:hAnsi="Book Antiqua"/>
          <w:sz w:val="23"/>
          <w:szCs w:val="23"/>
          <w:lang w:eastAsia="id-ID"/>
        </w:rPr>
        <w:t xml:space="preserve"> 15 </w:t>
      </w:r>
      <w:proofErr w:type="spellStart"/>
      <w:r w:rsidRPr="00D20C8A">
        <w:rPr>
          <w:rFonts w:ascii="Book Antiqua" w:eastAsia="Times New Roman" w:hAnsi="Book Antiqua"/>
          <w:sz w:val="23"/>
          <w:szCs w:val="23"/>
          <w:lang w:eastAsia="id-ID"/>
        </w:rPr>
        <w:t>Tahun</w:t>
      </w:r>
      <w:proofErr w:type="spellEnd"/>
      <w:r w:rsidRPr="00D20C8A">
        <w:rPr>
          <w:rFonts w:ascii="Book Antiqua" w:eastAsia="Times New Roman" w:hAnsi="Book Antiqua"/>
          <w:sz w:val="23"/>
          <w:szCs w:val="23"/>
          <w:lang w:eastAsia="id-ID"/>
        </w:rPr>
        <w:t xml:space="preserve"> 2011 </w:t>
      </w:r>
      <w:proofErr w:type="spellStart"/>
      <w:r w:rsidRPr="00D20C8A">
        <w:rPr>
          <w:rFonts w:ascii="Book Antiqua" w:eastAsia="Times New Roman" w:hAnsi="Book Antiqua"/>
          <w:sz w:val="23"/>
          <w:szCs w:val="23"/>
          <w:lang w:eastAsia="id-ID"/>
        </w:rPr>
        <w:t>tentang</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Perubahan</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atas</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Undang-Undang</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Nomor</w:t>
      </w:r>
      <w:proofErr w:type="spellEnd"/>
      <w:r w:rsidRPr="00D20C8A">
        <w:rPr>
          <w:rFonts w:ascii="Book Antiqua" w:eastAsia="Times New Roman" w:hAnsi="Book Antiqua"/>
          <w:sz w:val="23"/>
          <w:szCs w:val="23"/>
          <w:lang w:eastAsia="id-ID"/>
        </w:rPr>
        <w:t xml:space="preserve"> 12 </w:t>
      </w:r>
      <w:proofErr w:type="spellStart"/>
      <w:r w:rsidRPr="00D20C8A">
        <w:rPr>
          <w:rFonts w:ascii="Book Antiqua" w:eastAsia="Times New Roman" w:hAnsi="Book Antiqua"/>
          <w:sz w:val="23"/>
          <w:szCs w:val="23"/>
          <w:lang w:eastAsia="id-ID"/>
        </w:rPr>
        <w:t>Tahun</w:t>
      </w:r>
      <w:proofErr w:type="spellEnd"/>
      <w:r w:rsidRPr="00D20C8A">
        <w:rPr>
          <w:rFonts w:ascii="Book Antiqua" w:eastAsia="Times New Roman" w:hAnsi="Book Antiqua"/>
          <w:sz w:val="23"/>
          <w:szCs w:val="23"/>
          <w:lang w:eastAsia="id-ID"/>
        </w:rPr>
        <w:t xml:space="preserve"> 2011 </w:t>
      </w:r>
      <w:proofErr w:type="spellStart"/>
      <w:r w:rsidRPr="00D20C8A">
        <w:rPr>
          <w:rFonts w:ascii="Book Antiqua" w:eastAsia="Times New Roman" w:hAnsi="Book Antiqua"/>
          <w:sz w:val="23"/>
          <w:szCs w:val="23"/>
          <w:lang w:eastAsia="id-ID"/>
        </w:rPr>
        <w:t>tentang</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Pembentukan</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Peraturan</w:t>
      </w:r>
      <w:proofErr w:type="spellEnd"/>
      <w:r w:rsidRPr="00D20C8A">
        <w:rPr>
          <w:rFonts w:ascii="Book Antiqua" w:eastAsia="Times New Roman" w:hAnsi="Book Antiqua"/>
          <w:sz w:val="23"/>
          <w:szCs w:val="23"/>
          <w:lang w:eastAsia="id-ID"/>
        </w:rPr>
        <w:t xml:space="preserve"> </w:t>
      </w:r>
      <w:proofErr w:type="spellStart"/>
      <w:r w:rsidRPr="00D20C8A">
        <w:rPr>
          <w:rFonts w:ascii="Book Antiqua" w:eastAsia="Times New Roman" w:hAnsi="Book Antiqua"/>
          <w:sz w:val="23"/>
          <w:szCs w:val="23"/>
          <w:lang w:eastAsia="id-ID"/>
        </w:rPr>
        <w:t>Perundang-Undangan</w:t>
      </w:r>
      <w:proofErr w:type="spellEnd"/>
      <w:r w:rsidRPr="00D20C8A">
        <w:rPr>
          <w:rFonts w:ascii="Book Antiqua" w:eastAsia="Times New Roman" w:hAnsi="Book Antiqua"/>
          <w:sz w:val="23"/>
          <w:szCs w:val="23"/>
          <w:lang w:eastAsia="id-ID"/>
        </w:rPr>
        <w:t>.</w:t>
      </w:r>
    </w:p>
    <w:sectPr w:rsidR="007E086D" w:rsidRPr="00D20C8A" w:rsidSect="008637F5">
      <w:footerReference w:type="default" r:id="rId9"/>
      <w:pgSz w:w="11907" w:h="16838" w:code="9"/>
      <w:pgMar w:top="63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1CDE" w14:textId="77777777" w:rsidR="00767B69" w:rsidRDefault="00767B69" w:rsidP="00CE5A0F">
      <w:pPr>
        <w:spacing w:after="0" w:line="240" w:lineRule="auto"/>
      </w:pPr>
      <w:r>
        <w:separator/>
      </w:r>
    </w:p>
  </w:endnote>
  <w:endnote w:type="continuationSeparator" w:id="0">
    <w:p w14:paraId="14151F4F" w14:textId="77777777" w:rsidR="00767B69" w:rsidRDefault="00767B69" w:rsidP="00CE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22969"/>
      <w:docPartObj>
        <w:docPartGallery w:val="Page Numbers (Bottom of Page)"/>
        <w:docPartUnique/>
      </w:docPartObj>
    </w:sdtPr>
    <w:sdtEndPr/>
    <w:sdtContent>
      <w:p w14:paraId="71E3FB35" w14:textId="77777777" w:rsidR="00A46E69" w:rsidRDefault="007E2867">
        <w:pPr>
          <w:pStyle w:val="Footer"/>
          <w:jc w:val="right"/>
        </w:pPr>
        <w:r>
          <w:fldChar w:fldCharType="begin"/>
        </w:r>
        <w:r>
          <w:instrText xml:space="preserve"> PAGE   \* MERGEFORMAT </w:instrText>
        </w:r>
        <w:r>
          <w:fldChar w:fldCharType="separate"/>
        </w:r>
        <w:r w:rsidR="000F5EF5">
          <w:rPr>
            <w:noProof/>
          </w:rPr>
          <w:t>23</w:t>
        </w:r>
        <w:r>
          <w:rPr>
            <w:noProof/>
          </w:rPr>
          <w:fldChar w:fldCharType="end"/>
        </w:r>
      </w:p>
    </w:sdtContent>
  </w:sdt>
  <w:p w14:paraId="52290974" w14:textId="77777777" w:rsidR="00A46E69" w:rsidRDefault="00A4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EBDF" w14:textId="77777777" w:rsidR="00767B69" w:rsidRDefault="00767B69" w:rsidP="00CE5A0F">
      <w:pPr>
        <w:spacing w:after="0" w:line="240" w:lineRule="auto"/>
      </w:pPr>
      <w:r>
        <w:separator/>
      </w:r>
    </w:p>
  </w:footnote>
  <w:footnote w:type="continuationSeparator" w:id="0">
    <w:p w14:paraId="75EBC997" w14:textId="77777777" w:rsidR="00767B69" w:rsidRDefault="00767B69" w:rsidP="00CE5A0F">
      <w:pPr>
        <w:spacing w:after="0" w:line="240" w:lineRule="auto"/>
      </w:pPr>
      <w:r>
        <w:continuationSeparator/>
      </w:r>
    </w:p>
  </w:footnote>
  <w:footnote w:id="1">
    <w:p w14:paraId="2AF8342D" w14:textId="35314EB1" w:rsidR="003A051A" w:rsidRPr="00683E8A" w:rsidRDefault="003A051A" w:rsidP="00683E8A">
      <w:pPr>
        <w:pStyle w:val="FootnoteText"/>
        <w:ind w:firstLine="284"/>
        <w:jc w:val="both"/>
        <w:rPr>
          <w:rFonts w:ascii="Times New Roman" w:hAnsi="Times New Roman" w:cs="Times New Roman"/>
          <w:sz w:val="24"/>
          <w:szCs w:val="24"/>
        </w:rPr>
      </w:pPr>
      <w:r w:rsidRPr="00683E8A">
        <w:rPr>
          <w:rStyle w:val="FootnoteReference"/>
          <w:rFonts w:ascii="Times New Roman" w:hAnsi="Times New Roman" w:cs="Times New Roman"/>
        </w:rPr>
        <w:footnoteRef/>
      </w:r>
      <w:r w:rsidRPr="00683E8A">
        <w:rPr>
          <w:rFonts w:ascii="Times New Roman" w:hAnsi="Times New Roman" w:cs="Times New Roman"/>
        </w:rPr>
        <w:t xml:space="preserve"> </w:t>
      </w:r>
      <w:bookmarkStart w:id="2" w:name="_Hlk87853963"/>
      <w:r w:rsidRPr="00683E8A">
        <w:rPr>
          <w:rFonts w:ascii="Times New Roman" w:hAnsi="Times New Roman" w:cs="Times New Roman"/>
        </w:rPr>
        <w:t>Riskiyono.J., 2015, Model Ideal Partisipasi Masyarakat dalam Pembentukan Daerah</w:t>
      </w:r>
      <w:r w:rsidRPr="00683E8A">
        <w:rPr>
          <w:rFonts w:ascii="Times New Roman" w:hAnsi="Times New Roman" w:cs="Times New Roman"/>
          <w:i/>
          <w:iCs/>
        </w:rPr>
        <w:t>. Jurnal Dinamika Hukum,</w:t>
      </w:r>
      <w:r w:rsidRPr="00683E8A">
        <w:rPr>
          <w:rFonts w:ascii="Times New Roman" w:hAnsi="Times New Roman" w:cs="Times New Roman"/>
        </w:rPr>
        <w:t xml:space="preserve"> Vol. 12 No 1 Januari 2012.</w:t>
      </w:r>
      <w:bookmarkEnd w:id="2"/>
      <w:r w:rsidR="00DD240A">
        <w:rPr>
          <w:rFonts w:ascii="Times New Roman" w:hAnsi="Times New Roman" w:cs="Times New Roman"/>
        </w:rPr>
        <w:t xml:space="preserve"> </w:t>
      </w:r>
      <w:r w:rsidR="00DD240A" w:rsidRPr="00DD240A">
        <w:rPr>
          <w:rFonts w:ascii="Times New Roman" w:hAnsi="Times New Roman" w:cs="Times New Roman"/>
        </w:rPr>
        <w:t>https://jurnal.dpr.go.id/index.php/aspirasi/article/view/511</w:t>
      </w:r>
      <w:r w:rsidR="00DD240A">
        <w:rPr>
          <w:rFonts w:ascii="Times New Roman" w:hAnsi="Times New Roman" w:cs="Times New Roman"/>
        </w:rPr>
        <w:t>.</w:t>
      </w:r>
    </w:p>
  </w:footnote>
  <w:footnote w:id="2">
    <w:p w14:paraId="2DDFCD55" w14:textId="1E8F5D10" w:rsidR="00372B2E" w:rsidRDefault="00372B2E" w:rsidP="00683E8A">
      <w:pPr>
        <w:pStyle w:val="FootnoteText"/>
        <w:ind w:firstLine="284"/>
        <w:jc w:val="both"/>
      </w:pPr>
      <w:r w:rsidRPr="00372B2E">
        <w:rPr>
          <w:rStyle w:val="FootnoteReference"/>
          <w:rFonts w:ascii="Times New Roman" w:hAnsi="Times New Roman" w:cs="Times New Roman"/>
        </w:rPr>
        <w:footnoteRef/>
      </w:r>
      <w:r w:rsidRPr="00372B2E">
        <w:rPr>
          <w:rFonts w:ascii="Times New Roman" w:hAnsi="Times New Roman" w:cs="Times New Roman"/>
        </w:rPr>
        <w:t xml:space="preserve"> </w:t>
      </w:r>
      <w:bookmarkStart w:id="3" w:name="_Hlk87854031"/>
      <w:r w:rsidRPr="00372B2E">
        <w:rPr>
          <w:rFonts w:ascii="Times New Roman" w:hAnsi="Times New Roman" w:cs="Times New Roman"/>
          <w:lang w:val="id-ID"/>
        </w:rPr>
        <w:t>Siswanto,</w:t>
      </w:r>
      <w:r w:rsidRPr="00372B2E">
        <w:rPr>
          <w:rFonts w:ascii="Times New Roman" w:hAnsi="Times New Roman" w:cs="Times New Roman"/>
        </w:rPr>
        <w:t xml:space="preserve"> S,</w:t>
      </w:r>
      <w:r w:rsidRPr="00372B2E">
        <w:rPr>
          <w:rFonts w:ascii="Times New Roman" w:hAnsi="Times New Roman" w:cs="Times New Roman"/>
          <w:lang w:val="id-ID"/>
        </w:rPr>
        <w:t xml:space="preserve"> </w:t>
      </w:r>
      <w:r w:rsidRPr="00372B2E">
        <w:rPr>
          <w:rFonts w:ascii="Times New Roman" w:hAnsi="Times New Roman" w:cs="Times New Roman"/>
          <w:i/>
          <w:lang w:val="id-ID"/>
        </w:rPr>
        <w:t xml:space="preserve">Hukum Pemerintahan Daerah di Indonesia, </w:t>
      </w:r>
      <w:r w:rsidRPr="00372B2E">
        <w:rPr>
          <w:rFonts w:ascii="Times New Roman" w:hAnsi="Times New Roman" w:cs="Times New Roman"/>
          <w:lang w:val="id-ID"/>
        </w:rPr>
        <w:t>Jakarta, Sinar Grafika</w:t>
      </w:r>
      <w:r>
        <w:rPr>
          <w:rFonts w:ascii="Times New Roman" w:hAnsi="Times New Roman" w:cs="Times New Roman"/>
        </w:rPr>
        <w:t>.</w:t>
      </w:r>
      <w:bookmarkEnd w:id="3"/>
      <w:r w:rsidR="00F32B08">
        <w:rPr>
          <w:rFonts w:ascii="Times New Roman" w:hAnsi="Times New Roman" w:cs="Times New Roman"/>
        </w:rPr>
        <w:t xml:space="preserve"> 2006.</w:t>
      </w:r>
    </w:p>
  </w:footnote>
  <w:footnote w:id="3">
    <w:p w14:paraId="123F30B0" w14:textId="565260A8" w:rsidR="00F32B08" w:rsidRPr="00F32B08" w:rsidRDefault="00372B2E" w:rsidP="00F32B08">
      <w:pPr>
        <w:pStyle w:val="FootnoteText"/>
        <w:ind w:firstLine="284"/>
        <w:jc w:val="both"/>
        <w:rPr>
          <w:rFonts w:ascii="Times New Roman" w:hAnsi="Times New Roman" w:cs="Times New Roman"/>
        </w:rPr>
      </w:pPr>
      <w:r w:rsidRPr="002E330F">
        <w:rPr>
          <w:rStyle w:val="FootnoteReference"/>
          <w:rFonts w:ascii="Times New Roman" w:hAnsi="Times New Roman" w:cs="Times New Roman"/>
        </w:rPr>
        <w:footnoteRef/>
      </w:r>
      <w:r w:rsidRPr="002E330F">
        <w:rPr>
          <w:rFonts w:ascii="Times New Roman" w:hAnsi="Times New Roman" w:cs="Times New Roman"/>
        </w:rPr>
        <w:t xml:space="preserve"> </w:t>
      </w:r>
      <w:bookmarkStart w:id="4" w:name="_Hlk87854067"/>
      <w:r w:rsidRPr="002E330F">
        <w:rPr>
          <w:rFonts w:ascii="Times New Roman" w:hAnsi="Times New Roman" w:cs="Times New Roman"/>
        </w:rPr>
        <w:t>Marzuki, H. M. L., 2009, Prinsip</w:t>
      </w:r>
      <w:r w:rsidRPr="002E330F">
        <w:rPr>
          <w:rFonts w:ascii="Times New Roman" w:hAnsi="Times New Roman" w:cs="Times New Roman"/>
          <w:lang w:val="id-ID"/>
        </w:rPr>
        <w:t>-</w:t>
      </w:r>
      <w:r w:rsidRPr="002E330F">
        <w:rPr>
          <w:rFonts w:ascii="Times New Roman" w:hAnsi="Times New Roman" w:cs="Times New Roman"/>
        </w:rPr>
        <w:t>Prinsip Pembentukan Peraturan Daerah</w:t>
      </w:r>
      <w:r w:rsidRPr="002E330F">
        <w:rPr>
          <w:rFonts w:ascii="Times New Roman" w:hAnsi="Times New Roman" w:cs="Times New Roman"/>
          <w:i/>
          <w:iCs/>
        </w:rPr>
        <w:t>, Jurnal Konstitusi MK</w:t>
      </w:r>
      <w:r w:rsidR="002E330F">
        <w:rPr>
          <w:rFonts w:ascii="Times New Roman" w:hAnsi="Times New Roman" w:cs="Times New Roman"/>
          <w:i/>
          <w:iCs/>
        </w:rPr>
        <w:t>,</w:t>
      </w:r>
      <w:r w:rsidRPr="002E330F">
        <w:rPr>
          <w:rFonts w:ascii="Times New Roman" w:hAnsi="Times New Roman" w:cs="Times New Roman"/>
        </w:rPr>
        <w:t xml:space="preserve"> Volume 6</w:t>
      </w:r>
      <w:r w:rsidR="00F32B08">
        <w:rPr>
          <w:rFonts w:ascii="Times New Roman" w:hAnsi="Times New Roman" w:cs="Times New Roman"/>
        </w:rPr>
        <w:t xml:space="preserve"> </w:t>
      </w:r>
      <w:r w:rsidRPr="002E330F">
        <w:rPr>
          <w:rFonts w:ascii="Times New Roman" w:hAnsi="Times New Roman" w:cs="Times New Roman"/>
        </w:rPr>
        <w:t>No</w:t>
      </w:r>
      <w:r w:rsidR="00F32B08">
        <w:rPr>
          <w:rFonts w:ascii="Times New Roman" w:hAnsi="Times New Roman" w:cs="Times New Roman"/>
        </w:rPr>
        <w:t xml:space="preserve"> </w:t>
      </w:r>
      <w:r w:rsidRPr="002E330F">
        <w:rPr>
          <w:rFonts w:ascii="Times New Roman" w:hAnsi="Times New Roman" w:cs="Times New Roman"/>
        </w:rPr>
        <w:t>4.</w:t>
      </w:r>
      <w:r w:rsidR="00F32B08">
        <w:rPr>
          <w:rFonts w:ascii="Times New Roman" w:hAnsi="Times New Roman" w:cs="Times New Roman"/>
        </w:rPr>
        <w:t xml:space="preserve"> </w:t>
      </w:r>
      <w:r w:rsidRPr="002E330F">
        <w:rPr>
          <w:rFonts w:ascii="Times New Roman" w:hAnsi="Times New Roman" w:cs="Times New Roman"/>
        </w:rPr>
        <w:t>Sekretariat Jendral dan Kepaniteraan Mahkamah Konstitusi, Jakarta.</w:t>
      </w:r>
      <w:r w:rsidR="00F32B08">
        <w:rPr>
          <w:rFonts w:ascii="Times New Roman" w:hAnsi="Times New Roman" w:cs="Times New Roman"/>
        </w:rPr>
        <w:t xml:space="preserve"> </w:t>
      </w:r>
      <w:r w:rsidR="00F32B08" w:rsidRPr="00F32B08">
        <w:rPr>
          <w:rFonts w:ascii="Times New Roman" w:hAnsi="Times New Roman" w:cs="Times New Roman"/>
        </w:rPr>
        <w:t>https://www.mkri.id/public/content/infoumum/ejurnal/pdf/ejurnal_J</w:t>
      </w:r>
      <w:r w:rsidR="00F32B08">
        <w:rPr>
          <w:rFonts w:ascii="Times New Roman" w:hAnsi="Times New Roman" w:cs="Times New Roman"/>
        </w:rPr>
        <w:t>K</w:t>
      </w:r>
    </w:p>
    <w:bookmarkEnd w:id="4"/>
  </w:footnote>
  <w:footnote w:id="4">
    <w:p w14:paraId="25076775" w14:textId="29EFB727" w:rsidR="002E330F" w:rsidRPr="002E330F" w:rsidRDefault="002E330F" w:rsidP="00683E8A">
      <w:pPr>
        <w:pStyle w:val="FootnoteText"/>
        <w:ind w:firstLine="284"/>
        <w:jc w:val="both"/>
        <w:rPr>
          <w:rFonts w:ascii="Times New Roman" w:hAnsi="Times New Roman" w:cs="Times New Roman"/>
        </w:rPr>
      </w:pPr>
      <w:r w:rsidRPr="002E330F">
        <w:rPr>
          <w:rStyle w:val="FootnoteReference"/>
          <w:rFonts w:ascii="Times New Roman" w:hAnsi="Times New Roman" w:cs="Times New Roman"/>
        </w:rPr>
        <w:footnoteRef/>
      </w:r>
      <w:r w:rsidRPr="002E330F">
        <w:rPr>
          <w:rFonts w:ascii="Times New Roman" w:hAnsi="Times New Roman" w:cs="Times New Roman"/>
        </w:rPr>
        <w:t xml:space="preserve"> </w:t>
      </w:r>
      <w:r w:rsidRPr="002E330F">
        <w:rPr>
          <w:rFonts w:ascii="Times New Roman" w:hAnsi="Times New Roman" w:cs="Times New Roman"/>
          <w:i/>
          <w:iCs/>
        </w:rPr>
        <w:t>Op.</w:t>
      </w:r>
      <w:r w:rsidR="00365F72">
        <w:rPr>
          <w:rFonts w:ascii="Times New Roman" w:hAnsi="Times New Roman" w:cs="Times New Roman"/>
          <w:i/>
          <w:iCs/>
        </w:rPr>
        <w:t>c</w:t>
      </w:r>
      <w:r w:rsidRPr="002E330F">
        <w:rPr>
          <w:rFonts w:ascii="Times New Roman" w:hAnsi="Times New Roman" w:cs="Times New Roman"/>
          <w:i/>
          <w:iCs/>
        </w:rPr>
        <w:t>it</w:t>
      </w:r>
      <w:r>
        <w:rPr>
          <w:rFonts w:ascii="Times New Roman" w:hAnsi="Times New Roman" w:cs="Times New Roman"/>
          <w:i/>
          <w:iCs/>
        </w:rPr>
        <w:t>,</w:t>
      </w:r>
      <w:r w:rsidRPr="002E330F">
        <w:rPr>
          <w:rFonts w:ascii="Times New Roman" w:hAnsi="Times New Roman" w:cs="Times New Roman"/>
          <w:i/>
          <w:iCs/>
        </w:rPr>
        <w:t xml:space="preserve"> </w:t>
      </w:r>
      <w:r w:rsidRPr="002E330F">
        <w:rPr>
          <w:rFonts w:ascii="Times New Roman" w:hAnsi="Times New Roman" w:cs="Times New Roman"/>
        </w:rPr>
        <w:t>Riskiyono.J., 2015, Model Ideal Partisipasi Masyarakat dalam Pembentukan Daerah</w:t>
      </w:r>
      <w:r w:rsidRPr="002E330F">
        <w:rPr>
          <w:rFonts w:ascii="Times New Roman" w:hAnsi="Times New Roman" w:cs="Times New Roman"/>
          <w:i/>
          <w:iCs/>
        </w:rPr>
        <w:t>. Jurnal Dinamika Hukum,</w:t>
      </w:r>
      <w:r w:rsidRPr="002E330F">
        <w:rPr>
          <w:rFonts w:ascii="Times New Roman" w:hAnsi="Times New Roman" w:cs="Times New Roman"/>
        </w:rPr>
        <w:t xml:space="preserve"> Vol. 12 No 1 Januari 2012.</w:t>
      </w:r>
      <w:r w:rsidR="00DD240A">
        <w:rPr>
          <w:rFonts w:ascii="Times New Roman" w:hAnsi="Times New Roman" w:cs="Times New Roman"/>
        </w:rPr>
        <w:t xml:space="preserve"> </w:t>
      </w:r>
      <w:r w:rsidR="00DD240A" w:rsidRPr="00DD240A">
        <w:rPr>
          <w:rFonts w:ascii="Times New Roman" w:hAnsi="Times New Roman" w:cs="Times New Roman"/>
        </w:rPr>
        <w:t>https://jurnal.dpr.go.id/index.php/aspirasi/article/view/511</w:t>
      </w:r>
      <w:r w:rsidR="00DD240A">
        <w:rPr>
          <w:rFonts w:ascii="Times New Roman" w:hAnsi="Times New Roman" w:cs="Times New Roman"/>
        </w:rPr>
        <w:t>.</w:t>
      </w:r>
    </w:p>
  </w:footnote>
  <w:footnote w:id="5">
    <w:p w14:paraId="0822390B" w14:textId="6B022F49" w:rsidR="002E330F" w:rsidRPr="002E330F" w:rsidRDefault="002E330F" w:rsidP="0099652C">
      <w:pPr>
        <w:pStyle w:val="FootnoteText"/>
        <w:ind w:firstLine="284"/>
        <w:jc w:val="both"/>
        <w:rPr>
          <w:rFonts w:ascii="Times New Roman" w:hAnsi="Times New Roman" w:cs="Times New Roman"/>
          <w:lang w:val="id-ID"/>
        </w:rPr>
      </w:pPr>
      <w:r w:rsidRPr="002E330F">
        <w:rPr>
          <w:rStyle w:val="FootnoteReference"/>
          <w:rFonts w:ascii="Times New Roman" w:hAnsi="Times New Roman" w:cs="Times New Roman"/>
        </w:rPr>
        <w:footnoteRef/>
      </w:r>
      <w:r w:rsidRPr="002E330F">
        <w:rPr>
          <w:rFonts w:ascii="Times New Roman" w:hAnsi="Times New Roman" w:cs="Times New Roman"/>
        </w:rPr>
        <w:t xml:space="preserve"> </w:t>
      </w:r>
      <w:bookmarkStart w:id="5" w:name="_Hlk87854829"/>
      <w:r>
        <w:rPr>
          <w:rFonts w:ascii="Times New Roman" w:hAnsi="Times New Roman" w:cs="Times New Roman"/>
        </w:rPr>
        <w:t>Ar</w:t>
      </w:r>
      <w:r w:rsidRPr="002E330F">
        <w:rPr>
          <w:rFonts w:ascii="Times New Roman" w:hAnsi="Times New Roman" w:cs="Times New Roman"/>
        </w:rPr>
        <w:t>inanto. S,</w:t>
      </w:r>
      <w:r>
        <w:rPr>
          <w:rFonts w:ascii="Times New Roman" w:hAnsi="Times New Roman" w:cs="Times New Roman"/>
        </w:rPr>
        <w:t xml:space="preserve"> </w:t>
      </w:r>
      <w:r w:rsidRPr="002E330F">
        <w:rPr>
          <w:rFonts w:ascii="Times New Roman" w:hAnsi="Times New Roman" w:cs="Times New Roman"/>
        </w:rPr>
        <w:t>2003,</w:t>
      </w:r>
      <w:r w:rsidRPr="002E330F">
        <w:rPr>
          <w:rFonts w:ascii="Times New Roman" w:hAnsi="Times New Roman" w:cs="Times New Roman"/>
          <w:lang w:val="id-ID"/>
        </w:rPr>
        <w:t xml:space="preserve"> “Kumpulan Materi Pendukung Transparansi Politik Perundang</w:t>
      </w:r>
      <w:r w:rsidRPr="002E330F">
        <w:rPr>
          <w:rFonts w:ascii="Times New Roman" w:hAnsi="Times New Roman" w:cs="Times New Roman"/>
        </w:rPr>
        <w:t xml:space="preserve"> </w:t>
      </w:r>
      <w:r w:rsidRPr="002E330F">
        <w:rPr>
          <w:rFonts w:ascii="Times New Roman" w:hAnsi="Times New Roman" w:cs="Times New Roman"/>
          <w:lang w:val="id-ID"/>
        </w:rPr>
        <w:t>Undangan dihimpun Dari Berbagai Sumber Pada Pendidikan dan Pelatihan</w:t>
      </w:r>
      <w:r w:rsidRPr="002E330F">
        <w:rPr>
          <w:rFonts w:ascii="Times New Roman" w:hAnsi="Times New Roman" w:cs="Times New Roman"/>
        </w:rPr>
        <w:t xml:space="preserve"> </w:t>
      </w:r>
      <w:r w:rsidRPr="002E330F">
        <w:rPr>
          <w:rFonts w:ascii="Times New Roman" w:hAnsi="Times New Roman" w:cs="Times New Roman"/>
          <w:lang w:val="id-ID"/>
        </w:rPr>
        <w:t>Perancangan Perundang-Undangan Bagi Legislative Drafter, Sekretariat</w:t>
      </w:r>
      <w:r w:rsidRPr="002E330F">
        <w:rPr>
          <w:rFonts w:ascii="Times New Roman" w:hAnsi="Times New Roman" w:cs="Times New Roman"/>
        </w:rPr>
        <w:t xml:space="preserve"> </w:t>
      </w:r>
      <w:r w:rsidRPr="002E330F">
        <w:rPr>
          <w:rFonts w:ascii="Times New Roman" w:hAnsi="Times New Roman" w:cs="Times New Roman"/>
          <w:lang w:val="id-ID"/>
        </w:rPr>
        <w:t>Jenderal DPR RI, 14 april 2003.</w:t>
      </w:r>
      <w:bookmarkEnd w:id="5"/>
    </w:p>
  </w:footnote>
  <w:footnote w:id="6">
    <w:p w14:paraId="2F8FFD2F" w14:textId="351BC8FA" w:rsidR="0099652C" w:rsidRPr="0099652C" w:rsidRDefault="0099652C" w:rsidP="0099652C">
      <w:pPr>
        <w:pStyle w:val="FootnoteText"/>
        <w:ind w:firstLine="284"/>
        <w:jc w:val="both"/>
        <w:rPr>
          <w:rFonts w:ascii="Times New Roman" w:hAnsi="Times New Roman" w:cs="Times New Roman"/>
          <w:sz w:val="24"/>
          <w:szCs w:val="24"/>
        </w:rPr>
      </w:pPr>
      <w:r w:rsidRPr="0099652C">
        <w:rPr>
          <w:rStyle w:val="FootnoteReference"/>
          <w:rFonts w:ascii="Times New Roman" w:hAnsi="Times New Roman" w:cs="Times New Roman"/>
        </w:rPr>
        <w:footnoteRef/>
      </w:r>
      <w:r w:rsidRPr="0099652C">
        <w:rPr>
          <w:rFonts w:ascii="Times New Roman" w:hAnsi="Times New Roman" w:cs="Times New Roman"/>
        </w:rPr>
        <w:t xml:space="preserve"> </w:t>
      </w:r>
      <w:bookmarkStart w:id="6" w:name="_Hlk87854848"/>
      <w:r w:rsidRPr="0099652C">
        <w:rPr>
          <w:rFonts w:ascii="Times New Roman" w:hAnsi="Times New Roman" w:cs="Times New Roman"/>
        </w:rPr>
        <w:t>Kamil. I.,</w:t>
      </w:r>
      <w:r w:rsidRPr="0099652C">
        <w:rPr>
          <w:rFonts w:ascii="Times New Roman" w:hAnsi="Times New Roman" w:cs="Times New Roman"/>
          <w:lang w:val="id-ID"/>
        </w:rPr>
        <w:t xml:space="preserve"> </w:t>
      </w:r>
      <w:r w:rsidRPr="0099652C">
        <w:rPr>
          <w:rFonts w:ascii="Times New Roman" w:hAnsi="Times New Roman" w:cs="Times New Roman"/>
          <w:i/>
          <w:iCs/>
          <w:lang w:val="id-ID"/>
        </w:rPr>
        <w:t xml:space="preserve">“Peradilan </w:t>
      </w:r>
      <w:r w:rsidRPr="0099652C">
        <w:rPr>
          <w:rFonts w:ascii="Times New Roman" w:hAnsi="Times New Roman" w:cs="Times New Roman"/>
          <w:i/>
          <w:iCs/>
          <w:lang w:val="id-ID"/>
        </w:rPr>
        <w:t>Anak ”Disampaikan Pada Workshop Round Table</w:t>
      </w:r>
      <w:r w:rsidRPr="0099652C">
        <w:rPr>
          <w:rFonts w:ascii="Times New Roman" w:hAnsi="Times New Roman" w:cs="Times New Roman"/>
          <w:i/>
          <w:iCs/>
        </w:rPr>
        <w:t xml:space="preserve"> </w:t>
      </w:r>
      <w:r w:rsidRPr="0099652C">
        <w:rPr>
          <w:rFonts w:ascii="Times New Roman" w:hAnsi="Times New Roman" w:cs="Times New Roman"/>
          <w:i/>
          <w:iCs/>
          <w:lang w:val="id-ID"/>
        </w:rPr>
        <w:t>Discussion Mengenai Pedoman Diversi Untuk Perlindungan Bagi Anak Yang</w:t>
      </w:r>
      <w:r w:rsidRPr="0099652C">
        <w:rPr>
          <w:rFonts w:ascii="Times New Roman" w:hAnsi="Times New Roman" w:cs="Times New Roman"/>
          <w:i/>
          <w:iCs/>
        </w:rPr>
        <w:t xml:space="preserve"> </w:t>
      </w:r>
      <w:r w:rsidRPr="0099652C">
        <w:rPr>
          <w:rFonts w:ascii="Times New Roman" w:hAnsi="Times New Roman" w:cs="Times New Roman"/>
          <w:i/>
          <w:iCs/>
          <w:lang w:val="id-ID"/>
        </w:rPr>
        <w:t>Berhadapan Dengan Hukum</w:t>
      </w:r>
      <w:r w:rsidRPr="0099652C">
        <w:rPr>
          <w:rFonts w:ascii="Times New Roman" w:hAnsi="Times New Roman" w:cs="Times New Roman"/>
          <w:lang w:val="id-ID"/>
        </w:rPr>
        <w:t>” Makalah, Jakarta</w:t>
      </w:r>
      <w:bookmarkEnd w:id="6"/>
      <w:r w:rsidR="00DD240A">
        <w:rPr>
          <w:rFonts w:ascii="Times New Roman" w:hAnsi="Times New Roman" w:cs="Times New Roman"/>
        </w:rPr>
        <w:t>, 2005.</w:t>
      </w:r>
    </w:p>
  </w:footnote>
  <w:footnote w:id="7">
    <w:p w14:paraId="54EC0A10" w14:textId="2893F185" w:rsidR="00563D53" w:rsidRPr="001C4878" w:rsidRDefault="00563D53" w:rsidP="001C4878">
      <w:pPr>
        <w:pStyle w:val="FootnoteText"/>
        <w:ind w:firstLine="284"/>
        <w:jc w:val="both"/>
        <w:rPr>
          <w:rFonts w:ascii="Times New Roman" w:hAnsi="Times New Roman" w:cs="Times New Roman"/>
        </w:rPr>
      </w:pPr>
      <w:r w:rsidRPr="001C4878">
        <w:rPr>
          <w:rStyle w:val="FootnoteReference"/>
          <w:rFonts w:ascii="Times New Roman" w:hAnsi="Times New Roman" w:cs="Times New Roman"/>
        </w:rPr>
        <w:footnoteRef/>
      </w:r>
      <w:r w:rsidRPr="001C4878">
        <w:rPr>
          <w:rFonts w:ascii="Times New Roman" w:hAnsi="Times New Roman" w:cs="Times New Roman"/>
        </w:rPr>
        <w:t xml:space="preserve"> </w:t>
      </w:r>
      <w:bookmarkStart w:id="7" w:name="_Hlk87854861"/>
      <w:r w:rsidRPr="001C4878">
        <w:rPr>
          <w:rFonts w:ascii="Times New Roman" w:hAnsi="Times New Roman" w:cs="Times New Roman"/>
        </w:rPr>
        <w:t>Sumardjono, M. S.W., “</w:t>
      </w:r>
      <w:r w:rsidRPr="001C4878">
        <w:rPr>
          <w:rFonts w:ascii="Times New Roman" w:hAnsi="Times New Roman" w:cs="Times New Roman"/>
          <w:i/>
          <w:iCs/>
        </w:rPr>
        <w:t>Metodologi Penelitian Ilmu Hukum”</w:t>
      </w:r>
      <w:r w:rsidRPr="001C4878">
        <w:rPr>
          <w:rFonts w:ascii="Times New Roman" w:hAnsi="Times New Roman" w:cs="Times New Roman"/>
        </w:rPr>
        <w:t>, Bahan Kuliah, Magister Hukum Fakultas Hukum Universitas Gadjah Mada, Yogyakarta.</w:t>
      </w:r>
      <w:bookmarkEnd w:id="7"/>
      <w:r w:rsidR="00DD240A">
        <w:rPr>
          <w:rFonts w:ascii="Times New Roman" w:hAnsi="Times New Roman" w:cs="Times New Roman"/>
        </w:rPr>
        <w:t xml:space="preserve"> 2015.</w:t>
      </w:r>
    </w:p>
  </w:footnote>
  <w:footnote w:id="8">
    <w:p w14:paraId="2CD374DD" w14:textId="77777777" w:rsidR="00DE2CBD" w:rsidRPr="00C973FD" w:rsidRDefault="00DE2CBD" w:rsidP="001C4878">
      <w:pPr>
        <w:pStyle w:val="FootnoteText"/>
        <w:ind w:firstLine="284"/>
        <w:jc w:val="both"/>
        <w:rPr>
          <w:rFonts w:ascii="Times New Roman" w:hAnsi="Times New Roman" w:cs="Times New Roman"/>
        </w:rPr>
      </w:pPr>
      <w:r w:rsidRPr="00C973FD">
        <w:rPr>
          <w:rStyle w:val="FootnoteReference"/>
          <w:rFonts w:ascii="Times New Roman" w:hAnsi="Times New Roman" w:cs="Times New Roman"/>
        </w:rPr>
        <w:footnoteRef/>
      </w:r>
      <w:r w:rsidRPr="00C973FD">
        <w:rPr>
          <w:rFonts w:ascii="Times New Roman" w:hAnsi="Times New Roman" w:cs="Times New Roman"/>
        </w:rPr>
        <w:t xml:space="preserve"> Badan Pusat </w:t>
      </w:r>
      <w:r w:rsidRPr="00C973FD">
        <w:rPr>
          <w:rFonts w:ascii="Times New Roman" w:hAnsi="Times New Roman" w:cs="Times New Roman"/>
        </w:rPr>
        <w:t xml:space="preserve">Statistik Kabupaten Kolaka Utara, </w:t>
      </w:r>
      <w:r w:rsidRPr="00C973FD">
        <w:rPr>
          <w:rFonts w:ascii="Times New Roman" w:hAnsi="Times New Roman" w:cs="Times New Roman"/>
          <w:color w:val="000000"/>
          <w:shd w:val="clear" w:color="auto" w:fill="FFFFFF"/>
        </w:rPr>
        <w:t xml:space="preserve">Luas Daerah dan Jumlah Pulau Menurut Kecamatan di Kabupaten Kolaka Utara, 2019 </w:t>
      </w:r>
      <w:r w:rsidRPr="00C973FD">
        <w:rPr>
          <w:rFonts w:ascii="Times New Roman" w:hAnsi="Times New Roman" w:cs="Times New Roman"/>
          <w:i/>
          <w:iCs/>
          <w:color w:val="000000"/>
          <w:shd w:val="clear" w:color="auto" w:fill="FFFFFF"/>
        </w:rPr>
        <w:t>Total Area and Number of Islands by Subdistrict Kolaka Utara Regency, 2019”,</w:t>
      </w:r>
      <w:r w:rsidRPr="00C973FD">
        <w:rPr>
          <w:rFonts w:ascii="Times New Roman" w:hAnsi="Times New Roman" w:cs="Times New Roman"/>
          <w:color w:val="000000"/>
          <w:shd w:val="clear" w:color="auto" w:fill="FFFFFF"/>
        </w:rPr>
        <w:t xml:space="preserve"> </w:t>
      </w:r>
      <w:hyperlink r:id="rId1" w:history="1">
        <w:r w:rsidRPr="00C973FD">
          <w:rPr>
            <w:rStyle w:val="Hyperlink"/>
            <w:rFonts w:ascii="Times New Roman" w:hAnsi="Times New Roman" w:cs="Times New Roman"/>
            <w:color w:val="auto"/>
            <w:u w:val="none"/>
            <w:shd w:val="clear" w:color="auto" w:fill="FFFFFF"/>
          </w:rPr>
          <w:t>www.kolutkab.bps.go.id</w:t>
        </w:r>
      </w:hyperlink>
      <w:r w:rsidRPr="00C973FD">
        <w:rPr>
          <w:rFonts w:ascii="Times New Roman" w:hAnsi="Times New Roman" w:cs="Times New Roman"/>
          <w:shd w:val="clear" w:color="auto" w:fill="FFFFFF"/>
        </w:rPr>
        <w:t xml:space="preserve">, diakses </w:t>
      </w:r>
      <w:r w:rsidRPr="00C973FD">
        <w:rPr>
          <w:rFonts w:ascii="Times New Roman" w:hAnsi="Times New Roman" w:cs="Times New Roman"/>
          <w:color w:val="000000"/>
          <w:shd w:val="clear" w:color="auto" w:fill="FFFFFF"/>
        </w:rPr>
        <w:t>14 Juli 2021, Pukul 15.30 WITA.</w:t>
      </w:r>
    </w:p>
  </w:footnote>
  <w:footnote w:id="9">
    <w:p w14:paraId="4737177A" w14:textId="77777777" w:rsidR="00DE2CBD" w:rsidRPr="00C973FD" w:rsidRDefault="00DE2CBD" w:rsidP="001C4878">
      <w:pPr>
        <w:pStyle w:val="FootnoteText"/>
        <w:ind w:firstLine="284"/>
        <w:jc w:val="both"/>
        <w:rPr>
          <w:rFonts w:ascii="Times New Roman" w:hAnsi="Times New Roman" w:cs="Times New Roman"/>
        </w:rPr>
      </w:pPr>
      <w:r w:rsidRPr="00C973FD">
        <w:rPr>
          <w:rStyle w:val="FootnoteReference"/>
          <w:rFonts w:ascii="Times New Roman" w:hAnsi="Times New Roman" w:cs="Times New Roman"/>
        </w:rPr>
        <w:footnoteRef/>
      </w:r>
      <w:r w:rsidRPr="00C973FD">
        <w:rPr>
          <w:rFonts w:ascii="Times New Roman" w:hAnsi="Times New Roman" w:cs="Times New Roman"/>
        </w:rPr>
        <w:t xml:space="preserve"> </w:t>
      </w:r>
      <w:r w:rsidRPr="00C973FD">
        <w:rPr>
          <w:rFonts w:ascii="Times New Roman" w:hAnsi="Times New Roman" w:cs="Times New Roman"/>
        </w:rPr>
        <w:t>Wawancara dengan Responden Atas Nama Agusdin, S.E, Wakil Ketua II DPRD Kabupaten Kolaka Utara, Tanggal 13 Juli 2021, pukul 11.12 WITA.</w:t>
      </w:r>
    </w:p>
  </w:footnote>
  <w:footnote w:id="10">
    <w:p w14:paraId="573C98E9" w14:textId="1A154D97" w:rsidR="00C973FD" w:rsidRPr="00C973FD" w:rsidRDefault="00C973FD" w:rsidP="001C4878">
      <w:pPr>
        <w:pStyle w:val="FootnoteText"/>
        <w:ind w:firstLine="284"/>
        <w:jc w:val="both"/>
      </w:pPr>
      <w:r w:rsidRPr="00C973FD">
        <w:rPr>
          <w:rStyle w:val="FootnoteReference"/>
          <w:rFonts w:ascii="Times New Roman" w:hAnsi="Times New Roman" w:cs="Times New Roman"/>
        </w:rPr>
        <w:footnoteRef/>
      </w:r>
      <w:r w:rsidRPr="00C973FD">
        <w:rPr>
          <w:rFonts w:ascii="Times New Roman" w:hAnsi="Times New Roman" w:cs="Times New Roman"/>
        </w:rPr>
        <w:t xml:space="preserve"> </w:t>
      </w:r>
      <w:bookmarkStart w:id="8" w:name="_Hlk87851284"/>
      <w:r w:rsidRPr="00C973FD">
        <w:rPr>
          <w:rFonts w:ascii="Times New Roman" w:hAnsi="Times New Roman" w:cs="Times New Roman"/>
          <w:i/>
          <w:iCs/>
        </w:rPr>
        <w:t xml:space="preserve">Op.cit, </w:t>
      </w:r>
      <w:r w:rsidRPr="00C973FD">
        <w:rPr>
          <w:rFonts w:ascii="Times New Roman" w:hAnsi="Times New Roman" w:cs="Times New Roman"/>
        </w:rPr>
        <w:t>Riskiyono.J., 2015, Model Ideal Partisipasi Masyarakat dalam Pembentukan Daerah</w:t>
      </w:r>
      <w:r w:rsidRPr="00C973FD">
        <w:rPr>
          <w:rFonts w:ascii="Times New Roman" w:hAnsi="Times New Roman" w:cs="Times New Roman"/>
          <w:i/>
          <w:iCs/>
        </w:rPr>
        <w:t>. Jurnal Dinamika Hukum,</w:t>
      </w:r>
      <w:r w:rsidRPr="00C973FD">
        <w:rPr>
          <w:rFonts w:ascii="Times New Roman" w:hAnsi="Times New Roman" w:cs="Times New Roman"/>
        </w:rPr>
        <w:t xml:space="preserve"> Vol. 12 No 1 Januari 2012</w:t>
      </w:r>
      <w:r w:rsidR="001C4878">
        <w:rPr>
          <w:rFonts w:ascii="Times New Roman" w:hAnsi="Times New Roman" w:cs="Times New Roman"/>
        </w:rPr>
        <w:t>.</w:t>
      </w:r>
      <w:bookmarkEnd w:id="8"/>
      <w:r w:rsidR="00DD240A">
        <w:rPr>
          <w:rFonts w:ascii="Times New Roman" w:hAnsi="Times New Roman" w:cs="Times New Roman"/>
        </w:rPr>
        <w:t xml:space="preserve"> </w:t>
      </w:r>
      <w:r w:rsidR="00DD240A" w:rsidRPr="00DD240A">
        <w:rPr>
          <w:rFonts w:ascii="Times New Roman" w:hAnsi="Times New Roman" w:cs="Times New Roman"/>
        </w:rPr>
        <w:t>https://jurnal.dpr.go.id/index.php/aspirasi/article/view/511</w:t>
      </w:r>
      <w:r w:rsidR="00DD240A">
        <w:rPr>
          <w:rFonts w:ascii="Times New Roman" w:hAnsi="Times New Roman" w:cs="Times New Roman"/>
        </w:rPr>
        <w:t>.</w:t>
      </w:r>
    </w:p>
  </w:footnote>
  <w:footnote w:id="11">
    <w:p w14:paraId="278C9151" w14:textId="77777777" w:rsidR="00DE2CBD" w:rsidRPr="00992321" w:rsidRDefault="00DE2CBD" w:rsidP="001C4878">
      <w:pPr>
        <w:pStyle w:val="FootnoteText"/>
        <w:ind w:firstLine="284"/>
        <w:jc w:val="both"/>
      </w:pPr>
      <w:r w:rsidRPr="00992321">
        <w:rPr>
          <w:rStyle w:val="FootnoteReference"/>
          <w:rFonts w:ascii="Times New Roman" w:hAnsi="Times New Roman" w:cs="Times New Roman"/>
        </w:rPr>
        <w:footnoteRef/>
      </w:r>
      <w:r w:rsidRPr="00992321">
        <w:rPr>
          <w:rFonts w:ascii="Times New Roman" w:hAnsi="Times New Roman" w:cs="Times New Roman"/>
        </w:rPr>
        <w:t xml:space="preserve"> </w:t>
      </w:r>
      <w:r w:rsidRPr="00C471F3">
        <w:rPr>
          <w:rFonts w:ascii="Times New Roman" w:hAnsi="Times New Roman" w:cs="Times New Roman"/>
        </w:rPr>
        <w:t xml:space="preserve">Wawancara dengan Responden Atas Nama Agusdin, S.E, Wakil Ketua </w:t>
      </w:r>
      <w:r>
        <w:rPr>
          <w:rFonts w:ascii="Times New Roman" w:hAnsi="Times New Roman" w:cs="Times New Roman"/>
        </w:rPr>
        <w:t xml:space="preserve">II </w:t>
      </w:r>
      <w:r w:rsidRPr="00C471F3">
        <w:rPr>
          <w:rFonts w:ascii="Times New Roman" w:hAnsi="Times New Roman" w:cs="Times New Roman"/>
        </w:rPr>
        <w:t>DPRD Kabupaten Kolaka Utara, Tanggal 13 Juli 2021, pukul 11.12 WITA.</w:t>
      </w:r>
    </w:p>
  </w:footnote>
  <w:footnote w:id="12">
    <w:p w14:paraId="56AF9CC7" w14:textId="77777777" w:rsidR="00DE2CBD" w:rsidRPr="009E0A64" w:rsidRDefault="00DE2CBD" w:rsidP="001C4878">
      <w:pPr>
        <w:pStyle w:val="FootnoteText"/>
        <w:ind w:firstLine="284"/>
        <w:jc w:val="both"/>
        <w:rPr>
          <w:rFonts w:ascii="Times New Roman" w:hAnsi="Times New Roman" w:cs="Times New Roman"/>
        </w:rPr>
      </w:pPr>
      <w:r w:rsidRPr="009E0A64">
        <w:rPr>
          <w:rStyle w:val="FootnoteReference"/>
          <w:rFonts w:ascii="Times New Roman" w:hAnsi="Times New Roman" w:cs="Times New Roman"/>
        </w:rPr>
        <w:footnoteRef/>
      </w:r>
      <w:r w:rsidRPr="009E0A64">
        <w:rPr>
          <w:rFonts w:ascii="Times New Roman" w:hAnsi="Times New Roman" w:cs="Times New Roman"/>
        </w:rPr>
        <w:t xml:space="preserve"> </w:t>
      </w:r>
      <w:r w:rsidRPr="009E0A64">
        <w:rPr>
          <w:rFonts w:ascii="Times New Roman" w:hAnsi="Times New Roman" w:cs="Times New Roman"/>
        </w:rPr>
        <w:t xml:space="preserve">Wawancara dengan Responden Atas Nama H. Burhanuddin S.H, Ketua Komisi II DPRD Kabupaten Kolaka Utara, Tanggal 17 </w:t>
      </w:r>
      <w:r>
        <w:rPr>
          <w:rFonts w:ascii="Times New Roman" w:hAnsi="Times New Roman" w:cs="Times New Roman"/>
        </w:rPr>
        <w:t>Juli</w:t>
      </w:r>
      <w:r w:rsidRPr="009E0A64">
        <w:rPr>
          <w:rFonts w:ascii="Times New Roman" w:hAnsi="Times New Roman" w:cs="Times New Roman"/>
        </w:rPr>
        <w:t xml:space="preserve"> 2021, pukul 10.45 WITA.</w:t>
      </w:r>
    </w:p>
  </w:footnote>
  <w:footnote w:id="13">
    <w:p w14:paraId="2A1E5BA8" w14:textId="77777777" w:rsidR="00DE2CBD" w:rsidRPr="009E0A64" w:rsidRDefault="00DE2CBD" w:rsidP="001C4878">
      <w:pPr>
        <w:pStyle w:val="FootnoteText"/>
        <w:ind w:firstLine="284"/>
        <w:jc w:val="both"/>
      </w:pPr>
      <w:r w:rsidRPr="009E0A64">
        <w:rPr>
          <w:rStyle w:val="FootnoteReference"/>
          <w:rFonts w:ascii="Times New Roman" w:hAnsi="Times New Roman" w:cs="Times New Roman"/>
        </w:rPr>
        <w:footnoteRef/>
      </w:r>
      <w:r w:rsidRPr="009E0A64">
        <w:rPr>
          <w:rFonts w:ascii="Times New Roman" w:hAnsi="Times New Roman" w:cs="Times New Roman"/>
        </w:rPr>
        <w:t xml:space="preserve"> </w:t>
      </w:r>
      <w:r w:rsidRPr="009E0A64">
        <w:rPr>
          <w:rFonts w:ascii="Times New Roman" w:hAnsi="Times New Roman" w:cs="Times New Roman"/>
          <w:i/>
          <w:iCs/>
        </w:rPr>
        <w:t>Ibid.</w:t>
      </w:r>
    </w:p>
  </w:footnote>
  <w:footnote w:id="14">
    <w:p w14:paraId="50CF2F55" w14:textId="063F0125" w:rsidR="00C024F0" w:rsidRPr="00C024F0" w:rsidRDefault="00C024F0" w:rsidP="00C024F0">
      <w:pPr>
        <w:pStyle w:val="FootnoteText"/>
        <w:ind w:firstLine="284"/>
        <w:jc w:val="both"/>
        <w:rPr>
          <w:rFonts w:ascii="Times New Roman" w:hAnsi="Times New Roman" w:cs="Times New Roman"/>
        </w:rPr>
      </w:pPr>
      <w:r w:rsidRPr="00C024F0">
        <w:rPr>
          <w:rStyle w:val="FootnoteReference"/>
          <w:rFonts w:ascii="Times New Roman" w:hAnsi="Times New Roman" w:cs="Times New Roman"/>
        </w:rPr>
        <w:footnoteRef/>
      </w:r>
      <w:r w:rsidRPr="00C024F0">
        <w:rPr>
          <w:rFonts w:ascii="Times New Roman" w:hAnsi="Times New Roman" w:cs="Times New Roman"/>
        </w:rPr>
        <w:t xml:space="preserve"> Iskandar Kamil, </w:t>
      </w:r>
      <w:r w:rsidRPr="00C024F0">
        <w:rPr>
          <w:rFonts w:ascii="Times New Roman" w:hAnsi="Times New Roman" w:cs="Times New Roman"/>
        </w:rPr>
        <w:t xml:space="preserve">Peradilan Anak </w:t>
      </w:r>
      <w:r w:rsidRPr="00C024F0">
        <w:rPr>
          <w:rFonts w:ascii="Times New Roman" w:hAnsi="Times New Roman" w:cs="Times New Roman"/>
          <w:i/>
          <w:iCs/>
        </w:rPr>
        <w:t>“Disampaikan Pada Whorkshop Round Table Discussion Mengenai Pedoman Diversi untuk Perlindungan Bagi Anak yang Berhadapan dengan Hukum”</w:t>
      </w:r>
      <w:r w:rsidRPr="00C024F0">
        <w:rPr>
          <w:rFonts w:ascii="Times New Roman" w:hAnsi="Times New Roman" w:cs="Times New Roman"/>
        </w:rPr>
        <w:t xml:space="preserve"> Makalah, Jakarta.</w:t>
      </w:r>
      <w:r>
        <w:rPr>
          <w:rFonts w:ascii="Times New Roman" w:hAnsi="Times New Roman" w:cs="Times New Roman"/>
        </w:rPr>
        <w:t xml:space="preserve"> </w:t>
      </w:r>
      <w:r w:rsidR="00DD240A">
        <w:rPr>
          <w:rFonts w:ascii="Times New Roman" w:hAnsi="Times New Roman" w:cs="Times New Roman"/>
        </w:rPr>
        <w:t xml:space="preserve">2005, </w:t>
      </w:r>
      <w:r>
        <w:rPr>
          <w:rFonts w:ascii="Times New Roman" w:hAnsi="Times New Roman" w:cs="Times New Roman"/>
        </w:rPr>
        <w:t>hlm. 2.</w:t>
      </w:r>
    </w:p>
  </w:footnote>
  <w:footnote w:id="15">
    <w:p w14:paraId="69AEFBF1" w14:textId="2EC498FD" w:rsidR="00DE2CBD" w:rsidRPr="00C024F0" w:rsidRDefault="00DE2CBD" w:rsidP="00C024F0">
      <w:pPr>
        <w:pStyle w:val="FootnoteText"/>
        <w:ind w:firstLine="284"/>
        <w:jc w:val="both"/>
        <w:rPr>
          <w:rFonts w:ascii="Times New Roman" w:hAnsi="Times New Roman" w:cs="Times New Roman"/>
        </w:rPr>
      </w:pPr>
      <w:r w:rsidRPr="00C024F0">
        <w:rPr>
          <w:rStyle w:val="FootnoteReference"/>
          <w:rFonts w:ascii="Times New Roman" w:hAnsi="Times New Roman" w:cs="Times New Roman"/>
        </w:rPr>
        <w:footnoteRef/>
      </w:r>
      <w:r w:rsidRPr="00C024F0">
        <w:rPr>
          <w:rFonts w:ascii="Times New Roman" w:hAnsi="Times New Roman" w:cs="Times New Roman"/>
        </w:rPr>
        <w:t xml:space="preserve"> B. </w:t>
      </w:r>
      <w:r w:rsidRPr="00C024F0">
        <w:rPr>
          <w:rFonts w:ascii="Times New Roman" w:hAnsi="Times New Roman" w:cs="Times New Roman"/>
        </w:rPr>
        <w:t xml:space="preserve">Hestu Cipto Handoyo. </w:t>
      </w:r>
      <w:r w:rsidRPr="00C024F0">
        <w:rPr>
          <w:rFonts w:ascii="Times New Roman" w:hAnsi="Times New Roman" w:cs="Times New Roman"/>
          <w:i/>
          <w:iCs/>
        </w:rPr>
        <w:t>Prinsip-Prinsip Legal Drafting &amp; Desain Naskah Akademik</w:t>
      </w:r>
      <w:r w:rsidRPr="00C024F0">
        <w:rPr>
          <w:rFonts w:ascii="Times New Roman" w:hAnsi="Times New Roman" w:cs="Times New Roman"/>
        </w:rPr>
        <w:t>, Universitas Atmajaya: Yogyakarta</w:t>
      </w:r>
      <w:r w:rsidR="005E5EDE">
        <w:rPr>
          <w:rFonts w:ascii="Times New Roman" w:hAnsi="Times New Roman" w:cs="Times New Roman"/>
        </w:rPr>
        <w:t>, 2008,</w:t>
      </w:r>
    </w:p>
  </w:footnote>
  <w:footnote w:id="16">
    <w:p w14:paraId="79044A6D" w14:textId="77777777" w:rsidR="00DE2CBD" w:rsidRPr="000E2F5E" w:rsidRDefault="00DE2CBD" w:rsidP="00C024F0">
      <w:pPr>
        <w:pStyle w:val="FootnoteText"/>
        <w:ind w:firstLine="180"/>
        <w:jc w:val="both"/>
      </w:pPr>
      <w:r w:rsidRPr="00C024F0">
        <w:rPr>
          <w:rStyle w:val="FootnoteReference"/>
          <w:rFonts w:ascii="Times New Roman" w:hAnsi="Times New Roman" w:cs="Times New Roman"/>
        </w:rPr>
        <w:footnoteRef/>
      </w:r>
      <w:r w:rsidRPr="00C024F0">
        <w:rPr>
          <w:rFonts w:ascii="Times New Roman" w:hAnsi="Times New Roman" w:cs="Times New Roman"/>
        </w:rPr>
        <w:t xml:space="preserve"> </w:t>
      </w:r>
      <w:r w:rsidRPr="00C024F0">
        <w:rPr>
          <w:rFonts w:ascii="Times New Roman" w:hAnsi="Times New Roman" w:cs="Times New Roman"/>
        </w:rPr>
        <w:t>Wawancara dengan Responden Atas Nama Rahmat S.E, Kepala Desa Poggiha, Tanggal 19 Agustus 2021, pukul 08.59 WITA.</w:t>
      </w:r>
    </w:p>
  </w:footnote>
  <w:footnote w:id="17">
    <w:p w14:paraId="0D2B1DD9" w14:textId="154D206C" w:rsidR="00C024F0" w:rsidRPr="002A3929" w:rsidRDefault="00C024F0" w:rsidP="002A3929">
      <w:pPr>
        <w:pStyle w:val="FootnoteText"/>
        <w:ind w:firstLine="180"/>
        <w:jc w:val="both"/>
        <w:rPr>
          <w:rFonts w:ascii="Times New Roman" w:hAnsi="Times New Roman" w:cs="Times New Roman"/>
        </w:rPr>
      </w:pPr>
      <w:r w:rsidRPr="002A3929">
        <w:rPr>
          <w:rStyle w:val="FootnoteReference"/>
          <w:rFonts w:ascii="Times New Roman" w:hAnsi="Times New Roman" w:cs="Times New Roman"/>
        </w:rPr>
        <w:footnoteRef/>
      </w:r>
      <w:r w:rsidRPr="002A3929">
        <w:rPr>
          <w:rFonts w:ascii="Times New Roman" w:hAnsi="Times New Roman" w:cs="Times New Roman"/>
        </w:rPr>
        <w:t xml:space="preserve"> </w:t>
      </w:r>
      <w:r w:rsidRPr="002A3929">
        <w:rPr>
          <w:rFonts w:ascii="Times New Roman" w:hAnsi="Times New Roman" w:cs="Times New Roman"/>
        </w:rPr>
        <w:t xml:space="preserve">Praptanugraha. 2008. </w:t>
      </w:r>
      <w:r w:rsidRPr="002A3929">
        <w:rPr>
          <w:rFonts w:ascii="Times New Roman" w:hAnsi="Times New Roman" w:cs="Times New Roman"/>
          <w:i/>
          <w:iCs/>
        </w:rPr>
        <w:t xml:space="preserve">Partisipasi Masyarakat Dalam Pembentukan Peraturan Daerah. </w:t>
      </w:r>
      <w:r w:rsidRPr="002A3929">
        <w:rPr>
          <w:rFonts w:ascii="Times New Roman" w:hAnsi="Times New Roman" w:cs="Times New Roman"/>
        </w:rPr>
        <w:t>Jurnal Hukum No.3 Vol. 15</w:t>
      </w:r>
      <w:r w:rsidR="005E5EDE">
        <w:rPr>
          <w:rFonts w:ascii="Times New Roman" w:hAnsi="Times New Roman" w:cs="Times New Roman"/>
        </w:rPr>
        <w:t xml:space="preserve">. </w:t>
      </w:r>
      <w:r w:rsidR="005E5EDE" w:rsidRPr="005E5EDE">
        <w:rPr>
          <w:rFonts w:ascii="Times New Roman" w:hAnsi="Times New Roman" w:cs="Times New Roman"/>
        </w:rPr>
        <w:t>https://jurnal.uii.ac.id/IUSTUM/article/view/30</w:t>
      </w:r>
      <w:r w:rsidR="005E5EDE">
        <w:rPr>
          <w:rFonts w:ascii="Times New Roman" w:hAnsi="Times New Roman" w:cs="Times New Roman"/>
        </w:rPr>
        <w:t>.</w:t>
      </w:r>
    </w:p>
  </w:footnote>
  <w:footnote w:id="18">
    <w:p w14:paraId="4A24D324" w14:textId="77777777" w:rsidR="00C024F0" w:rsidRPr="002A3929" w:rsidRDefault="00C024F0" w:rsidP="002A3929">
      <w:pPr>
        <w:pStyle w:val="FootnoteText"/>
        <w:ind w:firstLine="180"/>
        <w:jc w:val="both"/>
        <w:rPr>
          <w:rFonts w:ascii="Times New Roman" w:hAnsi="Times New Roman" w:cs="Times New Roman"/>
        </w:rPr>
      </w:pPr>
      <w:r w:rsidRPr="002A3929">
        <w:rPr>
          <w:rStyle w:val="FootnoteReference"/>
          <w:rFonts w:ascii="Times New Roman" w:hAnsi="Times New Roman" w:cs="Times New Roman"/>
        </w:rPr>
        <w:footnoteRef/>
      </w:r>
      <w:r w:rsidRPr="002A3929">
        <w:rPr>
          <w:rFonts w:ascii="Times New Roman" w:hAnsi="Times New Roman" w:cs="Times New Roman"/>
        </w:rPr>
        <w:t xml:space="preserve"> </w:t>
      </w:r>
      <w:r w:rsidRPr="002A3929">
        <w:rPr>
          <w:rFonts w:ascii="Times New Roman" w:hAnsi="Times New Roman" w:cs="Times New Roman"/>
        </w:rPr>
        <w:t>Wawancara dengan Responden Atas Nama H. Burhanuddin S.H, Ketua Komisi II DPRD Kabupaten Kolaka Utara, Tanggal 17 Juli 2021, pukul 10.45 WITA</w:t>
      </w:r>
    </w:p>
  </w:footnote>
  <w:footnote w:id="19">
    <w:p w14:paraId="01C4E698" w14:textId="77777777" w:rsidR="00C024F0" w:rsidRPr="002A3929" w:rsidRDefault="00C024F0" w:rsidP="002A3929">
      <w:pPr>
        <w:pStyle w:val="FootnoteText"/>
        <w:ind w:firstLine="180"/>
        <w:jc w:val="both"/>
        <w:rPr>
          <w:rFonts w:ascii="Times New Roman" w:hAnsi="Times New Roman" w:cs="Times New Roman"/>
        </w:rPr>
      </w:pPr>
      <w:r w:rsidRPr="002A3929">
        <w:rPr>
          <w:rStyle w:val="FootnoteReference"/>
          <w:rFonts w:ascii="Times New Roman" w:hAnsi="Times New Roman" w:cs="Times New Roman"/>
        </w:rPr>
        <w:footnoteRef/>
      </w:r>
      <w:r w:rsidRPr="002A3929">
        <w:rPr>
          <w:rFonts w:ascii="Times New Roman" w:hAnsi="Times New Roman" w:cs="Times New Roman"/>
        </w:rPr>
        <w:t xml:space="preserve"> </w:t>
      </w:r>
      <w:r w:rsidRPr="002A3929">
        <w:rPr>
          <w:rFonts w:ascii="Times New Roman" w:hAnsi="Times New Roman" w:cs="Times New Roman"/>
        </w:rPr>
        <w:t>Wawancara dengan Responden Atas Nama Maskuri, S.H, Kepala Desa Lambuno, Tanggal 15 Agustus 2021, pukul 15.30 WITA.</w:t>
      </w:r>
    </w:p>
  </w:footnote>
  <w:footnote w:id="20">
    <w:p w14:paraId="79CF18E0" w14:textId="77777777" w:rsidR="00C024F0" w:rsidRPr="006E55B8" w:rsidRDefault="00C024F0" w:rsidP="002A3929">
      <w:pPr>
        <w:pStyle w:val="FootnoteText"/>
        <w:ind w:firstLine="180"/>
        <w:jc w:val="both"/>
        <w:rPr>
          <w:rFonts w:ascii="Times New Roman" w:hAnsi="Times New Roman" w:cs="Times New Roman"/>
          <w:i/>
          <w:iCs/>
        </w:rPr>
      </w:pPr>
      <w:r w:rsidRPr="002A3929">
        <w:rPr>
          <w:rStyle w:val="FootnoteReference"/>
          <w:rFonts w:ascii="Times New Roman" w:hAnsi="Times New Roman" w:cs="Times New Roman"/>
        </w:rPr>
        <w:footnoteRef/>
      </w:r>
      <w:r w:rsidRPr="002A3929">
        <w:rPr>
          <w:rFonts w:ascii="Times New Roman" w:hAnsi="Times New Roman" w:cs="Times New Roman"/>
        </w:rPr>
        <w:t xml:space="preserve"> </w:t>
      </w:r>
      <w:r w:rsidRPr="002A3929">
        <w:rPr>
          <w:rFonts w:ascii="Times New Roman" w:hAnsi="Times New Roman" w:cs="Times New Roman"/>
          <w:i/>
          <w:iCs/>
        </w:rPr>
        <w:t>Ibid</w:t>
      </w:r>
    </w:p>
  </w:footnote>
  <w:footnote w:id="21">
    <w:p w14:paraId="18FA4A68" w14:textId="41095A75" w:rsidR="00C024F0" w:rsidRPr="006E55B8" w:rsidRDefault="00C024F0" w:rsidP="002A3929">
      <w:pPr>
        <w:pStyle w:val="FootnoteText"/>
        <w:ind w:firstLine="180"/>
        <w:jc w:val="both"/>
        <w:rPr>
          <w:rFonts w:ascii="Times New Roman" w:hAnsi="Times New Roman" w:cs="Times New Roman"/>
        </w:rPr>
      </w:pPr>
      <w:r w:rsidRPr="006E55B8">
        <w:rPr>
          <w:rStyle w:val="FootnoteReference"/>
          <w:rFonts w:ascii="Times New Roman" w:hAnsi="Times New Roman" w:cs="Times New Roman"/>
        </w:rPr>
        <w:footnoteRef/>
      </w:r>
      <w:r w:rsidRPr="006E55B8">
        <w:rPr>
          <w:rFonts w:ascii="Times New Roman" w:hAnsi="Times New Roman" w:cs="Times New Roman"/>
        </w:rPr>
        <w:t xml:space="preserve"> </w:t>
      </w:r>
      <w:r w:rsidRPr="006E55B8">
        <w:rPr>
          <w:rFonts w:ascii="Times New Roman" w:hAnsi="Times New Roman" w:cs="Times New Roman"/>
        </w:rPr>
        <w:t>Wawancara dengan Responden Atas Nama Ilham Kasim</w:t>
      </w:r>
      <w:r w:rsidR="004F1975">
        <w:rPr>
          <w:rFonts w:ascii="Times New Roman" w:hAnsi="Times New Roman" w:cs="Times New Roman"/>
        </w:rPr>
        <w:t>,</w:t>
      </w:r>
      <w:r w:rsidRPr="006E55B8">
        <w:rPr>
          <w:rFonts w:ascii="Times New Roman" w:hAnsi="Times New Roman" w:cs="Times New Roman"/>
        </w:rPr>
        <w:t xml:space="preserve"> S.H, Kepala Bagian Persidangan DPRD Kabupaten Kolaka Utara, Tanggal 14 Juli 2021, pukul 10.07 WITA</w:t>
      </w:r>
      <w:r>
        <w:rPr>
          <w:rFonts w:ascii="Times New Roman" w:hAnsi="Times New Roman" w:cs="Times New Roman"/>
        </w:rPr>
        <w:t>.</w:t>
      </w:r>
    </w:p>
  </w:footnote>
  <w:footnote w:id="22">
    <w:p w14:paraId="55053A18" w14:textId="77777777" w:rsidR="00C024F0" w:rsidRPr="006E55B8" w:rsidRDefault="00C024F0" w:rsidP="002A3929">
      <w:pPr>
        <w:pStyle w:val="FootnoteText"/>
        <w:ind w:firstLine="180"/>
        <w:jc w:val="both"/>
      </w:pPr>
      <w:r w:rsidRPr="006E55B8">
        <w:rPr>
          <w:rStyle w:val="FootnoteReference"/>
          <w:rFonts w:ascii="Times New Roman" w:hAnsi="Times New Roman" w:cs="Times New Roman"/>
        </w:rPr>
        <w:footnoteRef/>
      </w:r>
      <w:r w:rsidRPr="006E55B8">
        <w:rPr>
          <w:rFonts w:ascii="Times New Roman" w:hAnsi="Times New Roman" w:cs="Times New Roman"/>
        </w:rPr>
        <w:t xml:space="preserve"> </w:t>
      </w:r>
      <w:r w:rsidRPr="006E55B8">
        <w:rPr>
          <w:rFonts w:ascii="Times New Roman" w:hAnsi="Times New Roman" w:cs="Times New Roman"/>
          <w:i/>
          <w:iCs/>
        </w:rPr>
        <w:t>Ibid</w:t>
      </w:r>
    </w:p>
  </w:footnote>
  <w:footnote w:id="23">
    <w:p w14:paraId="44927B0B" w14:textId="77777777" w:rsidR="00C024F0" w:rsidRPr="00BB49A8" w:rsidRDefault="00C024F0" w:rsidP="002A3929">
      <w:pPr>
        <w:pStyle w:val="FootnoteText"/>
        <w:ind w:firstLine="180"/>
        <w:jc w:val="both"/>
        <w:rPr>
          <w:rFonts w:ascii="Times New Roman" w:hAnsi="Times New Roman" w:cs="Times New Roman"/>
        </w:rPr>
      </w:pPr>
      <w:r w:rsidRPr="00BB49A8">
        <w:rPr>
          <w:rStyle w:val="FootnoteReference"/>
          <w:rFonts w:ascii="Times New Roman" w:hAnsi="Times New Roman" w:cs="Times New Roman"/>
        </w:rPr>
        <w:footnoteRef/>
      </w:r>
      <w:r w:rsidRPr="00BB49A8">
        <w:rPr>
          <w:rFonts w:ascii="Times New Roman" w:hAnsi="Times New Roman" w:cs="Times New Roman"/>
        </w:rPr>
        <w:t xml:space="preserve"> </w:t>
      </w:r>
      <w:r w:rsidRPr="00BB49A8">
        <w:rPr>
          <w:rFonts w:ascii="Times New Roman" w:hAnsi="Times New Roman" w:cs="Times New Roman"/>
        </w:rPr>
        <w:t xml:space="preserve">Wawancara dengan Responden Atas Nama Norman, S.H, Stap Bagian Hukum Pemerintah Daerah Kabupaten Kolaka Utara, tanggal </w:t>
      </w:r>
      <w:r>
        <w:rPr>
          <w:rFonts w:ascii="Times New Roman" w:hAnsi="Times New Roman" w:cs="Times New Roman"/>
        </w:rPr>
        <w:t>30 Agustus 2021, pukul 11.30 WITA.</w:t>
      </w:r>
    </w:p>
  </w:footnote>
  <w:footnote w:id="24">
    <w:p w14:paraId="640B9B9A" w14:textId="607254CD" w:rsidR="002A3929" w:rsidRPr="004F1975" w:rsidRDefault="002A3929" w:rsidP="004F1975">
      <w:pPr>
        <w:pStyle w:val="FootnoteText"/>
        <w:ind w:firstLine="180"/>
        <w:jc w:val="both"/>
        <w:rPr>
          <w:rFonts w:ascii="Times New Roman" w:hAnsi="Times New Roman" w:cs="Times New Roman"/>
        </w:rPr>
      </w:pPr>
      <w:r w:rsidRPr="004F1975">
        <w:rPr>
          <w:rStyle w:val="FootnoteReference"/>
          <w:rFonts w:ascii="Times New Roman" w:hAnsi="Times New Roman" w:cs="Times New Roman"/>
        </w:rPr>
        <w:footnoteRef/>
      </w:r>
      <w:r w:rsidRPr="004F1975">
        <w:rPr>
          <w:rFonts w:ascii="Times New Roman" w:hAnsi="Times New Roman" w:cs="Times New Roman"/>
        </w:rPr>
        <w:t xml:space="preserve"> Amir </w:t>
      </w:r>
      <w:r w:rsidRPr="004F1975">
        <w:rPr>
          <w:rFonts w:ascii="Times New Roman" w:hAnsi="Times New Roman" w:cs="Times New Roman"/>
        </w:rPr>
        <w:t xml:space="preserve">Muhiddin. 2013. Partisipasi Masyarakat Dalam Pembuatan Peraturan Daerah. </w:t>
      </w:r>
      <w:r w:rsidRPr="005E5EDE">
        <w:rPr>
          <w:rFonts w:ascii="Times New Roman" w:hAnsi="Times New Roman" w:cs="Times New Roman"/>
          <w:i/>
          <w:iCs/>
        </w:rPr>
        <w:t>Jurnal Otoritas Ilmu Pemerintahan</w:t>
      </w:r>
      <w:r w:rsidRPr="004F1975">
        <w:rPr>
          <w:rFonts w:ascii="Times New Roman" w:hAnsi="Times New Roman" w:cs="Times New Roman"/>
        </w:rPr>
        <w:t>. Vol. 3 No. 1.</w:t>
      </w:r>
      <w:r w:rsidR="00E20590">
        <w:rPr>
          <w:rFonts w:ascii="Times New Roman" w:hAnsi="Times New Roman" w:cs="Times New Roman"/>
        </w:rPr>
        <w:t xml:space="preserve"> </w:t>
      </w:r>
      <w:r w:rsidR="00E20590" w:rsidRPr="00E20590">
        <w:rPr>
          <w:rFonts w:ascii="Times New Roman" w:hAnsi="Times New Roman" w:cs="Times New Roman"/>
        </w:rPr>
        <w:t>https://journal.unismuh.ac.id/index.php/Otoritas/article/view/53/51</w:t>
      </w:r>
      <w:r w:rsidR="00E20590">
        <w:rPr>
          <w:rFonts w:ascii="Times New Roman" w:hAnsi="Times New Roman" w:cs="Times New Roman"/>
        </w:rPr>
        <w:t>.</w:t>
      </w:r>
    </w:p>
  </w:footnote>
  <w:footnote w:id="25">
    <w:p w14:paraId="2C5D5882" w14:textId="77777777" w:rsidR="002A3929" w:rsidRPr="00160C9D" w:rsidRDefault="002A3929" w:rsidP="004F1975">
      <w:pPr>
        <w:pStyle w:val="FootnoteText"/>
        <w:ind w:firstLine="180"/>
        <w:jc w:val="both"/>
      </w:pPr>
      <w:r w:rsidRPr="004F1975">
        <w:rPr>
          <w:rStyle w:val="FootnoteReference"/>
          <w:rFonts w:ascii="Times New Roman" w:hAnsi="Times New Roman" w:cs="Times New Roman"/>
        </w:rPr>
        <w:footnoteRef/>
      </w:r>
      <w:r w:rsidRPr="004F1975">
        <w:rPr>
          <w:rFonts w:ascii="Times New Roman" w:hAnsi="Times New Roman" w:cs="Times New Roman"/>
        </w:rPr>
        <w:t xml:space="preserve"> </w:t>
      </w:r>
      <w:r w:rsidRPr="004F1975">
        <w:rPr>
          <w:rFonts w:ascii="Times New Roman" w:hAnsi="Times New Roman" w:cs="Times New Roman"/>
          <w:i/>
          <w:iCs/>
        </w:rPr>
        <w:t xml:space="preserve">Op.cit </w:t>
      </w:r>
      <w:r w:rsidRPr="004F1975">
        <w:rPr>
          <w:rFonts w:ascii="Times New Roman" w:hAnsi="Times New Roman" w:cs="Times New Roman"/>
        </w:rPr>
        <w:t>Responden Atas Nama Ilham Kasim S.H, Kepala Bagian Persidangan DPRD Kabupaten Kolaka Utara, Tanggal 14 Juli 2021, pukul 10.07 WITA.</w:t>
      </w:r>
    </w:p>
  </w:footnote>
  <w:footnote w:id="26">
    <w:p w14:paraId="14194CD8" w14:textId="77777777" w:rsidR="002A3929" w:rsidRPr="004F1975" w:rsidRDefault="002A3929" w:rsidP="004F1975">
      <w:pPr>
        <w:pStyle w:val="FootnoteText"/>
        <w:ind w:firstLine="180"/>
        <w:jc w:val="both"/>
        <w:rPr>
          <w:rFonts w:ascii="Times New Roman" w:hAnsi="Times New Roman" w:cs="Times New Roman"/>
        </w:rPr>
      </w:pPr>
      <w:r w:rsidRPr="004F1975">
        <w:rPr>
          <w:rStyle w:val="FootnoteReference"/>
          <w:rFonts w:ascii="Times New Roman" w:hAnsi="Times New Roman" w:cs="Times New Roman"/>
        </w:rPr>
        <w:footnoteRef/>
      </w:r>
      <w:r w:rsidRPr="004F1975">
        <w:rPr>
          <w:rFonts w:ascii="Times New Roman" w:hAnsi="Times New Roman" w:cs="Times New Roman"/>
        </w:rPr>
        <w:t xml:space="preserve"> </w:t>
      </w:r>
      <w:r w:rsidRPr="004F1975">
        <w:rPr>
          <w:rFonts w:ascii="Times New Roman" w:hAnsi="Times New Roman" w:cs="Times New Roman"/>
        </w:rPr>
        <w:t>Wawancara dengan Responden Atas Nama Norman, S.H, Stap Bagian Hukum Pemerintah Daerah Kabupaten Kolaka Utara, tanggal 30 Agustus 2021, pukul 11.30 WITA.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8D3"/>
    <w:multiLevelType w:val="hybridMultilevel"/>
    <w:tmpl w:val="BCA6E522"/>
    <w:lvl w:ilvl="0" w:tplc="F31E7122">
      <w:start w:val="1"/>
      <w:numFmt w:val="lowerLetter"/>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30980"/>
    <w:multiLevelType w:val="hybridMultilevel"/>
    <w:tmpl w:val="26FE660A"/>
    <w:lvl w:ilvl="0" w:tplc="3B3E4A2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0AE"/>
    <w:multiLevelType w:val="hybridMultilevel"/>
    <w:tmpl w:val="BFFA78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2479D3"/>
    <w:multiLevelType w:val="hybridMultilevel"/>
    <w:tmpl w:val="AC4A2218"/>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 w15:restartNumberingAfterBreak="0">
    <w:nsid w:val="0F8A438C"/>
    <w:multiLevelType w:val="hybridMultilevel"/>
    <w:tmpl w:val="369695BC"/>
    <w:lvl w:ilvl="0" w:tplc="04210015">
      <w:start w:val="1"/>
      <w:numFmt w:val="upperLetter"/>
      <w:lvlText w:val="%1."/>
      <w:lvlJc w:val="left"/>
      <w:pPr>
        <w:ind w:left="720" w:hanging="360"/>
      </w:pPr>
    </w:lvl>
    <w:lvl w:ilvl="1" w:tplc="DDE0693E">
      <w:start w:val="1"/>
      <w:numFmt w:val="decimal"/>
      <w:lvlText w:val="%2)"/>
      <w:lvlJc w:val="left"/>
      <w:pPr>
        <w:ind w:left="1440" w:hanging="360"/>
      </w:pPr>
      <w:rPr>
        <w:rFonts w:hint="default"/>
      </w:rPr>
    </w:lvl>
    <w:lvl w:ilvl="2" w:tplc="3B3E4A22">
      <w:start w:val="1"/>
      <w:numFmt w:val="lowerLetter"/>
      <w:lvlText w:val="%3."/>
      <w:lvlJc w:val="left"/>
      <w:pPr>
        <w:ind w:left="2340" w:hanging="360"/>
      </w:pPr>
      <w:rPr>
        <w:rFonts w:hint="default"/>
      </w:rPr>
    </w:lvl>
    <w:lvl w:ilvl="3" w:tplc="B9C2BEE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D419E4"/>
    <w:multiLevelType w:val="hybridMultilevel"/>
    <w:tmpl w:val="53C66498"/>
    <w:lvl w:ilvl="0" w:tplc="B39A96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775474"/>
    <w:multiLevelType w:val="hybridMultilevel"/>
    <w:tmpl w:val="D004E63A"/>
    <w:lvl w:ilvl="0" w:tplc="4C5E29B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F7D28"/>
    <w:multiLevelType w:val="hybridMultilevel"/>
    <w:tmpl w:val="87E2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6EC7"/>
    <w:multiLevelType w:val="hybridMultilevel"/>
    <w:tmpl w:val="024696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1049B"/>
    <w:multiLevelType w:val="hybridMultilevel"/>
    <w:tmpl w:val="438E2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4364B"/>
    <w:multiLevelType w:val="hybridMultilevel"/>
    <w:tmpl w:val="F26CE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746AD9"/>
    <w:multiLevelType w:val="hybridMultilevel"/>
    <w:tmpl w:val="858A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9354D"/>
    <w:multiLevelType w:val="hybridMultilevel"/>
    <w:tmpl w:val="B8F041FA"/>
    <w:lvl w:ilvl="0" w:tplc="63C61270">
      <w:start w:val="1"/>
      <w:numFmt w:val="decimal"/>
      <w:lvlText w:val="%1."/>
      <w:lvlJc w:val="left"/>
      <w:pPr>
        <w:ind w:left="1710" w:hanging="360"/>
      </w:pPr>
      <w:rPr>
        <w:rFonts w:asciiTheme="minorHAnsi" w:hAnsiTheme="minorHAnsi" w:cstheme="minorBidi"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13D554E"/>
    <w:multiLevelType w:val="hybridMultilevel"/>
    <w:tmpl w:val="E31ADF68"/>
    <w:lvl w:ilvl="0" w:tplc="6FF0D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C645BB"/>
    <w:multiLevelType w:val="hybridMultilevel"/>
    <w:tmpl w:val="A8541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A46241"/>
    <w:multiLevelType w:val="hybridMultilevel"/>
    <w:tmpl w:val="C35C1E8A"/>
    <w:lvl w:ilvl="0" w:tplc="197C0994">
      <w:start w:val="1"/>
      <w:numFmt w:val="lowerLetter"/>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B26DDF"/>
    <w:multiLevelType w:val="hybridMultilevel"/>
    <w:tmpl w:val="C7F0C618"/>
    <w:lvl w:ilvl="0" w:tplc="104A32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8ED581B"/>
    <w:multiLevelType w:val="hybridMultilevel"/>
    <w:tmpl w:val="70FA8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D1602"/>
    <w:multiLevelType w:val="hybridMultilevel"/>
    <w:tmpl w:val="031A776C"/>
    <w:lvl w:ilvl="0" w:tplc="38090015">
      <w:start w:val="1"/>
      <w:numFmt w:val="upperLetter"/>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A248A1"/>
    <w:multiLevelType w:val="hybridMultilevel"/>
    <w:tmpl w:val="E4C2978C"/>
    <w:lvl w:ilvl="0" w:tplc="A61E7DE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70F"/>
    <w:multiLevelType w:val="hybridMultilevel"/>
    <w:tmpl w:val="5346F3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F523BD"/>
    <w:multiLevelType w:val="hybridMultilevel"/>
    <w:tmpl w:val="A6EC21B6"/>
    <w:lvl w:ilvl="0" w:tplc="840A100A">
      <w:start w:val="1"/>
      <w:numFmt w:val="lowerLetter"/>
      <w:lvlText w:val="%1."/>
      <w:lvlJc w:val="left"/>
      <w:pPr>
        <w:ind w:left="2070" w:hanging="360"/>
      </w:pPr>
      <w:rPr>
        <w:rFonts w:asciiTheme="minorHAnsi" w:hAnsiTheme="minorHAnsi" w:cstheme="minorBidi"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90CEC"/>
    <w:multiLevelType w:val="hybridMultilevel"/>
    <w:tmpl w:val="2AA6A56C"/>
    <w:lvl w:ilvl="0" w:tplc="8954BEB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5847341"/>
    <w:multiLevelType w:val="hybridMultilevel"/>
    <w:tmpl w:val="AA2AB238"/>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25" w15:restartNumberingAfterBreak="0">
    <w:nsid w:val="56B93EEC"/>
    <w:multiLevelType w:val="hybridMultilevel"/>
    <w:tmpl w:val="696E294C"/>
    <w:lvl w:ilvl="0" w:tplc="A104A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4C702C"/>
    <w:multiLevelType w:val="hybridMultilevel"/>
    <w:tmpl w:val="9DAC6A5E"/>
    <w:lvl w:ilvl="0" w:tplc="0D34D916">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5271D"/>
    <w:multiLevelType w:val="hybridMultilevel"/>
    <w:tmpl w:val="6D6C261E"/>
    <w:lvl w:ilvl="0" w:tplc="12EE9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F6A91"/>
    <w:multiLevelType w:val="hybridMultilevel"/>
    <w:tmpl w:val="9D22CC9E"/>
    <w:lvl w:ilvl="0" w:tplc="38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6DED63C7"/>
    <w:multiLevelType w:val="hybridMultilevel"/>
    <w:tmpl w:val="27D8D8F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FC65945"/>
    <w:multiLevelType w:val="hybridMultilevel"/>
    <w:tmpl w:val="A510D6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1076766"/>
    <w:multiLevelType w:val="hybridMultilevel"/>
    <w:tmpl w:val="CDAE080E"/>
    <w:lvl w:ilvl="0" w:tplc="821ABC86">
      <w:start w:val="1"/>
      <w:numFmt w:val="decimal"/>
      <w:lvlText w:val="%1."/>
      <w:lvlJc w:val="left"/>
      <w:pPr>
        <w:ind w:left="510" w:hanging="360"/>
      </w:pPr>
      <w:rPr>
        <w:rFonts w:ascii="Times New Roman" w:eastAsia="Arial" w:hAnsi="Times New Roman" w:cs="Times New Roman" w:hint="default"/>
        <w:color w:val="231F20"/>
        <w:spacing w:val="0"/>
        <w:w w:val="100"/>
        <w:sz w:val="24"/>
        <w:szCs w:val="24"/>
      </w:rPr>
    </w:lvl>
    <w:lvl w:ilvl="1" w:tplc="3A52DF9A">
      <w:numFmt w:val="bullet"/>
      <w:lvlText w:val="•"/>
      <w:lvlJc w:val="left"/>
      <w:pPr>
        <w:ind w:left="520" w:hanging="360"/>
      </w:pPr>
      <w:rPr>
        <w:rFonts w:hint="default"/>
      </w:rPr>
    </w:lvl>
    <w:lvl w:ilvl="2" w:tplc="D0CA8BE2">
      <w:numFmt w:val="bullet"/>
      <w:lvlText w:val="•"/>
      <w:lvlJc w:val="left"/>
      <w:pPr>
        <w:ind w:left="462" w:hanging="360"/>
      </w:pPr>
      <w:rPr>
        <w:rFonts w:hint="default"/>
      </w:rPr>
    </w:lvl>
    <w:lvl w:ilvl="3" w:tplc="FDE854E0">
      <w:numFmt w:val="bullet"/>
      <w:lvlText w:val="•"/>
      <w:lvlJc w:val="left"/>
      <w:pPr>
        <w:ind w:left="404" w:hanging="360"/>
      </w:pPr>
      <w:rPr>
        <w:rFonts w:hint="default"/>
      </w:rPr>
    </w:lvl>
    <w:lvl w:ilvl="4" w:tplc="9B50D16C">
      <w:numFmt w:val="bullet"/>
      <w:lvlText w:val="•"/>
      <w:lvlJc w:val="left"/>
      <w:pPr>
        <w:ind w:left="347" w:hanging="360"/>
      </w:pPr>
      <w:rPr>
        <w:rFonts w:hint="default"/>
      </w:rPr>
    </w:lvl>
    <w:lvl w:ilvl="5" w:tplc="A94EAFD8">
      <w:numFmt w:val="bullet"/>
      <w:lvlText w:val="•"/>
      <w:lvlJc w:val="left"/>
      <w:pPr>
        <w:ind w:left="289" w:hanging="360"/>
      </w:pPr>
      <w:rPr>
        <w:rFonts w:hint="default"/>
      </w:rPr>
    </w:lvl>
    <w:lvl w:ilvl="6" w:tplc="A056884E">
      <w:numFmt w:val="bullet"/>
      <w:lvlText w:val="•"/>
      <w:lvlJc w:val="left"/>
      <w:pPr>
        <w:ind w:left="232" w:hanging="360"/>
      </w:pPr>
      <w:rPr>
        <w:rFonts w:hint="default"/>
      </w:rPr>
    </w:lvl>
    <w:lvl w:ilvl="7" w:tplc="A6BACC8A">
      <w:numFmt w:val="bullet"/>
      <w:lvlText w:val="•"/>
      <w:lvlJc w:val="left"/>
      <w:pPr>
        <w:ind w:left="174" w:hanging="360"/>
      </w:pPr>
      <w:rPr>
        <w:rFonts w:hint="default"/>
      </w:rPr>
    </w:lvl>
    <w:lvl w:ilvl="8" w:tplc="627C8AEE">
      <w:numFmt w:val="bullet"/>
      <w:lvlText w:val="•"/>
      <w:lvlJc w:val="left"/>
      <w:pPr>
        <w:ind w:left="116" w:hanging="360"/>
      </w:pPr>
      <w:rPr>
        <w:rFonts w:hint="default"/>
      </w:rPr>
    </w:lvl>
  </w:abstractNum>
  <w:abstractNum w:abstractNumId="32" w15:restartNumberingAfterBreak="0">
    <w:nsid w:val="72737094"/>
    <w:multiLevelType w:val="hybridMultilevel"/>
    <w:tmpl w:val="2D707742"/>
    <w:lvl w:ilvl="0" w:tplc="6A34E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110E28"/>
    <w:multiLevelType w:val="hybridMultilevel"/>
    <w:tmpl w:val="7FEE40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BA6192"/>
    <w:multiLevelType w:val="hybridMultilevel"/>
    <w:tmpl w:val="E00EFBD4"/>
    <w:lvl w:ilvl="0" w:tplc="681C9C18">
      <w:start w:val="1"/>
      <w:numFmt w:val="lowerLetter"/>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9953FB"/>
    <w:multiLevelType w:val="hybridMultilevel"/>
    <w:tmpl w:val="FB7C79CC"/>
    <w:lvl w:ilvl="0" w:tplc="FFC4B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F6330B"/>
    <w:multiLevelType w:val="hybridMultilevel"/>
    <w:tmpl w:val="9D460DB6"/>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DFF6351"/>
    <w:multiLevelType w:val="hybridMultilevel"/>
    <w:tmpl w:val="BB763B8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7E956E58"/>
    <w:multiLevelType w:val="hybridMultilevel"/>
    <w:tmpl w:val="77183D00"/>
    <w:lvl w:ilvl="0" w:tplc="0409000F">
      <w:start w:val="1"/>
      <w:numFmt w:val="decimal"/>
      <w:lvlText w:val="%1."/>
      <w:lvlJc w:val="left"/>
      <w:pPr>
        <w:tabs>
          <w:tab w:val="num" w:pos="720"/>
        </w:tabs>
        <w:ind w:left="720" w:hanging="360"/>
      </w:pPr>
      <w:rPr>
        <w:rFonts w:hint="default"/>
      </w:rPr>
    </w:lvl>
    <w:lvl w:ilvl="1" w:tplc="D0E0C990">
      <w:start w:val="1"/>
      <w:numFmt w:val="decimal"/>
      <w:lvlText w:val="%2."/>
      <w:lvlJc w:val="left"/>
      <w:pPr>
        <w:tabs>
          <w:tab w:val="num" w:pos="1440"/>
        </w:tabs>
        <w:ind w:left="1440" w:hanging="360"/>
      </w:pPr>
      <w:rPr>
        <w:rFonts w:hint="default"/>
      </w:rPr>
    </w:lvl>
    <w:lvl w:ilvl="2" w:tplc="AF04BBD6">
      <w:start w:val="1"/>
      <w:numFmt w:val="decimal"/>
      <w:lvlText w:val="%3)"/>
      <w:lvlJc w:val="left"/>
      <w:pPr>
        <w:ind w:left="2340" w:hanging="360"/>
      </w:pPr>
      <w:rPr>
        <w:rFonts w:hint="default"/>
      </w:rPr>
    </w:lvl>
    <w:lvl w:ilvl="3" w:tplc="0E3C754C">
      <w:start w:val="1"/>
      <w:numFmt w:val="low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38"/>
  </w:num>
  <w:num w:numId="4">
    <w:abstractNumId w:val="4"/>
  </w:num>
  <w:num w:numId="5">
    <w:abstractNumId w:val="14"/>
  </w:num>
  <w:num w:numId="6">
    <w:abstractNumId w:val="13"/>
  </w:num>
  <w:num w:numId="7">
    <w:abstractNumId w:val="11"/>
  </w:num>
  <w:num w:numId="8">
    <w:abstractNumId w:val="24"/>
  </w:num>
  <w:num w:numId="9">
    <w:abstractNumId w:val="16"/>
  </w:num>
  <w:num w:numId="10">
    <w:abstractNumId w:val="10"/>
  </w:num>
  <w:num w:numId="11">
    <w:abstractNumId w:val="31"/>
  </w:num>
  <w:num w:numId="12">
    <w:abstractNumId w:val="33"/>
  </w:num>
  <w:num w:numId="13">
    <w:abstractNumId w:val="2"/>
  </w:num>
  <w:num w:numId="14">
    <w:abstractNumId w:val="20"/>
  </w:num>
  <w:num w:numId="15">
    <w:abstractNumId w:val="23"/>
  </w:num>
  <w:num w:numId="16">
    <w:abstractNumId w:val="36"/>
  </w:num>
  <w:num w:numId="17">
    <w:abstractNumId w:val="6"/>
  </w:num>
  <w:num w:numId="18">
    <w:abstractNumId w:val="0"/>
  </w:num>
  <w:num w:numId="19">
    <w:abstractNumId w:val="34"/>
  </w:num>
  <w:num w:numId="20">
    <w:abstractNumId w:val="19"/>
  </w:num>
  <w:num w:numId="21">
    <w:abstractNumId w:val="15"/>
  </w:num>
  <w:num w:numId="22">
    <w:abstractNumId w:val="25"/>
  </w:num>
  <w:num w:numId="23">
    <w:abstractNumId w:val="27"/>
  </w:num>
  <w:num w:numId="24">
    <w:abstractNumId w:val="32"/>
  </w:num>
  <w:num w:numId="25">
    <w:abstractNumId w:val="12"/>
  </w:num>
  <w:num w:numId="26">
    <w:abstractNumId w:val="21"/>
  </w:num>
  <w:num w:numId="27">
    <w:abstractNumId w:val="17"/>
  </w:num>
  <w:num w:numId="28">
    <w:abstractNumId w:val="22"/>
  </w:num>
  <w:num w:numId="29">
    <w:abstractNumId w:val="1"/>
  </w:num>
  <w:num w:numId="30">
    <w:abstractNumId w:val="28"/>
  </w:num>
  <w:num w:numId="31">
    <w:abstractNumId w:val="35"/>
  </w:num>
  <w:num w:numId="32">
    <w:abstractNumId w:val="26"/>
  </w:num>
  <w:num w:numId="33">
    <w:abstractNumId w:val="29"/>
  </w:num>
  <w:num w:numId="34">
    <w:abstractNumId w:val="3"/>
  </w:num>
  <w:num w:numId="35">
    <w:abstractNumId w:val="7"/>
  </w:num>
  <w:num w:numId="36">
    <w:abstractNumId w:val="8"/>
  </w:num>
  <w:num w:numId="37">
    <w:abstractNumId w:val="18"/>
  </w:num>
  <w:num w:numId="38">
    <w:abstractNumId w:val="3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6B1"/>
    <w:rsid w:val="00001713"/>
    <w:rsid w:val="000102D8"/>
    <w:rsid w:val="00010493"/>
    <w:rsid w:val="00012EE5"/>
    <w:rsid w:val="00045DA0"/>
    <w:rsid w:val="00064BC3"/>
    <w:rsid w:val="00065C1A"/>
    <w:rsid w:val="000667E4"/>
    <w:rsid w:val="000678CD"/>
    <w:rsid w:val="000709CB"/>
    <w:rsid w:val="00081FC0"/>
    <w:rsid w:val="000871E5"/>
    <w:rsid w:val="000A5EB7"/>
    <w:rsid w:val="000D15CF"/>
    <w:rsid w:val="000D2546"/>
    <w:rsid w:val="000D2F8D"/>
    <w:rsid w:val="000E615C"/>
    <w:rsid w:val="000E6BD9"/>
    <w:rsid w:val="000F5EF5"/>
    <w:rsid w:val="00107186"/>
    <w:rsid w:val="001357E7"/>
    <w:rsid w:val="00137564"/>
    <w:rsid w:val="00141700"/>
    <w:rsid w:val="001452B4"/>
    <w:rsid w:val="0015185E"/>
    <w:rsid w:val="001575B0"/>
    <w:rsid w:val="001654AB"/>
    <w:rsid w:val="001664B7"/>
    <w:rsid w:val="00173155"/>
    <w:rsid w:val="00177B57"/>
    <w:rsid w:val="00182009"/>
    <w:rsid w:val="00187082"/>
    <w:rsid w:val="001A047C"/>
    <w:rsid w:val="001A26F3"/>
    <w:rsid w:val="001A6FE0"/>
    <w:rsid w:val="001B3397"/>
    <w:rsid w:val="001B4E0B"/>
    <w:rsid w:val="001C4878"/>
    <w:rsid w:val="001C68AB"/>
    <w:rsid w:val="002126DC"/>
    <w:rsid w:val="0022438A"/>
    <w:rsid w:val="00224681"/>
    <w:rsid w:val="00225C71"/>
    <w:rsid w:val="002326AE"/>
    <w:rsid w:val="002330CF"/>
    <w:rsid w:val="00241636"/>
    <w:rsid w:val="00242C32"/>
    <w:rsid w:val="00244318"/>
    <w:rsid w:val="00245FB1"/>
    <w:rsid w:val="002464EF"/>
    <w:rsid w:val="00250E48"/>
    <w:rsid w:val="00251406"/>
    <w:rsid w:val="002617EF"/>
    <w:rsid w:val="002757E6"/>
    <w:rsid w:val="00280051"/>
    <w:rsid w:val="0028364F"/>
    <w:rsid w:val="0029528E"/>
    <w:rsid w:val="0029571C"/>
    <w:rsid w:val="002A3929"/>
    <w:rsid w:val="002D7E04"/>
    <w:rsid w:val="002E330F"/>
    <w:rsid w:val="002E622F"/>
    <w:rsid w:val="002E79F3"/>
    <w:rsid w:val="003018D4"/>
    <w:rsid w:val="003101EA"/>
    <w:rsid w:val="00310E07"/>
    <w:rsid w:val="00310E3D"/>
    <w:rsid w:val="0032554C"/>
    <w:rsid w:val="00326D02"/>
    <w:rsid w:val="00351D60"/>
    <w:rsid w:val="00365A9E"/>
    <w:rsid w:val="00365F72"/>
    <w:rsid w:val="00372B2E"/>
    <w:rsid w:val="0039513E"/>
    <w:rsid w:val="003A051A"/>
    <w:rsid w:val="003C3F1D"/>
    <w:rsid w:val="003C4E4B"/>
    <w:rsid w:val="003D0ADD"/>
    <w:rsid w:val="003D6F36"/>
    <w:rsid w:val="003F184A"/>
    <w:rsid w:val="003F1F8C"/>
    <w:rsid w:val="00413D6D"/>
    <w:rsid w:val="00420500"/>
    <w:rsid w:val="004320BB"/>
    <w:rsid w:val="004407C0"/>
    <w:rsid w:val="00441149"/>
    <w:rsid w:val="00486C1A"/>
    <w:rsid w:val="00497973"/>
    <w:rsid w:val="004B456D"/>
    <w:rsid w:val="004C4301"/>
    <w:rsid w:val="004C68E6"/>
    <w:rsid w:val="004D0B86"/>
    <w:rsid w:val="004D693B"/>
    <w:rsid w:val="004D6E26"/>
    <w:rsid w:val="004E51E0"/>
    <w:rsid w:val="004F1975"/>
    <w:rsid w:val="004F6B07"/>
    <w:rsid w:val="00512A22"/>
    <w:rsid w:val="00514C39"/>
    <w:rsid w:val="0052570D"/>
    <w:rsid w:val="00525AAF"/>
    <w:rsid w:val="00532351"/>
    <w:rsid w:val="00533E7D"/>
    <w:rsid w:val="00563D53"/>
    <w:rsid w:val="00571D0B"/>
    <w:rsid w:val="00583F22"/>
    <w:rsid w:val="00597E94"/>
    <w:rsid w:val="005A10DC"/>
    <w:rsid w:val="005A1EF6"/>
    <w:rsid w:val="005A58AE"/>
    <w:rsid w:val="005B0445"/>
    <w:rsid w:val="005B4B0B"/>
    <w:rsid w:val="005C3B50"/>
    <w:rsid w:val="005C3EE9"/>
    <w:rsid w:val="005D312F"/>
    <w:rsid w:val="005E5EDE"/>
    <w:rsid w:val="005E79FB"/>
    <w:rsid w:val="00613018"/>
    <w:rsid w:val="00614965"/>
    <w:rsid w:val="00614DDE"/>
    <w:rsid w:val="0061605E"/>
    <w:rsid w:val="00617B4D"/>
    <w:rsid w:val="006253D0"/>
    <w:rsid w:val="00635FC2"/>
    <w:rsid w:val="00636F34"/>
    <w:rsid w:val="00637ED9"/>
    <w:rsid w:val="0064264E"/>
    <w:rsid w:val="0065449A"/>
    <w:rsid w:val="006549B4"/>
    <w:rsid w:val="00662215"/>
    <w:rsid w:val="00683E8A"/>
    <w:rsid w:val="006A1C3F"/>
    <w:rsid w:val="006B7200"/>
    <w:rsid w:val="006C0D2A"/>
    <w:rsid w:val="006E4159"/>
    <w:rsid w:val="006F0E91"/>
    <w:rsid w:val="006F4F6C"/>
    <w:rsid w:val="00700750"/>
    <w:rsid w:val="007008D7"/>
    <w:rsid w:val="00703C34"/>
    <w:rsid w:val="00727312"/>
    <w:rsid w:val="00736C0E"/>
    <w:rsid w:val="007510B9"/>
    <w:rsid w:val="00767B69"/>
    <w:rsid w:val="00796BC8"/>
    <w:rsid w:val="0079706A"/>
    <w:rsid w:val="007B24FE"/>
    <w:rsid w:val="007B5996"/>
    <w:rsid w:val="007C568C"/>
    <w:rsid w:val="007E086D"/>
    <w:rsid w:val="007E2867"/>
    <w:rsid w:val="007F4C63"/>
    <w:rsid w:val="007F609C"/>
    <w:rsid w:val="0080711E"/>
    <w:rsid w:val="008218E2"/>
    <w:rsid w:val="00824906"/>
    <w:rsid w:val="00842B22"/>
    <w:rsid w:val="00846721"/>
    <w:rsid w:val="008504CF"/>
    <w:rsid w:val="00854728"/>
    <w:rsid w:val="008637F5"/>
    <w:rsid w:val="00870DE8"/>
    <w:rsid w:val="0087340F"/>
    <w:rsid w:val="00873FE0"/>
    <w:rsid w:val="00877983"/>
    <w:rsid w:val="008A5F1E"/>
    <w:rsid w:val="008A6671"/>
    <w:rsid w:val="008C0E46"/>
    <w:rsid w:val="008C145D"/>
    <w:rsid w:val="008C3A95"/>
    <w:rsid w:val="008E3D55"/>
    <w:rsid w:val="009250BC"/>
    <w:rsid w:val="00944271"/>
    <w:rsid w:val="009758BB"/>
    <w:rsid w:val="0097656A"/>
    <w:rsid w:val="00982466"/>
    <w:rsid w:val="00991603"/>
    <w:rsid w:val="00991A6D"/>
    <w:rsid w:val="0099652C"/>
    <w:rsid w:val="00996C78"/>
    <w:rsid w:val="009C236E"/>
    <w:rsid w:val="009C749D"/>
    <w:rsid w:val="009E185D"/>
    <w:rsid w:val="009E7AB6"/>
    <w:rsid w:val="009E7B6C"/>
    <w:rsid w:val="009F1305"/>
    <w:rsid w:val="00A0136D"/>
    <w:rsid w:val="00A02DDE"/>
    <w:rsid w:val="00A04A3F"/>
    <w:rsid w:val="00A06D37"/>
    <w:rsid w:val="00A10A76"/>
    <w:rsid w:val="00A13664"/>
    <w:rsid w:val="00A25773"/>
    <w:rsid w:val="00A41064"/>
    <w:rsid w:val="00A44A32"/>
    <w:rsid w:val="00A46E69"/>
    <w:rsid w:val="00A92ED1"/>
    <w:rsid w:val="00A936B6"/>
    <w:rsid w:val="00A970C9"/>
    <w:rsid w:val="00AB35AF"/>
    <w:rsid w:val="00AE0752"/>
    <w:rsid w:val="00AF32B2"/>
    <w:rsid w:val="00B23932"/>
    <w:rsid w:val="00B25491"/>
    <w:rsid w:val="00B34A25"/>
    <w:rsid w:val="00B72047"/>
    <w:rsid w:val="00B753A8"/>
    <w:rsid w:val="00BB0E5E"/>
    <w:rsid w:val="00BB3548"/>
    <w:rsid w:val="00BC2908"/>
    <w:rsid w:val="00BE1165"/>
    <w:rsid w:val="00BE20C1"/>
    <w:rsid w:val="00BE39DE"/>
    <w:rsid w:val="00BE423F"/>
    <w:rsid w:val="00C00194"/>
    <w:rsid w:val="00C024F0"/>
    <w:rsid w:val="00C135F1"/>
    <w:rsid w:val="00C34D12"/>
    <w:rsid w:val="00C36EB2"/>
    <w:rsid w:val="00C47413"/>
    <w:rsid w:val="00C50599"/>
    <w:rsid w:val="00C52503"/>
    <w:rsid w:val="00C52D51"/>
    <w:rsid w:val="00C53B76"/>
    <w:rsid w:val="00C645C8"/>
    <w:rsid w:val="00C86421"/>
    <w:rsid w:val="00C9171C"/>
    <w:rsid w:val="00C9533D"/>
    <w:rsid w:val="00C973FD"/>
    <w:rsid w:val="00C974A3"/>
    <w:rsid w:val="00CA2652"/>
    <w:rsid w:val="00CA2B90"/>
    <w:rsid w:val="00CB71B5"/>
    <w:rsid w:val="00CC10BC"/>
    <w:rsid w:val="00CC6345"/>
    <w:rsid w:val="00CD4983"/>
    <w:rsid w:val="00CE3046"/>
    <w:rsid w:val="00CE5A0F"/>
    <w:rsid w:val="00D1114A"/>
    <w:rsid w:val="00D20C8A"/>
    <w:rsid w:val="00D24F9F"/>
    <w:rsid w:val="00D2502F"/>
    <w:rsid w:val="00D272FB"/>
    <w:rsid w:val="00D448B4"/>
    <w:rsid w:val="00D516B1"/>
    <w:rsid w:val="00D54A5F"/>
    <w:rsid w:val="00D5717E"/>
    <w:rsid w:val="00D7461F"/>
    <w:rsid w:val="00D93FE2"/>
    <w:rsid w:val="00D94D13"/>
    <w:rsid w:val="00DA1439"/>
    <w:rsid w:val="00DA4CE9"/>
    <w:rsid w:val="00DA6264"/>
    <w:rsid w:val="00DB56B3"/>
    <w:rsid w:val="00DD036D"/>
    <w:rsid w:val="00DD223C"/>
    <w:rsid w:val="00DD240A"/>
    <w:rsid w:val="00DE2CBD"/>
    <w:rsid w:val="00E01A4A"/>
    <w:rsid w:val="00E05AEF"/>
    <w:rsid w:val="00E0646C"/>
    <w:rsid w:val="00E20590"/>
    <w:rsid w:val="00E24350"/>
    <w:rsid w:val="00E25A8A"/>
    <w:rsid w:val="00E26348"/>
    <w:rsid w:val="00E33506"/>
    <w:rsid w:val="00E35ACC"/>
    <w:rsid w:val="00E36F9D"/>
    <w:rsid w:val="00E4307B"/>
    <w:rsid w:val="00E44715"/>
    <w:rsid w:val="00E47C0E"/>
    <w:rsid w:val="00E50AEC"/>
    <w:rsid w:val="00E61090"/>
    <w:rsid w:val="00E66085"/>
    <w:rsid w:val="00E67098"/>
    <w:rsid w:val="00E72BE5"/>
    <w:rsid w:val="00E758FC"/>
    <w:rsid w:val="00E77654"/>
    <w:rsid w:val="00E87786"/>
    <w:rsid w:val="00E921B6"/>
    <w:rsid w:val="00E97B1A"/>
    <w:rsid w:val="00EA2264"/>
    <w:rsid w:val="00EA45A9"/>
    <w:rsid w:val="00EC44FD"/>
    <w:rsid w:val="00EE42CF"/>
    <w:rsid w:val="00EF0280"/>
    <w:rsid w:val="00EF26D8"/>
    <w:rsid w:val="00EF4780"/>
    <w:rsid w:val="00F14E0E"/>
    <w:rsid w:val="00F257A0"/>
    <w:rsid w:val="00F32B08"/>
    <w:rsid w:val="00F35BAB"/>
    <w:rsid w:val="00F37B74"/>
    <w:rsid w:val="00F43D92"/>
    <w:rsid w:val="00F5688F"/>
    <w:rsid w:val="00F6096D"/>
    <w:rsid w:val="00F72074"/>
    <w:rsid w:val="00F9427E"/>
    <w:rsid w:val="00FA3B60"/>
    <w:rsid w:val="00FA5AA4"/>
    <w:rsid w:val="00FC4B5F"/>
    <w:rsid w:val="00FC4BFE"/>
    <w:rsid w:val="00FD1922"/>
    <w:rsid w:val="00FD2EF0"/>
    <w:rsid w:val="00FE4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0513"/>
  <w15:docId w15:val="{1EDAB21E-A0CC-4A88-8966-847D0E90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E0"/>
  </w:style>
  <w:style w:type="paragraph" w:styleId="Heading1">
    <w:name w:val="heading 1"/>
    <w:basedOn w:val="Normal"/>
    <w:link w:val="Heading1Char"/>
    <w:uiPriority w:val="9"/>
    <w:qFormat/>
    <w:rsid w:val="0084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64B7"/>
    <w:pPr>
      <w:ind w:left="720"/>
      <w:contextualSpacing/>
    </w:pPr>
  </w:style>
  <w:style w:type="table" w:styleId="TableGrid">
    <w:name w:val="Table Grid"/>
    <w:basedOn w:val="TableNormal"/>
    <w:uiPriority w:val="39"/>
    <w:rsid w:val="0016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664B7"/>
  </w:style>
  <w:style w:type="character" w:styleId="FootnoteReference">
    <w:name w:val="footnote reference"/>
    <w:basedOn w:val="DefaultParagraphFont"/>
    <w:uiPriority w:val="99"/>
    <w:semiHidden/>
    <w:unhideWhenUsed/>
    <w:rsid w:val="00CE5A0F"/>
    <w:rPr>
      <w:vertAlign w:val="superscript"/>
    </w:rPr>
  </w:style>
  <w:style w:type="paragraph" w:styleId="NormalWeb">
    <w:name w:val="Normal (Web)"/>
    <w:basedOn w:val="Normal"/>
    <w:uiPriority w:val="99"/>
    <w:unhideWhenUsed/>
    <w:rsid w:val="00F9427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9427E"/>
    <w:rPr>
      <w:i/>
      <w:iCs/>
    </w:rPr>
  </w:style>
  <w:style w:type="character" w:styleId="Strong">
    <w:name w:val="Strong"/>
    <w:basedOn w:val="DefaultParagraphFont"/>
    <w:uiPriority w:val="22"/>
    <w:qFormat/>
    <w:rsid w:val="00F9427E"/>
    <w:rPr>
      <w:b/>
      <w:bCs/>
    </w:rPr>
  </w:style>
  <w:style w:type="paragraph" w:styleId="BalloonText">
    <w:name w:val="Balloon Text"/>
    <w:basedOn w:val="Normal"/>
    <w:link w:val="BalloonTextChar"/>
    <w:uiPriority w:val="99"/>
    <w:semiHidden/>
    <w:unhideWhenUsed/>
    <w:rsid w:val="00F94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7E"/>
    <w:rPr>
      <w:rFonts w:ascii="Tahoma" w:hAnsi="Tahoma" w:cs="Tahoma"/>
      <w:sz w:val="16"/>
      <w:szCs w:val="16"/>
    </w:rPr>
  </w:style>
  <w:style w:type="paragraph" w:styleId="BodyText">
    <w:name w:val="Body Text"/>
    <w:basedOn w:val="Normal"/>
    <w:link w:val="BodyTextChar"/>
    <w:uiPriority w:val="1"/>
    <w:qFormat/>
    <w:rsid w:val="00B72047"/>
    <w:pPr>
      <w:widowControl w:val="0"/>
      <w:autoSpaceDE w:val="0"/>
      <w:autoSpaceDN w:val="0"/>
      <w:spacing w:after="0" w:line="240" w:lineRule="auto"/>
    </w:pPr>
    <w:rPr>
      <w:rFonts w:ascii="Arial" w:eastAsia="Arial" w:hAnsi="Arial" w:cs="Times New Roman"/>
      <w:sz w:val="20"/>
      <w:szCs w:val="20"/>
    </w:rPr>
  </w:style>
  <w:style w:type="character" w:customStyle="1" w:styleId="BodyTextChar">
    <w:name w:val="Body Text Char"/>
    <w:basedOn w:val="DefaultParagraphFont"/>
    <w:link w:val="BodyText"/>
    <w:uiPriority w:val="1"/>
    <w:rsid w:val="00B72047"/>
    <w:rPr>
      <w:rFonts w:ascii="Arial" w:eastAsia="Arial" w:hAnsi="Arial" w:cs="Times New Roman"/>
      <w:sz w:val="20"/>
      <w:szCs w:val="20"/>
    </w:rPr>
  </w:style>
  <w:style w:type="paragraph" w:styleId="EndnoteText">
    <w:name w:val="endnote text"/>
    <w:basedOn w:val="Normal"/>
    <w:link w:val="EndnoteTextChar"/>
    <w:uiPriority w:val="99"/>
    <w:semiHidden/>
    <w:unhideWhenUsed/>
    <w:rsid w:val="001654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54AB"/>
    <w:rPr>
      <w:sz w:val="20"/>
      <w:szCs w:val="20"/>
    </w:rPr>
  </w:style>
  <w:style w:type="character" w:styleId="EndnoteReference">
    <w:name w:val="endnote reference"/>
    <w:basedOn w:val="DefaultParagraphFont"/>
    <w:uiPriority w:val="99"/>
    <w:semiHidden/>
    <w:unhideWhenUsed/>
    <w:rsid w:val="001654AB"/>
    <w:rPr>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 Char Char Char Char Char Char"/>
    <w:basedOn w:val="Normal"/>
    <w:link w:val="FootnoteTextChar"/>
    <w:uiPriority w:val="99"/>
    <w:unhideWhenUsed/>
    <w:rsid w:val="001654AB"/>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
    <w:basedOn w:val="DefaultParagraphFont"/>
    <w:link w:val="FootnoteText"/>
    <w:uiPriority w:val="99"/>
    <w:rsid w:val="001654AB"/>
    <w:rPr>
      <w:sz w:val="20"/>
      <w:szCs w:val="20"/>
    </w:rPr>
  </w:style>
  <w:style w:type="paragraph" w:styleId="Header">
    <w:name w:val="header"/>
    <w:basedOn w:val="Normal"/>
    <w:link w:val="HeaderChar"/>
    <w:uiPriority w:val="99"/>
    <w:semiHidden/>
    <w:unhideWhenUsed/>
    <w:rsid w:val="000A5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EB7"/>
  </w:style>
  <w:style w:type="paragraph" w:styleId="Footer">
    <w:name w:val="footer"/>
    <w:basedOn w:val="Normal"/>
    <w:link w:val="FooterChar"/>
    <w:uiPriority w:val="99"/>
    <w:unhideWhenUsed/>
    <w:rsid w:val="000A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B7"/>
  </w:style>
  <w:style w:type="character" w:customStyle="1" w:styleId="Heading1Char">
    <w:name w:val="Heading 1 Char"/>
    <w:basedOn w:val="DefaultParagraphFont"/>
    <w:link w:val="Heading1"/>
    <w:uiPriority w:val="9"/>
    <w:rsid w:val="00842B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086D"/>
    <w:rPr>
      <w:color w:val="0563C1" w:themeColor="hyperlink"/>
      <w:u w:val="single"/>
    </w:rPr>
  </w:style>
  <w:style w:type="character" w:styleId="UnresolvedMention">
    <w:name w:val="Unresolved Mention"/>
    <w:basedOn w:val="DefaultParagraphFont"/>
    <w:uiPriority w:val="99"/>
    <w:semiHidden/>
    <w:unhideWhenUsed/>
    <w:rsid w:val="00E2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7908">
      <w:bodyDiv w:val="1"/>
      <w:marLeft w:val="0"/>
      <w:marRight w:val="0"/>
      <w:marTop w:val="0"/>
      <w:marBottom w:val="0"/>
      <w:divBdr>
        <w:top w:val="none" w:sz="0" w:space="0" w:color="auto"/>
        <w:left w:val="none" w:sz="0" w:space="0" w:color="auto"/>
        <w:bottom w:val="none" w:sz="0" w:space="0" w:color="auto"/>
        <w:right w:val="none" w:sz="0" w:space="0" w:color="auto"/>
      </w:divBdr>
    </w:div>
    <w:div w:id="833490274">
      <w:bodyDiv w:val="1"/>
      <w:marLeft w:val="0"/>
      <w:marRight w:val="0"/>
      <w:marTop w:val="0"/>
      <w:marBottom w:val="0"/>
      <w:divBdr>
        <w:top w:val="none" w:sz="0" w:space="0" w:color="auto"/>
        <w:left w:val="none" w:sz="0" w:space="0" w:color="auto"/>
        <w:bottom w:val="none" w:sz="0" w:space="0" w:color="auto"/>
        <w:right w:val="none" w:sz="0" w:space="0" w:color="auto"/>
      </w:divBdr>
    </w:div>
    <w:div w:id="12127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utkab.bps.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olutkab.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FEA7-0333-4FAE-A797-D2A7E3C2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20</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 Her</cp:lastModifiedBy>
  <cp:revision>135</cp:revision>
  <cp:lastPrinted>2020-09-06T12:13:00Z</cp:lastPrinted>
  <dcterms:created xsi:type="dcterms:W3CDTF">2020-06-14T15:05:00Z</dcterms:created>
  <dcterms:modified xsi:type="dcterms:W3CDTF">2021-11-23T21:59:00Z</dcterms:modified>
</cp:coreProperties>
</file>